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0E448" w14:textId="77777777" w:rsidR="00302D6E" w:rsidRPr="00712BC8" w:rsidRDefault="00302D6E" w:rsidP="000A0874">
      <w:pPr>
        <w:keepNext/>
        <w:keepLines/>
        <w:spacing w:after="0" w:line="240" w:lineRule="auto"/>
        <w:ind w:right="1274"/>
        <w:jc w:val="both"/>
        <w:rPr>
          <w:rFonts w:ascii="Tahoma" w:eastAsia="Times New Roman" w:hAnsi="Tahoma" w:cs="Tahoma"/>
          <w:b/>
          <w:lang w:eastAsia="sl-SI"/>
        </w:rPr>
      </w:pPr>
    </w:p>
    <w:p w14:paraId="33528256" w14:textId="77777777" w:rsidR="00302D6E" w:rsidRPr="00712BC8" w:rsidRDefault="00302D6E" w:rsidP="000A0874">
      <w:pPr>
        <w:keepNext/>
        <w:keepLines/>
        <w:spacing w:after="0" w:line="240" w:lineRule="auto"/>
        <w:ind w:right="1274"/>
        <w:jc w:val="both"/>
        <w:rPr>
          <w:rFonts w:ascii="Tahoma" w:eastAsia="Times New Roman" w:hAnsi="Tahoma" w:cs="Tahoma"/>
          <w:b/>
          <w:lang w:eastAsia="sl-SI"/>
        </w:rPr>
      </w:pPr>
    </w:p>
    <w:p w14:paraId="7F5EF175" w14:textId="77777777" w:rsidR="00302D6E" w:rsidRPr="00712BC8" w:rsidRDefault="00302D6E" w:rsidP="000A087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78621BFF" w14:textId="77777777" w:rsidR="00302D6E" w:rsidRPr="00712BC8" w:rsidRDefault="00302D6E" w:rsidP="000A0874">
      <w:pPr>
        <w:keepNext/>
        <w:keepLines/>
        <w:spacing w:after="0" w:line="240" w:lineRule="auto"/>
        <w:jc w:val="both"/>
        <w:rPr>
          <w:rFonts w:ascii="Tahoma" w:eastAsia="Times New Roman" w:hAnsi="Tahoma" w:cs="Tahoma"/>
          <w:b/>
          <w:lang w:eastAsia="sl-SI"/>
        </w:rPr>
      </w:pPr>
    </w:p>
    <w:p w14:paraId="66D907A3" w14:textId="1DDA21FC" w:rsidR="00712BC8" w:rsidRDefault="00AE1CE7" w:rsidP="000A087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w:t>
      </w:r>
      <w:r w:rsidR="00050DDF">
        <w:rPr>
          <w:rFonts w:ascii="Tahoma" w:eastAsia="Times New Roman" w:hAnsi="Tahoma" w:cs="Tahoma"/>
          <w:b/>
          <w:lang w:eastAsia="sl-SI"/>
        </w:rPr>
        <w:t>LJUBLJANA</w:t>
      </w:r>
      <w:r>
        <w:rPr>
          <w:rFonts w:ascii="Tahoma" w:eastAsia="Times New Roman" w:hAnsi="Tahoma" w:cs="Tahoma"/>
          <w:b/>
          <w:lang w:eastAsia="sl-SI"/>
        </w:rPr>
        <w:t xml:space="preserve">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F06D7C0" w14:textId="77777777" w:rsidR="00712BC8" w:rsidRPr="00712BC8" w:rsidRDefault="00DE5313"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348FAAEE" w14:textId="13B39B99" w:rsidR="00C84B75" w:rsidRPr="00712BC8" w:rsidRDefault="00712BC8"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1000 </w:t>
      </w:r>
      <w:r w:rsidR="00050DDF">
        <w:rPr>
          <w:rFonts w:ascii="Tahoma" w:eastAsia="Times New Roman" w:hAnsi="Tahoma" w:cs="Tahoma"/>
          <w:lang w:eastAsia="sl-SI"/>
        </w:rPr>
        <w:t>Ljubljana</w:t>
      </w:r>
    </w:p>
    <w:p w14:paraId="069D3F8F" w14:textId="77777777" w:rsidR="00712BC8" w:rsidRPr="00712BC8" w:rsidRDefault="00712BC8" w:rsidP="000A0874">
      <w:pPr>
        <w:keepNext/>
        <w:keepLines/>
        <w:spacing w:after="0" w:line="240" w:lineRule="auto"/>
        <w:jc w:val="both"/>
        <w:rPr>
          <w:rFonts w:ascii="Tahoma" w:eastAsia="Times New Roman" w:hAnsi="Tahoma" w:cs="Tahoma"/>
          <w:b/>
          <w:lang w:eastAsia="sl-SI"/>
        </w:rPr>
      </w:pPr>
    </w:p>
    <w:p w14:paraId="599C1548" w14:textId="77777777" w:rsidR="00C84B75" w:rsidRPr="00712BC8" w:rsidRDefault="00C84B75" w:rsidP="000A087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3E95E2C" w14:textId="77777777" w:rsidR="00C84B75" w:rsidRPr="00712BC8" w:rsidRDefault="00C84B75" w:rsidP="000A0874">
      <w:pPr>
        <w:keepNext/>
        <w:keepLines/>
        <w:spacing w:after="0" w:line="240" w:lineRule="auto"/>
        <w:jc w:val="both"/>
        <w:rPr>
          <w:rFonts w:ascii="Tahoma" w:eastAsia="Times New Roman" w:hAnsi="Tahoma" w:cs="Tahoma"/>
          <w:lang w:eastAsia="sl-SI"/>
        </w:rPr>
      </w:pPr>
    </w:p>
    <w:p w14:paraId="3ACE90DB" w14:textId="760CD01F" w:rsidR="00C84B75" w:rsidRPr="00712BC8" w:rsidRDefault="00C84B75" w:rsidP="000A087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w:t>
      </w:r>
      <w:r w:rsidR="00050DDF">
        <w:rPr>
          <w:rFonts w:ascii="Tahoma" w:eastAsia="Times New Roman" w:hAnsi="Tahoma" w:cs="Tahoma"/>
          <w:b/>
          <w:bCs/>
          <w:lang w:eastAsia="sl-SI"/>
        </w:rPr>
        <w:t>Ljubljana</w:t>
      </w:r>
      <w:r w:rsidRPr="00712BC8">
        <w:rPr>
          <w:rFonts w:ascii="Tahoma" w:eastAsia="Times New Roman" w:hAnsi="Tahoma" w:cs="Tahoma"/>
          <w:b/>
          <w:bCs/>
          <w:lang w:eastAsia="sl-SI"/>
        </w:rPr>
        <w:t xml:space="preserve">, d.o.o. </w:t>
      </w:r>
    </w:p>
    <w:p w14:paraId="2197F75B" w14:textId="77777777" w:rsidR="00C84B75" w:rsidRPr="00712BC8" w:rsidRDefault="00C84B75"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5DF910B5" w14:textId="61800C30" w:rsidR="00C84B75" w:rsidRPr="00712BC8" w:rsidRDefault="00C84B75"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1000 </w:t>
      </w:r>
      <w:r w:rsidR="00050DDF">
        <w:rPr>
          <w:rFonts w:ascii="Tahoma" w:eastAsia="Times New Roman" w:hAnsi="Tahoma" w:cs="Tahoma"/>
          <w:lang w:eastAsia="sl-SI"/>
        </w:rPr>
        <w:t>Ljubljana</w:t>
      </w:r>
    </w:p>
    <w:p w14:paraId="3702E7DD" w14:textId="77777777" w:rsidR="00C84B75" w:rsidRPr="00712BC8" w:rsidRDefault="00C84B75" w:rsidP="000A0874">
      <w:pPr>
        <w:keepNext/>
        <w:keepLines/>
        <w:spacing w:after="0" w:line="240" w:lineRule="auto"/>
        <w:jc w:val="both"/>
        <w:rPr>
          <w:rFonts w:ascii="Tahoma" w:eastAsia="Times New Roman" w:hAnsi="Tahoma" w:cs="Tahoma"/>
          <w:lang w:eastAsia="sl-SI"/>
        </w:rPr>
      </w:pPr>
    </w:p>
    <w:p w14:paraId="0585E9A6" w14:textId="77777777" w:rsidR="00C84B75" w:rsidRPr="00712BC8" w:rsidRDefault="00C84B75" w:rsidP="000A0874">
      <w:pPr>
        <w:keepNext/>
        <w:keepLines/>
        <w:spacing w:after="0" w:line="240" w:lineRule="auto"/>
        <w:jc w:val="both"/>
        <w:rPr>
          <w:rFonts w:ascii="Tahoma" w:eastAsia="Times New Roman" w:hAnsi="Tahoma" w:cs="Tahoma"/>
          <w:lang w:eastAsia="sl-SI"/>
        </w:rPr>
      </w:pPr>
    </w:p>
    <w:p w14:paraId="7D61290B" w14:textId="0D3AB2BE" w:rsidR="00302D6E" w:rsidRPr="00712BC8" w:rsidRDefault="00C84B75"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7B1ACC">
        <w:rPr>
          <w:rFonts w:ascii="Tahoma" w:eastAsia="Times New Roman" w:hAnsi="Tahoma" w:cs="Tahoma"/>
          <w:b/>
          <w:noProof/>
          <w:lang w:eastAsia="sl-SI"/>
        </w:rPr>
        <w:t>ENLJ-SOT-319</w:t>
      </w:r>
      <w:r w:rsidR="006B414C">
        <w:rPr>
          <w:rFonts w:ascii="Tahoma" w:eastAsia="Times New Roman" w:hAnsi="Tahoma" w:cs="Tahoma"/>
          <w:b/>
          <w:noProof/>
          <w:lang w:eastAsia="sl-SI"/>
        </w:rPr>
        <w:t>/25</w:t>
      </w:r>
      <w:r w:rsidR="00C04B74">
        <w:rPr>
          <w:rFonts w:ascii="Tahoma" w:eastAsia="Times New Roman" w:hAnsi="Tahoma" w:cs="Tahoma"/>
          <w:b/>
          <w:noProof/>
          <w:lang w:eastAsia="sl-SI"/>
        </w:rPr>
        <w:t xml:space="preserve"> </w:t>
      </w:r>
    </w:p>
    <w:p w14:paraId="13707D7D" w14:textId="35ACE5AB" w:rsidR="009D01E1" w:rsidRPr="00AE17D6" w:rsidRDefault="009D01E1" w:rsidP="000A0874">
      <w:pPr>
        <w:keepNext/>
        <w:keepLines/>
        <w:spacing w:after="0" w:line="240" w:lineRule="auto"/>
        <w:jc w:val="both"/>
        <w:rPr>
          <w:rFonts w:ascii="Tahoma" w:eastAsia="Times New Roman" w:hAnsi="Tahoma" w:cs="Tahoma"/>
          <w:lang w:eastAsia="sl-SI"/>
        </w:rPr>
      </w:pPr>
      <w:r w:rsidRPr="00AE17D6">
        <w:rPr>
          <w:rFonts w:ascii="Tahoma" w:eastAsia="Times New Roman" w:hAnsi="Tahoma" w:cs="Tahoma"/>
          <w:noProof/>
          <w:lang w:eastAsia="sl-SI"/>
        </w:rPr>
        <w:t xml:space="preserve">Zadeva: </w:t>
      </w:r>
      <w:r w:rsidR="006B414C" w:rsidRPr="006B414C">
        <w:rPr>
          <w:rFonts w:ascii="Tahoma" w:eastAsia="Times New Roman" w:hAnsi="Tahoma" w:cs="Tahoma"/>
          <w:noProof/>
          <w:lang w:eastAsia="sl-SI"/>
        </w:rPr>
        <w:t>JHL-216-</w:t>
      </w:r>
      <w:r w:rsidR="007B1ACC">
        <w:rPr>
          <w:rFonts w:ascii="Tahoma" w:eastAsia="Times New Roman" w:hAnsi="Tahoma" w:cs="Tahoma"/>
          <w:noProof/>
          <w:lang w:eastAsia="sl-SI"/>
        </w:rPr>
        <w:t>107</w:t>
      </w:r>
      <w:r w:rsidR="006B414C" w:rsidRPr="006B414C">
        <w:rPr>
          <w:rFonts w:ascii="Tahoma" w:eastAsia="Times New Roman" w:hAnsi="Tahoma" w:cs="Tahoma"/>
          <w:noProof/>
          <w:lang w:eastAsia="sl-SI"/>
        </w:rPr>
        <w:t>/2025</w:t>
      </w:r>
    </w:p>
    <w:p w14:paraId="5D8AECDD" w14:textId="77777777" w:rsidR="00B82C7A" w:rsidRPr="00712BC8" w:rsidRDefault="00B82C7A" w:rsidP="000A0874">
      <w:pPr>
        <w:keepNext/>
        <w:keepLines/>
        <w:spacing w:after="0" w:line="240" w:lineRule="auto"/>
        <w:jc w:val="both"/>
        <w:rPr>
          <w:rFonts w:ascii="Tahoma" w:eastAsia="Times New Roman" w:hAnsi="Tahoma" w:cs="Tahoma"/>
          <w:lang w:eastAsia="sl-SI"/>
        </w:rPr>
      </w:pPr>
    </w:p>
    <w:p w14:paraId="35ADCCED" w14:textId="77777777" w:rsidR="00B82C7A" w:rsidRPr="00712BC8" w:rsidRDefault="00B82C7A" w:rsidP="000A0874">
      <w:pPr>
        <w:keepNext/>
        <w:keepLines/>
        <w:spacing w:after="0" w:line="240" w:lineRule="auto"/>
        <w:jc w:val="both"/>
        <w:rPr>
          <w:rFonts w:ascii="Tahoma" w:eastAsia="Times New Roman" w:hAnsi="Tahoma" w:cs="Tahoma"/>
          <w:lang w:eastAsia="sl-SI"/>
        </w:rPr>
      </w:pPr>
    </w:p>
    <w:p w14:paraId="679B767D" w14:textId="77777777" w:rsidR="00B82C7A" w:rsidRPr="00712BC8" w:rsidRDefault="00B82C7A" w:rsidP="000A0874">
      <w:pPr>
        <w:keepNext/>
        <w:keepLines/>
        <w:spacing w:after="0" w:line="240" w:lineRule="auto"/>
        <w:jc w:val="both"/>
        <w:rPr>
          <w:rFonts w:ascii="Tahoma" w:eastAsia="Times New Roman" w:hAnsi="Tahoma" w:cs="Tahoma"/>
          <w:lang w:eastAsia="sl-SI"/>
        </w:rPr>
      </w:pPr>
    </w:p>
    <w:p w14:paraId="521D83CF" w14:textId="77777777" w:rsidR="00B82C7A" w:rsidRPr="00712BC8" w:rsidRDefault="00B82C7A" w:rsidP="000A087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7C93B3F5" w14:textId="77777777" w:rsidTr="00C84B75">
        <w:trPr>
          <w:trHeight w:val="851"/>
        </w:trPr>
        <w:tc>
          <w:tcPr>
            <w:tcW w:w="7094" w:type="dxa"/>
            <w:shd w:val="pct12" w:color="auto" w:fill="FFFFFF"/>
            <w:vAlign w:val="center"/>
          </w:tcPr>
          <w:p w14:paraId="51567357" w14:textId="77777777" w:rsidR="00302D6E" w:rsidRPr="00712BC8" w:rsidRDefault="00302D6E" w:rsidP="000A087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496BB8A9" w14:textId="77777777" w:rsidR="00302D6E" w:rsidRPr="00712BC8" w:rsidRDefault="00302D6E" w:rsidP="000A0874">
      <w:pPr>
        <w:keepNext/>
        <w:keepLines/>
        <w:spacing w:after="0" w:line="240" w:lineRule="auto"/>
        <w:ind w:right="-284"/>
        <w:jc w:val="center"/>
        <w:rPr>
          <w:rFonts w:ascii="Tahoma" w:eastAsia="Times New Roman" w:hAnsi="Tahoma" w:cs="Tahoma"/>
          <w:b/>
          <w:lang w:eastAsia="sl-SI"/>
        </w:rPr>
      </w:pPr>
    </w:p>
    <w:p w14:paraId="44981292" w14:textId="77777777" w:rsidR="00302D6E" w:rsidRPr="00C04B74" w:rsidRDefault="00302D6E" w:rsidP="000A0874">
      <w:pPr>
        <w:keepNext/>
        <w:keepLines/>
        <w:spacing w:after="0" w:line="240" w:lineRule="auto"/>
        <w:ind w:right="-284"/>
        <w:jc w:val="center"/>
        <w:rPr>
          <w:rFonts w:ascii="Tahoma" w:eastAsia="Times New Roman" w:hAnsi="Tahoma" w:cs="Tahoma"/>
          <w:b/>
          <w:lang w:eastAsia="sl-SI"/>
        </w:rPr>
      </w:pPr>
    </w:p>
    <w:p w14:paraId="190D4974" w14:textId="77777777" w:rsidR="00345668" w:rsidRPr="00E00D22" w:rsidRDefault="00345668" w:rsidP="000A0874">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14:paraId="2DC79586" w14:textId="77777777" w:rsidR="00B6119F" w:rsidRPr="00712BC8" w:rsidRDefault="00B6119F" w:rsidP="000A087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5CBFF9DD" w14:textId="77777777" w:rsidR="00B6119F" w:rsidRPr="00712BC8" w:rsidRDefault="00B6119F" w:rsidP="000A0874">
      <w:pPr>
        <w:keepNext/>
        <w:keepLines/>
        <w:spacing w:after="0" w:line="240" w:lineRule="auto"/>
        <w:ind w:right="424"/>
        <w:jc w:val="center"/>
        <w:rPr>
          <w:rFonts w:ascii="Tahoma" w:eastAsia="Times New Roman" w:hAnsi="Tahoma" w:cs="Tahoma"/>
          <w:b/>
          <w:color w:val="000000"/>
          <w:lang w:eastAsia="sl-SI"/>
        </w:rPr>
      </w:pPr>
    </w:p>
    <w:p w14:paraId="4BE1785D" w14:textId="55339272" w:rsidR="00302D6E" w:rsidRPr="00DE5313" w:rsidRDefault="007B1ACC" w:rsidP="000A087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Servisiranje in nabava rezervnih delov za toplotne postaje</w:t>
      </w:r>
      <w:r w:rsidR="009D01E1">
        <w:rPr>
          <w:rFonts w:ascii="Tahoma" w:eastAsia="Times New Roman" w:hAnsi="Tahoma" w:cs="Tahoma"/>
          <w:b/>
          <w:color w:val="000000"/>
          <w:sz w:val="28"/>
          <w:lang w:eastAsia="sl-SI"/>
        </w:rPr>
        <w:t xml:space="preserve"> po sklopih</w:t>
      </w:r>
    </w:p>
    <w:bookmarkEnd w:id="0"/>
    <w:bookmarkEnd w:id="1"/>
    <w:p w14:paraId="23D362E6" w14:textId="77777777" w:rsidR="00302D6E" w:rsidRPr="00712BC8" w:rsidRDefault="00302D6E" w:rsidP="000A0874">
      <w:pPr>
        <w:keepNext/>
        <w:keepLines/>
        <w:spacing w:after="0" w:line="240" w:lineRule="auto"/>
        <w:ind w:right="424"/>
        <w:jc w:val="center"/>
        <w:rPr>
          <w:rFonts w:ascii="Tahoma" w:eastAsia="Times New Roman" w:hAnsi="Tahoma" w:cs="Tahoma"/>
          <w:b/>
          <w:lang w:eastAsia="sl-SI"/>
        </w:rPr>
      </w:pPr>
    </w:p>
    <w:p w14:paraId="7F85E698" w14:textId="77777777" w:rsidR="00302D6E" w:rsidRPr="00712BC8" w:rsidRDefault="00302D6E" w:rsidP="000A0874">
      <w:pPr>
        <w:keepNext/>
        <w:keepLines/>
        <w:spacing w:after="0" w:line="240" w:lineRule="auto"/>
        <w:ind w:right="424"/>
        <w:jc w:val="center"/>
        <w:rPr>
          <w:rFonts w:ascii="Tahoma" w:eastAsia="Times New Roman" w:hAnsi="Tahoma" w:cs="Tahoma"/>
          <w:b/>
          <w:lang w:eastAsia="sl-SI"/>
        </w:rPr>
      </w:pPr>
    </w:p>
    <w:p w14:paraId="4EEC5BA4" w14:textId="77777777" w:rsidR="00302D6E" w:rsidRPr="00712BC8" w:rsidRDefault="00302D6E" w:rsidP="000A0874">
      <w:pPr>
        <w:keepNext/>
        <w:keepLines/>
        <w:spacing w:after="0" w:line="240" w:lineRule="auto"/>
        <w:ind w:right="424"/>
        <w:jc w:val="center"/>
        <w:rPr>
          <w:rFonts w:ascii="Tahoma" w:eastAsia="Times New Roman" w:hAnsi="Tahoma" w:cs="Tahoma"/>
          <w:b/>
          <w:lang w:eastAsia="sl-SI"/>
        </w:rPr>
      </w:pPr>
    </w:p>
    <w:p w14:paraId="5C847752" w14:textId="77777777" w:rsidR="0031663C" w:rsidRPr="00712BC8" w:rsidRDefault="0031663C" w:rsidP="000A0874">
      <w:pPr>
        <w:keepNext/>
        <w:keepLines/>
        <w:spacing w:after="0" w:line="240" w:lineRule="auto"/>
        <w:ind w:right="424"/>
        <w:jc w:val="center"/>
        <w:rPr>
          <w:rFonts w:ascii="Tahoma" w:eastAsia="Times New Roman" w:hAnsi="Tahoma" w:cs="Tahoma"/>
          <w:noProof/>
          <w:lang w:eastAsia="sl-SI"/>
        </w:rPr>
      </w:pPr>
    </w:p>
    <w:p w14:paraId="60E26F56" w14:textId="77777777" w:rsidR="00302D6E" w:rsidRPr="00712BC8" w:rsidRDefault="00302D6E" w:rsidP="000A0874">
      <w:pPr>
        <w:keepNext/>
        <w:keepLines/>
        <w:spacing w:after="0" w:line="240" w:lineRule="auto"/>
        <w:ind w:right="424"/>
        <w:jc w:val="center"/>
        <w:rPr>
          <w:rFonts w:ascii="Tahoma" w:eastAsia="Times New Roman" w:hAnsi="Tahoma" w:cs="Tahoma"/>
          <w:noProof/>
          <w:lang w:eastAsia="sl-SI"/>
        </w:rPr>
      </w:pPr>
    </w:p>
    <w:p w14:paraId="69D61B51" w14:textId="77777777" w:rsidR="00302D6E" w:rsidRPr="00712BC8" w:rsidRDefault="00302D6E" w:rsidP="000A0874">
      <w:pPr>
        <w:keepNext/>
        <w:keepLines/>
        <w:spacing w:after="0" w:line="240" w:lineRule="auto"/>
        <w:ind w:right="424"/>
        <w:jc w:val="center"/>
        <w:rPr>
          <w:rFonts w:ascii="Tahoma" w:eastAsia="Times New Roman" w:hAnsi="Tahoma" w:cs="Tahoma"/>
          <w:noProof/>
          <w:lang w:eastAsia="sl-SI"/>
        </w:rPr>
      </w:pPr>
    </w:p>
    <w:p w14:paraId="55E2F3E7" w14:textId="1143381C" w:rsidR="00DC663E" w:rsidRDefault="00050DDF" w:rsidP="000A0874">
      <w:pPr>
        <w:keepNext/>
        <w:keepLines/>
        <w:tabs>
          <w:tab w:val="left" w:pos="567"/>
        </w:tabs>
        <w:spacing w:after="0" w:line="240" w:lineRule="auto"/>
        <w:jc w:val="center"/>
        <w:rPr>
          <w:rFonts w:ascii="Tahoma" w:eastAsia="Times New Roman" w:hAnsi="Tahoma" w:cs="Tahoma"/>
          <w:noProof/>
          <w:lang w:eastAsia="sl-SI"/>
        </w:rPr>
      </w:pPr>
      <w:r>
        <w:rPr>
          <w:rFonts w:ascii="Tahoma" w:eastAsia="Times New Roman" w:hAnsi="Tahoma" w:cs="Tahoma"/>
          <w:noProof/>
          <w:lang w:eastAsia="sl-SI"/>
        </w:rPr>
        <w:t>Ljubljana</w:t>
      </w:r>
      <w:r w:rsidR="00B6119F" w:rsidRPr="00712BC8">
        <w:rPr>
          <w:rFonts w:ascii="Tahoma" w:eastAsia="Times New Roman" w:hAnsi="Tahoma" w:cs="Tahoma"/>
          <w:noProof/>
          <w:lang w:eastAsia="sl-SI"/>
        </w:rPr>
        <w:t>,</w:t>
      </w:r>
      <w:r w:rsidR="00790C2B">
        <w:rPr>
          <w:rFonts w:ascii="Tahoma" w:eastAsia="Times New Roman" w:hAnsi="Tahoma" w:cs="Tahoma"/>
          <w:noProof/>
          <w:lang w:eastAsia="sl-SI"/>
        </w:rPr>
        <w:t xml:space="preserve"> </w:t>
      </w:r>
      <w:r w:rsidR="007B1ACC">
        <w:rPr>
          <w:rFonts w:ascii="Tahoma" w:eastAsia="Times New Roman" w:hAnsi="Tahoma" w:cs="Tahoma"/>
          <w:noProof/>
          <w:lang w:eastAsia="sl-SI"/>
        </w:rPr>
        <w:t>septe</w:t>
      </w:r>
      <w:bookmarkStart w:id="2" w:name="_Toc178483388"/>
      <w:r w:rsidR="007B1ACC">
        <w:rPr>
          <w:rFonts w:ascii="Tahoma" w:eastAsia="Times New Roman" w:hAnsi="Tahoma" w:cs="Tahoma"/>
          <w:noProof/>
          <w:lang w:eastAsia="sl-SI"/>
        </w:rPr>
        <w:t>mber</w:t>
      </w:r>
      <w:r w:rsidR="00AA5A6D">
        <w:rPr>
          <w:rFonts w:ascii="Tahoma" w:eastAsia="Times New Roman" w:hAnsi="Tahoma" w:cs="Tahoma"/>
          <w:noProof/>
          <w:lang w:eastAsia="sl-SI"/>
        </w:rPr>
        <w:t xml:space="preserve"> 202</w:t>
      </w:r>
      <w:r w:rsidR="006B414C">
        <w:rPr>
          <w:rFonts w:ascii="Tahoma" w:eastAsia="Times New Roman" w:hAnsi="Tahoma" w:cs="Tahoma"/>
          <w:noProof/>
          <w:lang w:eastAsia="sl-SI"/>
        </w:rPr>
        <w:t>5</w:t>
      </w:r>
    </w:p>
    <w:p w14:paraId="7EB3B9F5" w14:textId="77777777" w:rsidR="00DC663E" w:rsidRDefault="00DC663E" w:rsidP="000A0874">
      <w:pPr>
        <w:keepNext/>
        <w:keepLines/>
        <w:tabs>
          <w:tab w:val="left" w:pos="567"/>
        </w:tabs>
        <w:spacing w:after="0" w:line="240" w:lineRule="auto"/>
        <w:jc w:val="both"/>
        <w:rPr>
          <w:rFonts w:ascii="Tahoma" w:eastAsia="Times New Roman" w:hAnsi="Tahoma" w:cs="Tahoma"/>
          <w:noProof/>
          <w:lang w:eastAsia="sl-SI"/>
        </w:rPr>
      </w:pPr>
    </w:p>
    <w:p w14:paraId="4FF1F26D" w14:textId="5D3397B2" w:rsidR="00302D6E" w:rsidRPr="00712BC8" w:rsidRDefault="00302D6E" w:rsidP="000A087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14:paraId="0FEE1458" w14:textId="77777777" w:rsidR="00302D6E" w:rsidRPr="00712BC8" w:rsidRDefault="00302D6E" w:rsidP="000A087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3B8F3827"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006A1540" w14:textId="1DAF2C12" w:rsidR="00302D6E" w:rsidRPr="00712BC8" w:rsidRDefault="00302D6E"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w:t>
      </w:r>
      <w:r w:rsidR="00050DDF">
        <w:rPr>
          <w:rFonts w:ascii="Tahoma" w:eastAsia="Times New Roman" w:hAnsi="Tahoma" w:cs="Tahoma"/>
          <w:lang w:eastAsia="sl-SI"/>
        </w:rPr>
        <w:t>Ljubljana</w:t>
      </w:r>
      <w:r w:rsidRPr="00712BC8">
        <w:rPr>
          <w:rFonts w:ascii="Tahoma" w:eastAsia="Times New Roman" w:hAnsi="Tahoma" w:cs="Tahoma"/>
          <w:lang w:eastAsia="sl-SI"/>
        </w:rPr>
        <w:t>, d.o.o., Verovškova ulica 70,</w:t>
      </w:r>
      <w:r w:rsidR="006B414C">
        <w:rPr>
          <w:rFonts w:ascii="Tahoma" w:eastAsia="Times New Roman" w:hAnsi="Tahoma" w:cs="Tahoma"/>
          <w:lang w:eastAsia="sl-SI"/>
        </w:rPr>
        <w:t xml:space="preserve"> 1000 Lj</w:t>
      </w:r>
      <w:r w:rsidR="00050DDF">
        <w:rPr>
          <w:rFonts w:ascii="Tahoma" w:eastAsia="Times New Roman" w:hAnsi="Tahoma" w:cs="Tahoma"/>
          <w:lang w:eastAsia="sl-SI"/>
        </w:rPr>
        <w:t>ubljana</w:t>
      </w:r>
      <w:r w:rsidRPr="00712BC8">
        <w:rPr>
          <w:rFonts w:ascii="Tahoma" w:eastAsia="Times New Roman" w:hAnsi="Tahoma" w:cs="Tahoma"/>
          <w:lang w:eastAsia="sl-SI"/>
        </w:rPr>
        <w:t xml:space="preserve">,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w:t>
      </w:r>
      <w:r w:rsidR="00050DDF">
        <w:rPr>
          <w:rFonts w:ascii="Tahoma" w:eastAsia="Times New Roman" w:hAnsi="Tahoma" w:cs="Tahoma"/>
          <w:lang w:eastAsia="sl-SI"/>
        </w:rPr>
        <w:t>LJUBLJANA</w:t>
      </w:r>
      <w:r w:rsidR="00AE1CE7">
        <w:rPr>
          <w:rFonts w:ascii="Tahoma" w:eastAsia="Times New Roman" w:hAnsi="Tahoma" w:cs="Tahoma"/>
          <w:lang w:eastAsia="sl-SI"/>
        </w:rPr>
        <w:t xml:space="preserve">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xml:space="preserve">, 1000 </w:t>
      </w:r>
      <w:r w:rsidR="00050DDF">
        <w:rPr>
          <w:rFonts w:ascii="Tahoma" w:eastAsia="Times New Roman" w:hAnsi="Tahoma" w:cs="Tahoma"/>
          <w:lang w:eastAsia="sl-SI"/>
        </w:rPr>
        <w:t>Ljubljana</w:t>
      </w:r>
      <w:r w:rsidR="009737B9" w:rsidRPr="00712BC8">
        <w:rPr>
          <w:rFonts w:ascii="Tahoma" w:eastAsia="Times New Roman" w:hAnsi="Tahoma" w:cs="Tahoma"/>
          <w:lang w:eastAsia="sl-SI"/>
        </w:rPr>
        <w:t xml:space="preserve"> št. </w:t>
      </w:r>
      <w:r w:rsidR="007B1ACC">
        <w:rPr>
          <w:rFonts w:ascii="Tahoma" w:eastAsia="Times New Roman" w:hAnsi="Tahoma" w:cs="Tahoma"/>
          <w:lang w:eastAsia="sl-SI"/>
        </w:rPr>
        <w:t>ENLJ-SOT-319</w:t>
      </w:r>
      <w:r w:rsidR="006B414C">
        <w:rPr>
          <w:rFonts w:ascii="Tahoma" w:eastAsia="Times New Roman" w:hAnsi="Tahoma" w:cs="Tahoma"/>
          <w:lang w:eastAsia="sl-SI"/>
        </w:rPr>
        <w:t>/25</w:t>
      </w:r>
      <w:r w:rsidR="00C04B74">
        <w:rPr>
          <w:rFonts w:ascii="Tahoma" w:eastAsia="Times New Roman" w:hAnsi="Tahoma" w:cs="Tahoma"/>
          <w:lang w:eastAsia="sl-SI"/>
        </w:rPr>
        <w:t xml:space="preserve"> </w:t>
      </w:r>
    </w:p>
    <w:p w14:paraId="00BDED01"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1139EE0C" w14:textId="77777777" w:rsidR="00302D6E" w:rsidRPr="00712BC8" w:rsidRDefault="00302D6E" w:rsidP="000A087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66E078D"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76249ED3"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75EDEAC7" w14:textId="77777777" w:rsidR="00302D6E" w:rsidRPr="00712BC8" w:rsidRDefault="00302D6E" w:rsidP="000A087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4354C450"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25FBF9D2"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4EABAF13"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2B68582D"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5D0B7BE1" w14:textId="3F2E2C31" w:rsidR="00345668" w:rsidRPr="00DE5313" w:rsidRDefault="007B1ACC" w:rsidP="000A087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Servisiranje in nabava rezervnih delov za toplotne postaje</w:t>
      </w:r>
      <w:r w:rsidR="009D01E1">
        <w:rPr>
          <w:rFonts w:ascii="Tahoma" w:eastAsia="Times New Roman" w:hAnsi="Tahoma" w:cs="Tahoma"/>
          <w:b/>
          <w:color w:val="000000"/>
          <w:sz w:val="28"/>
          <w:lang w:eastAsia="sl-SI"/>
        </w:rPr>
        <w:t xml:space="preserve"> po</w:t>
      </w:r>
      <w:r w:rsidR="00595FB9">
        <w:rPr>
          <w:rFonts w:ascii="Tahoma" w:eastAsia="Times New Roman" w:hAnsi="Tahoma" w:cs="Tahoma"/>
          <w:b/>
          <w:color w:val="000000"/>
          <w:sz w:val="28"/>
          <w:lang w:eastAsia="sl-SI"/>
        </w:rPr>
        <w:t xml:space="preserve"> naslednjih</w:t>
      </w:r>
      <w:r w:rsidR="009D01E1">
        <w:rPr>
          <w:rFonts w:ascii="Tahoma" w:eastAsia="Times New Roman" w:hAnsi="Tahoma" w:cs="Tahoma"/>
          <w:b/>
          <w:color w:val="000000"/>
          <w:sz w:val="28"/>
          <w:lang w:eastAsia="sl-SI"/>
        </w:rPr>
        <w:t xml:space="preserve"> sklopih</w:t>
      </w:r>
      <w:r w:rsidR="00595FB9">
        <w:rPr>
          <w:rFonts w:ascii="Tahoma" w:eastAsia="Times New Roman" w:hAnsi="Tahoma" w:cs="Tahoma"/>
          <w:b/>
          <w:color w:val="000000"/>
          <w:sz w:val="28"/>
          <w:lang w:eastAsia="sl-SI"/>
        </w:rPr>
        <w:t>:</w:t>
      </w:r>
    </w:p>
    <w:p w14:paraId="59A0DC6B" w14:textId="2459943C" w:rsidR="007B1ACC" w:rsidRPr="007B1ACC" w:rsidRDefault="007B1ACC" w:rsidP="007B1ACC">
      <w:pPr>
        <w:keepNext/>
        <w:keepLines/>
        <w:spacing w:after="0" w:line="240" w:lineRule="auto"/>
        <w:ind w:right="424"/>
        <w:jc w:val="both"/>
        <w:rPr>
          <w:rFonts w:ascii="Tahoma" w:hAnsi="Tahoma" w:cs="Tahoma"/>
          <w:b/>
          <w:szCs w:val="24"/>
        </w:rPr>
      </w:pPr>
      <w:bookmarkStart w:id="3" w:name="_Hlk208492843"/>
      <w:bookmarkStart w:id="4" w:name="_Hlk208571229"/>
      <w:r>
        <w:rPr>
          <w:rFonts w:ascii="Tahoma" w:hAnsi="Tahoma" w:cs="Tahoma"/>
          <w:b/>
          <w:szCs w:val="24"/>
        </w:rPr>
        <w:t xml:space="preserve">1. </w:t>
      </w:r>
      <w:r w:rsidRPr="007B1ACC">
        <w:rPr>
          <w:rFonts w:ascii="Tahoma" w:hAnsi="Tahoma" w:cs="Tahoma"/>
          <w:b/>
          <w:szCs w:val="24"/>
        </w:rPr>
        <w:t>Sklop: Toplotni izmenjevalniki Alfa Laval</w:t>
      </w:r>
      <w:r>
        <w:rPr>
          <w:rFonts w:ascii="Tahoma" w:hAnsi="Tahoma" w:cs="Tahoma"/>
          <w:b/>
          <w:szCs w:val="24"/>
        </w:rPr>
        <w:t xml:space="preserve"> </w:t>
      </w:r>
    </w:p>
    <w:p w14:paraId="0B34CBA4" w14:textId="0D28E85A" w:rsidR="007B1ACC" w:rsidRPr="007B1ACC" w:rsidRDefault="007B1ACC" w:rsidP="007B1ACC">
      <w:pPr>
        <w:keepNext/>
        <w:keepLines/>
        <w:spacing w:after="0" w:line="240" w:lineRule="auto"/>
        <w:ind w:right="424"/>
        <w:jc w:val="both"/>
        <w:rPr>
          <w:rFonts w:ascii="Tahoma" w:hAnsi="Tahoma" w:cs="Tahoma"/>
          <w:b/>
          <w:szCs w:val="24"/>
        </w:rPr>
      </w:pPr>
      <w:r>
        <w:rPr>
          <w:rFonts w:ascii="Tahoma" w:hAnsi="Tahoma" w:cs="Tahoma"/>
          <w:b/>
          <w:szCs w:val="24"/>
        </w:rPr>
        <w:t xml:space="preserve">2. </w:t>
      </w:r>
      <w:r w:rsidRPr="007B1ACC">
        <w:rPr>
          <w:rFonts w:ascii="Tahoma" w:hAnsi="Tahoma" w:cs="Tahoma"/>
          <w:b/>
          <w:szCs w:val="24"/>
        </w:rPr>
        <w:t>Sklop: Toplotni izmenjevalniki Swep</w:t>
      </w:r>
    </w:p>
    <w:p w14:paraId="03751318" w14:textId="67CFEDF3" w:rsidR="007B1ACC" w:rsidRPr="007B1ACC" w:rsidRDefault="007B1ACC" w:rsidP="007B1ACC">
      <w:pPr>
        <w:keepNext/>
        <w:keepLines/>
        <w:spacing w:after="0" w:line="240" w:lineRule="auto"/>
        <w:ind w:right="424"/>
        <w:jc w:val="both"/>
        <w:rPr>
          <w:rFonts w:ascii="Tahoma" w:hAnsi="Tahoma" w:cs="Tahoma"/>
          <w:b/>
          <w:szCs w:val="24"/>
        </w:rPr>
      </w:pPr>
      <w:r>
        <w:rPr>
          <w:rFonts w:ascii="Tahoma" w:hAnsi="Tahoma" w:cs="Tahoma"/>
          <w:b/>
          <w:szCs w:val="24"/>
        </w:rPr>
        <w:t xml:space="preserve">3. </w:t>
      </w:r>
      <w:r w:rsidRPr="007B1ACC">
        <w:rPr>
          <w:rFonts w:ascii="Tahoma" w:hAnsi="Tahoma" w:cs="Tahoma"/>
          <w:b/>
          <w:szCs w:val="24"/>
        </w:rPr>
        <w:t>Sklop: Raztezne posode Reflex</w:t>
      </w:r>
    </w:p>
    <w:p w14:paraId="578458E3" w14:textId="1C844861" w:rsidR="008F74E8" w:rsidRPr="00712BC8" w:rsidRDefault="007B1ACC" w:rsidP="007B1ACC">
      <w:pPr>
        <w:keepNext/>
        <w:keepLines/>
        <w:spacing w:after="0" w:line="240" w:lineRule="auto"/>
        <w:ind w:right="424"/>
        <w:jc w:val="both"/>
        <w:rPr>
          <w:rFonts w:ascii="Tahoma" w:eastAsia="Times New Roman" w:hAnsi="Tahoma" w:cs="Tahoma"/>
          <w:b/>
          <w:lang w:eastAsia="sl-SI"/>
        </w:rPr>
      </w:pPr>
      <w:r>
        <w:rPr>
          <w:rFonts w:ascii="Tahoma" w:hAnsi="Tahoma" w:cs="Tahoma"/>
          <w:b/>
          <w:szCs w:val="24"/>
        </w:rPr>
        <w:t xml:space="preserve">4. </w:t>
      </w:r>
      <w:r w:rsidRPr="007B1ACC">
        <w:rPr>
          <w:rFonts w:ascii="Tahoma" w:hAnsi="Tahoma" w:cs="Tahoma"/>
          <w:b/>
          <w:szCs w:val="24"/>
        </w:rPr>
        <w:t>Sklop: Program Samson</w:t>
      </w:r>
    </w:p>
    <w:bookmarkEnd w:id="3"/>
    <w:p w14:paraId="0B52DDCD" w14:textId="77777777" w:rsidR="008F74E8" w:rsidRPr="00712BC8" w:rsidRDefault="008F74E8" w:rsidP="000A0874">
      <w:pPr>
        <w:keepNext/>
        <w:keepLines/>
        <w:spacing w:after="0" w:line="240" w:lineRule="auto"/>
        <w:ind w:right="424"/>
        <w:jc w:val="both"/>
        <w:rPr>
          <w:rFonts w:ascii="Tahoma" w:eastAsia="Times New Roman" w:hAnsi="Tahoma" w:cs="Tahoma"/>
          <w:b/>
          <w:lang w:eastAsia="sl-SI"/>
        </w:rPr>
      </w:pPr>
    </w:p>
    <w:bookmarkEnd w:id="4"/>
    <w:p w14:paraId="0513B314" w14:textId="77777777" w:rsidR="00302D6E" w:rsidRPr="00712BC8" w:rsidRDefault="00302D6E" w:rsidP="000A0874">
      <w:pPr>
        <w:keepNext/>
        <w:keepLines/>
        <w:spacing w:after="0" w:line="240" w:lineRule="auto"/>
        <w:ind w:right="565"/>
        <w:jc w:val="both"/>
        <w:rPr>
          <w:rFonts w:ascii="Tahoma" w:eastAsia="Times New Roman" w:hAnsi="Tahoma" w:cs="Tahoma"/>
          <w:b/>
          <w:noProof/>
          <w:lang w:eastAsia="sl-SI"/>
        </w:rPr>
      </w:pPr>
    </w:p>
    <w:p w14:paraId="5FC9C32E"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779A541A" w14:textId="77777777" w:rsidR="006B414C" w:rsidRPr="00712BC8" w:rsidRDefault="006B414C"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Razpisna dokumentacija natančno določa predmet javnega naročila ter pogoje, zahteve in merila naročnika za izbiro najugodnejšega ponudnika, s katerim bo</w:t>
      </w:r>
      <w:r w:rsidRPr="00712BC8">
        <w:rPr>
          <w:rFonts w:ascii="Tahoma" w:eastAsia="Times New Roman" w:hAnsi="Tahoma" w:cs="Tahoma"/>
          <w:lang w:eastAsia="sl-SI"/>
        </w:rPr>
        <w:t xml:space="preserve"> </w:t>
      </w:r>
      <w:r w:rsidRPr="00723C22">
        <w:rPr>
          <w:rFonts w:ascii="Tahoma" w:eastAsia="Times New Roman" w:hAnsi="Tahoma" w:cs="Tahoma"/>
          <w:lang w:eastAsia="sl-SI"/>
        </w:rPr>
        <w:t>sklenjen okvirni sporazum predmeta javnega naročila</w:t>
      </w:r>
      <w:r>
        <w:rPr>
          <w:rFonts w:ascii="Tahoma" w:eastAsia="Times New Roman" w:hAnsi="Tahoma" w:cs="Tahoma"/>
          <w:lang w:eastAsia="sl-SI"/>
        </w:rPr>
        <w:t xml:space="preserve"> za posamezni sklop</w:t>
      </w:r>
      <w:r w:rsidRPr="00712BC8">
        <w:rPr>
          <w:rFonts w:ascii="Tahoma" w:eastAsia="Times New Roman" w:hAnsi="Tahoma" w:cs="Tahoma"/>
          <w:lang w:eastAsia="sl-SI"/>
        </w:rPr>
        <w:t xml:space="preserve">. </w:t>
      </w:r>
    </w:p>
    <w:p w14:paraId="0AC2C748" w14:textId="77777777" w:rsidR="00302D6E" w:rsidRPr="00941BDE" w:rsidRDefault="00302D6E" w:rsidP="000A0874">
      <w:pPr>
        <w:keepNext/>
        <w:keepLines/>
        <w:spacing w:after="0" w:line="240" w:lineRule="auto"/>
        <w:jc w:val="both"/>
        <w:rPr>
          <w:rFonts w:ascii="Tahoma" w:eastAsia="Times New Roman" w:hAnsi="Tahoma" w:cs="Tahoma"/>
          <w:lang w:eastAsia="sl-SI"/>
        </w:rPr>
      </w:pPr>
    </w:p>
    <w:p w14:paraId="6D63C5DB" w14:textId="77777777" w:rsidR="00302D6E" w:rsidRPr="00941BDE" w:rsidRDefault="00302D6E" w:rsidP="000A0874">
      <w:pPr>
        <w:keepNext/>
        <w:keepLines/>
        <w:spacing w:after="0" w:line="240" w:lineRule="auto"/>
        <w:jc w:val="both"/>
        <w:rPr>
          <w:rFonts w:ascii="Tahoma" w:eastAsia="Times New Roman" w:hAnsi="Tahoma" w:cs="Tahoma"/>
          <w:lang w:eastAsia="sl-SI"/>
        </w:rPr>
      </w:pPr>
    </w:p>
    <w:p w14:paraId="27AA654F" w14:textId="77777777" w:rsidR="00302D6E" w:rsidRPr="00941BDE" w:rsidRDefault="00302D6E" w:rsidP="000A0874">
      <w:pPr>
        <w:keepNext/>
        <w:keepLines/>
        <w:spacing w:after="0" w:line="240" w:lineRule="auto"/>
        <w:jc w:val="both"/>
        <w:rPr>
          <w:rFonts w:ascii="Tahoma" w:eastAsia="Times New Roman" w:hAnsi="Tahoma" w:cs="Tahoma"/>
          <w:lang w:eastAsia="sl-SI"/>
        </w:rPr>
      </w:pPr>
    </w:p>
    <w:p w14:paraId="4EFD6030" w14:textId="77777777" w:rsidR="00302D6E" w:rsidRPr="00941BDE" w:rsidRDefault="00302D6E" w:rsidP="000A087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695FFF21" w14:textId="77777777" w:rsidR="00302D6E" w:rsidRPr="00941BDE" w:rsidRDefault="00302D6E" w:rsidP="000A0874">
      <w:pPr>
        <w:keepNext/>
        <w:keepLines/>
        <w:autoSpaceDE w:val="0"/>
        <w:autoSpaceDN w:val="0"/>
        <w:adjustRightInd w:val="0"/>
        <w:spacing w:after="0" w:line="240" w:lineRule="auto"/>
        <w:jc w:val="both"/>
        <w:rPr>
          <w:rFonts w:ascii="Tahoma" w:eastAsia="Times New Roman" w:hAnsi="Tahoma" w:cs="Tahoma"/>
          <w:lang w:eastAsia="sl-SI"/>
        </w:rPr>
      </w:pPr>
    </w:p>
    <w:p w14:paraId="22CB9232" w14:textId="77777777" w:rsidR="00302D6E" w:rsidRPr="00712BC8" w:rsidRDefault="00302D6E" w:rsidP="000A0874">
      <w:pPr>
        <w:keepNext/>
        <w:keepLines/>
        <w:autoSpaceDE w:val="0"/>
        <w:autoSpaceDN w:val="0"/>
        <w:adjustRightInd w:val="0"/>
        <w:spacing w:after="0" w:line="240" w:lineRule="auto"/>
        <w:jc w:val="both"/>
        <w:rPr>
          <w:rFonts w:ascii="Tahoma" w:eastAsia="Times New Roman" w:hAnsi="Tahoma" w:cs="Tahoma"/>
          <w:bCs/>
          <w:lang w:eastAsia="sl-SI"/>
        </w:rPr>
      </w:pPr>
    </w:p>
    <w:p w14:paraId="76B44FA5" w14:textId="77777777" w:rsidR="00302D6E" w:rsidRPr="00712BC8" w:rsidRDefault="00302D6E" w:rsidP="000A0874">
      <w:pPr>
        <w:keepNext/>
        <w:keepLines/>
        <w:autoSpaceDE w:val="0"/>
        <w:autoSpaceDN w:val="0"/>
        <w:adjustRightInd w:val="0"/>
        <w:spacing w:after="0" w:line="240" w:lineRule="auto"/>
        <w:jc w:val="both"/>
        <w:rPr>
          <w:rFonts w:ascii="Tahoma" w:eastAsia="Times New Roman" w:hAnsi="Tahoma" w:cs="Tahoma"/>
          <w:bCs/>
          <w:lang w:eastAsia="sl-SI"/>
        </w:rPr>
      </w:pPr>
    </w:p>
    <w:p w14:paraId="7E6051B7" w14:textId="77777777" w:rsidR="00302D6E" w:rsidRPr="00712BC8" w:rsidRDefault="00302D6E" w:rsidP="000A0874">
      <w:pPr>
        <w:keepNext/>
        <w:keepLines/>
        <w:autoSpaceDE w:val="0"/>
        <w:autoSpaceDN w:val="0"/>
        <w:adjustRightInd w:val="0"/>
        <w:spacing w:after="0" w:line="240" w:lineRule="auto"/>
        <w:jc w:val="both"/>
        <w:rPr>
          <w:rFonts w:ascii="Tahoma" w:eastAsia="Times New Roman" w:hAnsi="Tahoma" w:cs="Tahoma"/>
          <w:bCs/>
          <w:lang w:eastAsia="sl-SI"/>
        </w:rPr>
      </w:pPr>
    </w:p>
    <w:p w14:paraId="502BE585" w14:textId="77777777" w:rsidR="00302D6E" w:rsidRPr="00712BC8" w:rsidRDefault="00302D6E" w:rsidP="000A0874">
      <w:pPr>
        <w:keepNext/>
        <w:keepLines/>
        <w:autoSpaceDE w:val="0"/>
        <w:autoSpaceDN w:val="0"/>
        <w:adjustRightInd w:val="0"/>
        <w:spacing w:after="0" w:line="240" w:lineRule="auto"/>
        <w:jc w:val="both"/>
        <w:rPr>
          <w:rFonts w:ascii="Tahoma" w:eastAsia="Times New Roman" w:hAnsi="Tahoma" w:cs="Tahoma"/>
          <w:bCs/>
          <w:lang w:eastAsia="sl-SI"/>
        </w:rPr>
      </w:pPr>
    </w:p>
    <w:p w14:paraId="766D345E" w14:textId="77777777" w:rsidR="0043680D" w:rsidRPr="00376D1A" w:rsidRDefault="0043680D" w:rsidP="000A0874">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567EE838" w14:textId="77777777" w:rsidR="0043680D" w:rsidRPr="00712BC8" w:rsidRDefault="0043680D" w:rsidP="000A0874">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3FB61DF2"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48A7AC13" w14:textId="77777777" w:rsidR="00302D6E" w:rsidRPr="00712BC8" w:rsidRDefault="00302D6E" w:rsidP="000A0874">
      <w:pPr>
        <w:keepNext/>
        <w:keepLines/>
        <w:numPr>
          <w:ilvl w:val="0"/>
          <w:numId w:val="2"/>
        </w:numPr>
        <w:spacing w:after="0" w:line="240" w:lineRule="auto"/>
        <w:jc w:val="both"/>
        <w:rPr>
          <w:rFonts w:ascii="Tahoma" w:eastAsia="Times New Roman" w:hAnsi="Tahoma" w:cs="Tahoma"/>
          <w:b/>
          <w:lang w:eastAsia="sl-SI"/>
        </w:rPr>
      </w:pPr>
      <w:r w:rsidRPr="00934C85">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6381229A" w14:textId="77777777" w:rsidR="00302D6E" w:rsidRPr="00712BC8" w:rsidRDefault="00302D6E" w:rsidP="000A0874">
      <w:pPr>
        <w:keepNext/>
        <w:keepLines/>
        <w:spacing w:after="0" w:line="240" w:lineRule="auto"/>
        <w:jc w:val="both"/>
        <w:rPr>
          <w:rFonts w:ascii="Tahoma" w:eastAsia="Times New Roman" w:hAnsi="Tahoma" w:cs="Tahoma"/>
          <w:b/>
          <w:lang w:eastAsia="sl-SI"/>
        </w:rPr>
      </w:pPr>
    </w:p>
    <w:p w14:paraId="6C1955A5" w14:textId="77777777" w:rsidR="00302D6E" w:rsidRPr="00FE3E46" w:rsidRDefault="00302D6E" w:rsidP="000A087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22F783C5" w14:textId="77777777" w:rsidR="00302D6E" w:rsidRPr="00712BC8" w:rsidRDefault="00302D6E" w:rsidP="000A0874">
      <w:pPr>
        <w:keepNext/>
        <w:keepLines/>
        <w:spacing w:after="0" w:line="240" w:lineRule="auto"/>
        <w:jc w:val="both"/>
        <w:rPr>
          <w:rFonts w:ascii="Tahoma" w:eastAsia="Times New Roman" w:hAnsi="Tahoma" w:cs="Tahoma"/>
          <w:b/>
          <w:lang w:eastAsia="sl-SI"/>
        </w:rPr>
      </w:pPr>
    </w:p>
    <w:p w14:paraId="37A65158" w14:textId="354E767F" w:rsidR="003A48B1" w:rsidRPr="00CA6D4D" w:rsidRDefault="00B64A3F" w:rsidP="000A0874">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 xml:space="preserve">Predmet javnega naročila </w:t>
      </w:r>
      <w:r w:rsidR="00EB4AFD" w:rsidRPr="00CA6D4D">
        <w:rPr>
          <w:rFonts w:ascii="Tahoma" w:eastAsia="Times New Roman" w:hAnsi="Tahoma" w:cs="Tahoma"/>
          <w:lang w:eastAsia="sl-SI"/>
        </w:rPr>
        <w:t xml:space="preserve">je </w:t>
      </w:r>
      <w:r w:rsidR="00EB4AFD">
        <w:rPr>
          <w:rFonts w:ascii="Tahoma" w:eastAsia="Times New Roman" w:hAnsi="Tahoma" w:cs="Tahoma"/>
          <w:lang w:eastAsia="sl-SI"/>
        </w:rPr>
        <w:t xml:space="preserve">izbira izvajalca za </w:t>
      </w:r>
      <w:r w:rsidR="00B25FC6">
        <w:rPr>
          <w:rFonts w:ascii="Tahoma" w:eastAsia="Times New Roman" w:hAnsi="Tahoma" w:cs="Tahoma"/>
          <w:lang w:eastAsia="sl-SI"/>
        </w:rPr>
        <w:t>s</w:t>
      </w:r>
      <w:r w:rsidR="00B25FC6" w:rsidRPr="00B25FC6">
        <w:rPr>
          <w:rFonts w:ascii="Tahoma" w:eastAsia="Times New Roman" w:hAnsi="Tahoma" w:cs="Tahoma"/>
          <w:lang w:eastAsia="sl-SI"/>
        </w:rPr>
        <w:t>ervisiranje in nabav</w:t>
      </w:r>
      <w:r w:rsidR="00FC3F25">
        <w:rPr>
          <w:rFonts w:ascii="Tahoma" w:eastAsia="Times New Roman" w:hAnsi="Tahoma" w:cs="Tahoma"/>
          <w:lang w:eastAsia="sl-SI"/>
        </w:rPr>
        <w:t>o</w:t>
      </w:r>
      <w:r w:rsidR="00B25FC6" w:rsidRPr="00B25FC6">
        <w:rPr>
          <w:rFonts w:ascii="Tahoma" w:eastAsia="Times New Roman" w:hAnsi="Tahoma" w:cs="Tahoma"/>
          <w:lang w:eastAsia="sl-SI"/>
        </w:rPr>
        <w:t xml:space="preserve"> rezervnih delov za toplotne postaje </w:t>
      </w:r>
      <w:r w:rsidR="009D01E1">
        <w:rPr>
          <w:rFonts w:ascii="Tahoma" w:eastAsia="Times New Roman" w:hAnsi="Tahoma" w:cs="Tahoma"/>
          <w:lang w:eastAsia="sl-SI"/>
        </w:rPr>
        <w:t>po sklopih</w:t>
      </w:r>
      <w:r w:rsidR="00FC3F25">
        <w:rPr>
          <w:rFonts w:ascii="Tahoma" w:eastAsia="Times New Roman" w:hAnsi="Tahoma" w:cs="Tahoma"/>
          <w:lang w:eastAsia="sl-SI"/>
        </w:rPr>
        <w:t>,</w:t>
      </w:r>
      <w:r w:rsidR="00EB4AFD" w:rsidRPr="00CA6D4D">
        <w:rPr>
          <w:rFonts w:ascii="Tahoma" w:eastAsia="Times New Roman" w:hAnsi="Tahoma" w:cs="Tahoma"/>
          <w:lang w:eastAsia="sl-SI"/>
        </w:rPr>
        <w:t xml:space="preserve"> </w:t>
      </w:r>
      <w:r w:rsidR="00B25FC6" w:rsidRPr="00B25FC6">
        <w:rPr>
          <w:rFonts w:ascii="Tahoma" w:eastAsia="Times New Roman" w:hAnsi="Tahoma" w:cs="Tahoma"/>
          <w:lang w:eastAsia="sl-SI"/>
        </w:rPr>
        <w:t xml:space="preserve">in sicer od dneva sklenitve okvirnega sporazuma do vključno </w:t>
      </w:r>
      <w:r w:rsidR="00B25FC6">
        <w:rPr>
          <w:rFonts w:ascii="Tahoma" w:eastAsia="Times New Roman" w:hAnsi="Tahoma" w:cs="Tahoma"/>
          <w:lang w:eastAsia="sl-SI"/>
        </w:rPr>
        <w:t>30</w:t>
      </w:r>
      <w:r w:rsidR="00B25FC6" w:rsidRPr="00B25FC6">
        <w:rPr>
          <w:rFonts w:ascii="Tahoma" w:eastAsia="Times New Roman" w:hAnsi="Tahoma" w:cs="Tahoma"/>
          <w:lang w:eastAsia="sl-SI"/>
        </w:rPr>
        <w:t xml:space="preserve">. </w:t>
      </w:r>
      <w:r w:rsidR="00B25FC6">
        <w:rPr>
          <w:rFonts w:ascii="Tahoma" w:eastAsia="Times New Roman" w:hAnsi="Tahoma" w:cs="Tahoma"/>
          <w:lang w:eastAsia="sl-SI"/>
        </w:rPr>
        <w:t>10</w:t>
      </w:r>
      <w:r w:rsidR="00B25FC6" w:rsidRPr="00B25FC6">
        <w:rPr>
          <w:rFonts w:ascii="Tahoma" w:eastAsia="Times New Roman" w:hAnsi="Tahoma" w:cs="Tahoma"/>
          <w:lang w:eastAsia="sl-SI"/>
        </w:rPr>
        <w:t>. 202</w:t>
      </w:r>
      <w:r w:rsidR="00B25FC6">
        <w:rPr>
          <w:rFonts w:ascii="Tahoma" w:eastAsia="Times New Roman" w:hAnsi="Tahoma" w:cs="Tahoma"/>
          <w:lang w:eastAsia="sl-SI"/>
        </w:rPr>
        <w:t>7</w:t>
      </w:r>
      <w:r w:rsidR="00B25FC6" w:rsidRPr="00B25FC6">
        <w:rPr>
          <w:rFonts w:ascii="Tahoma" w:eastAsia="Times New Roman" w:hAnsi="Tahoma" w:cs="Tahoma"/>
          <w:lang w:eastAsia="sl-SI"/>
        </w:rPr>
        <w:t xml:space="preserve"> oziroma do izčrpanja ocenjene vrednosti iz prvega odstavka 4. člena okvirnega sporazuma, kar nastopi prej.</w:t>
      </w:r>
      <w:r w:rsidR="003A48B1" w:rsidRPr="00CA6D4D">
        <w:rPr>
          <w:rFonts w:ascii="Tahoma" w:eastAsia="Times New Roman" w:hAnsi="Tahoma" w:cs="Tahoma"/>
          <w:lang w:eastAsia="sl-SI"/>
        </w:rPr>
        <w:t xml:space="preserve"> </w:t>
      </w:r>
    </w:p>
    <w:p w14:paraId="2B947FE9" w14:textId="77777777" w:rsidR="0060556A" w:rsidRPr="00CA6D4D" w:rsidRDefault="0060556A" w:rsidP="000A0874">
      <w:pPr>
        <w:keepNext/>
        <w:keepLines/>
        <w:spacing w:after="0" w:line="240" w:lineRule="auto"/>
        <w:jc w:val="both"/>
        <w:rPr>
          <w:rFonts w:ascii="Tahoma" w:eastAsia="Times New Roman" w:hAnsi="Tahoma" w:cs="Tahoma"/>
          <w:lang w:eastAsia="sl-SI"/>
        </w:rPr>
      </w:pPr>
    </w:p>
    <w:p w14:paraId="7AFBD5F2" w14:textId="77777777" w:rsidR="0060556A" w:rsidRPr="00CA6D4D" w:rsidRDefault="0060556A" w:rsidP="000A087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razdeljen na naslednje sklope:</w:t>
      </w:r>
    </w:p>
    <w:p w14:paraId="0DD61E94" w14:textId="77777777" w:rsidR="00B25FC6" w:rsidRPr="00B25FC6" w:rsidRDefault="00B25FC6" w:rsidP="00B25FC6">
      <w:pPr>
        <w:keepNext/>
        <w:keepLines/>
        <w:spacing w:after="0" w:line="240" w:lineRule="auto"/>
        <w:jc w:val="both"/>
        <w:rPr>
          <w:rFonts w:ascii="Tahoma" w:hAnsi="Tahoma" w:cs="Tahoma"/>
          <w:szCs w:val="24"/>
        </w:rPr>
      </w:pPr>
      <w:r w:rsidRPr="00B25FC6">
        <w:rPr>
          <w:rFonts w:ascii="Tahoma" w:hAnsi="Tahoma" w:cs="Tahoma"/>
          <w:szCs w:val="24"/>
        </w:rPr>
        <w:t xml:space="preserve">1. Sklop: Toplotni izmenjevalniki Alfa Laval </w:t>
      </w:r>
    </w:p>
    <w:p w14:paraId="6A5FBC73" w14:textId="77777777" w:rsidR="00B25FC6" w:rsidRPr="00B25FC6" w:rsidRDefault="00B25FC6" w:rsidP="00B25FC6">
      <w:pPr>
        <w:keepNext/>
        <w:keepLines/>
        <w:spacing w:after="0" w:line="240" w:lineRule="auto"/>
        <w:jc w:val="both"/>
        <w:rPr>
          <w:rFonts w:ascii="Tahoma" w:hAnsi="Tahoma" w:cs="Tahoma"/>
          <w:szCs w:val="24"/>
        </w:rPr>
      </w:pPr>
      <w:r w:rsidRPr="00B25FC6">
        <w:rPr>
          <w:rFonts w:ascii="Tahoma" w:hAnsi="Tahoma" w:cs="Tahoma"/>
          <w:szCs w:val="24"/>
        </w:rPr>
        <w:t>2. Sklop: Toplotni izmenjevalniki Swep</w:t>
      </w:r>
    </w:p>
    <w:p w14:paraId="75CD79D1" w14:textId="77777777" w:rsidR="00B25FC6" w:rsidRPr="00B25FC6" w:rsidRDefault="00B25FC6" w:rsidP="00B25FC6">
      <w:pPr>
        <w:keepNext/>
        <w:keepLines/>
        <w:spacing w:after="0" w:line="240" w:lineRule="auto"/>
        <w:jc w:val="both"/>
        <w:rPr>
          <w:rFonts w:ascii="Tahoma" w:hAnsi="Tahoma" w:cs="Tahoma"/>
          <w:szCs w:val="24"/>
        </w:rPr>
      </w:pPr>
      <w:r w:rsidRPr="00B25FC6">
        <w:rPr>
          <w:rFonts w:ascii="Tahoma" w:hAnsi="Tahoma" w:cs="Tahoma"/>
          <w:szCs w:val="24"/>
        </w:rPr>
        <w:t>3. Sklop: Raztezne posode Reflex</w:t>
      </w:r>
    </w:p>
    <w:p w14:paraId="209A5297" w14:textId="02E172B1" w:rsidR="00B64A3F" w:rsidRDefault="00B25FC6" w:rsidP="00B25FC6">
      <w:pPr>
        <w:keepNext/>
        <w:keepLines/>
        <w:spacing w:after="0" w:line="240" w:lineRule="auto"/>
        <w:jc w:val="both"/>
        <w:rPr>
          <w:rFonts w:ascii="Tahoma" w:hAnsi="Tahoma" w:cs="Tahoma"/>
          <w:szCs w:val="24"/>
        </w:rPr>
      </w:pPr>
      <w:r w:rsidRPr="00B25FC6">
        <w:rPr>
          <w:rFonts w:ascii="Tahoma" w:hAnsi="Tahoma" w:cs="Tahoma"/>
          <w:szCs w:val="24"/>
        </w:rPr>
        <w:t>4. Sklop: Program Samson</w:t>
      </w:r>
    </w:p>
    <w:p w14:paraId="1DF9A50D" w14:textId="77777777" w:rsidR="00B25FC6" w:rsidRPr="00B64A3F" w:rsidRDefault="00B25FC6" w:rsidP="00B25FC6">
      <w:pPr>
        <w:keepNext/>
        <w:keepLines/>
        <w:spacing w:after="0" w:line="240" w:lineRule="auto"/>
        <w:jc w:val="both"/>
        <w:rPr>
          <w:rFonts w:ascii="Tahoma" w:eastAsia="Times New Roman" w:hAnsi="Tahoma" w:cs="Tahoma"/>
          <w:lang w:eastAsia="sl-SI"/>
        </w:rPr>
      </w:pPr>
    </w:p>
    <w:p w14:paraId="352CEB7F" w14:textId="318F9F78" w:rsidR="00AA5A6D" w:rsidRPr="00CA6D4D" w:rsidRDefault="00AA5A6D" w:rsidP="000A0874">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Predmet javnega naročila je podrobno opredeljen </w:t>
      </w:r>
      <w:r w:rsidR="00FC3F25">
        <w:rPr>
          <w:rFonts w:ascii="Tahoma" w:eastAsia="Times New Roman" w:hAnsi="Tahoma" w:cs="Tahoma"/>
          <w:lang w:eastAsia="sl-SI"/>
        </w:rPr>
        <w:t xml:space="preserve">v </w:t>
      </w:r>
      <w:r w:rsidRPr="00805FAA">
        <w:rPr>
          <w:rFonts w:ascii="Tahoma" w:eastAsia="Times New Roman" w:hAnsi="Tahoma" w:cs="Tahoma"/>
          <w:lang w:eastAsia="sl-SI"/>
        </w:rPr>
        <w:t>Tehnični specifikaciji predmeta javnega naročila in ponudbenem predračunu za posamezni sklop predmeta javnega naročila, ki je kot priloga sestavni del razpisne dokumentacije.</w:t>
      </w:r>
      <w:r w:rsidRPr="00CA6D4D">
        <w:rPr>
          <w:rFonts w:ascii="Tahoma" w:eastAsia="Times New Roman" w:hAnsi="Tahoma" w:cs="Tahoma"/>
          <w:lang w:eastAsia="sl-SI"/>
        </w:rPr>
        <w:t xml:space="preserve"> </w:t>
      </w:r>
    </w:p>
    <w:p w14:paraId="17533C68" w14:textId="77777777" w:rsidR="00AA5A6D" w:rsidRPr="00CA6D4D" w:rsidRDefault="00AA5A6D" w:rsidP="000A0874">
      <w:pPr>
        <w:keepNext/>
        <w:keepLines/>
        <w:spacing w:after="0" w:line="240" w:lineRule="auto"/>
        <w:jc w:val="both"/>
        <w:rPr>
          <w:rFonts w:ascii="Tahoma" w:eastAsia="Times New Roman" w:hAnsi="Tahoma" w:cs="Tahoma"/>
          <w:lang w:eastAsia="sl-SI"/>
        </w:rPr>
      </w:pPr>
    </w:p>
    <w:p w14:paraId="6F413061" w14:textId="77777777" w:rsidR="00AA5A6D" w:rsidRPr="00CA6D4D" w:rsidRDefault="00AA5A6D" w:rsidP="000A0874">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Ponujeni predmet javnega naročila mora izpolnjevati ali presegati obvezne minimalne tehnične zahteve, ki so navedene v tehnični specifikaciji predmeta javnega naročila. V primeru, da ponujeni predmeti ne bodo izpolnjevali minimalnih tehničnih zahtev, bo naročnik tako ponudbo kot neprimerno izločil iz nadaljnje obravnave.</w:t>
      </w:r>
    </w:p>
    <w:p w14:paraId="6CF5BF36" w14:textId="77777777" w:rsidR="0060556A" w:rsidRPr="00CA6D4D" w:rsidRDefault="0060556A" w:rsidP="000A0874">
      <w:pPr>
        <w:keepNext/>
        <w:keepLines/>
        <w:spacing w:after="0" w:line="240" w:lineRule="auto"/>
        <w:jc w:val="both"/>
        <w:rPr>
          <w:rFonts w:ascii="Tahoma" w:eastAsia="Times New Roman" w:hAnsi="Tahoma" w:cs="Tahoma"/>
          <w:lang w:eastAsia="sl-SI"/>
        </w:rPr>
      </w:pPr>
    </w:p>
    <w:p w14:paraId="39E38870" w14:textId="77777777" w:rsidR="00302D6E" w:rsidRPr="00712BC8" w:rsidRDefault="00302D6E" w:rsidP="000A087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68F6086D"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1C1587A1" w14:textId="7843E9D0" w:rsidR="003A48B1" w:rsidRPr="00CA6D4D" w:rsidRDefault="003A48B1" w:rsidP="000A0874">
      <w:pPr>
        <w:keepNext/>
        <w:keepLines/>
        <w:spacing w:after="0" w:line="240" w:lineRule="auto"/>
        <w:ind w:right="-2"/>
        <w:jc w:val="both"/>
        <w:rPr>
          <w:rFonts w:ascii="Tahoma" w:eastAsia="Times New Roman" w:hAnsi="Tahoma" w:cs="Tahoma"/>
          <w:lang w:eastAsia="sl-SI"/>
        </w:rPr>
      </w:pPr>
      <w:bookmarkStart w:id="5" w:name="OLE_LINK3"/>
      <w:bookmarkStart w:id="6" w:name="OLE_LINK4"/>
      <w:r w:rsidRPr="00F76312">
        <w:rPr>
          <w:rFonts w:ascii="Tahoma" w:eastAsia="Times New Roman" w:hAnsi="Tahoma" w:cs="Tahoma"/>
          <w:lang w:eastAsia="sl-SI"/>
        </w:rPr>
        <w:t xml:space="preserve">Naročnik javnega naročila je </w:t>
      </w:r>
      <w:r>
        <w:rPr>
          <w:rFonts w:ascii="Tahoma" w:eastAsia="Times New Roman" w:hAnsi="Tahoma" w:cs="Tahoma"/>
          <w:lang w:eastAsia="sl-SI"/>
        </w:rPr>
        <w:t>JAVNO PODJETJE ENERGETIK</w:t>
      </w:r>
      <w:r w:rsidRPr="00F76312">
        <w:rPr>
          <w:rFonts w:ascii="Tahoma" w:eastAsia="Times New Roman" w:hAnsi="Tahoma" w:cs="Tahoma"/>
          <w:lang w:eastAsia="sl-SI"/>
        </w:rPr>
        <w:t xml:space="preserve">A </w:t>
      </w:r>
      <w:r w:rsidR="00050DDF">
        <w:rPr>
          <w:rFonts w:ascii="Tahoma" w:eastAsia="Times New Roman" w:hAnsi="Tahoma" w:cs="Tahoma"/>
          <w:lang w:eastAsia="sl-SI"/>
        </w:rPr>
        <w:t>LJUBLJANA</w:t>
      </w:r>
      <w:r w:rsidRPr="00F76312">
        <w:rPr>
          <w:rFonts w:ascii="Tahoma" w:eastAsia="Times New Roman" w:hAnsi="Tahoma" w:cs="Tahoma"/>
          <w:lang w:eastAsia="sl-SI"/>
        </w:rPr>
        <w:t xml:space="preserve"> d.o.o., </w:t>
      </w:r>
      <w:r>
        <w:rPr>
          <w:rFonts w:ascii="Tahoma" w:eastAsia="Times New Roman" w:hAnsi="Tahoma" w:cs="Tahoma"/>
          <w:lang w:eastAsia="sl-SI"/>
        </w:rPr>
        <w:t>Verovškova</w:t>
      </w:r>
      <w:r w:rsidRPr="00F76312">
        <w:rPr>
          <w:rFonts w:ascii="Tahoma" w:eastAsia="Times New Roman" w:hAnsi="Tahoma" w:cs="Tahoma"/>
          <w:lang w:eastAsia="sl-SI"/>
        </w:rPr>
        <w:t xml:space="preserve"> </w:t>
      </w:r>
      <w:r>
        <w:rPr>
          <w:rFonts w:ascii="Tahoma" w:eastAsia="Times New Roman" w:hAnsi="Tahoma" w:cs="Tahoma"/>
          <w:lang w:eastAsia="sl-SI"/>
        </w:rPr>
        <w:t>ulica 62</w:t>
      </w:r>
      <w:r w:rsidRPr="00F76312">
        <w:rPr>
          <w:rFonts w:ascii="Tahoma" w:eastAsia="Times New Roman" w:hAnsi="Tahoma" w:cs="Tahoma"/>
          <w:lang w:eastAsia="sl-SI"/>
        </w:rPr>
        <w:t xml:space="preserve">, 1000 </w:t>
      </w:r>
      <w:r w:rsidR="00050DDF">
        <w:rPr>
          <w:rFonts w:ascii="Tahoma" w:eastAsia="Times New Roman" w:hAnsi="Tahoma" w:cs="Tahoma"/>
          <w:lang w:eastAsia="sl-SI"/>
        </w:rPr>
        <w:t>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Pr="00F76312">
        <w:rPr>
          <w:rFonts w:ascii="Tahoma" w:eastAsia="Times New Roman" w:hAnsi="Tahoma" w:cs="Tahoma"/>
          <w:lang w:eastAsia="sl-SI"/>
        </w:rPr>
        <w:t xml:space="preserve">ki je na podlagi pooblastila </w:t>
      </w:r>
      <w:r w:rsidRPr="00F76312">
        <w:rPr>
          <w:rFonts w:ascii="Tahoma" w:eastAsia="Times New Roman" w:hAnsi="Tahoma" w:cs="Tahoma"/>
          <w:bCs/>
          <w:lang w:eastAsia="sl-SI"/>
        </w:rPr>
        <w:t>št.</w:t>
      </w:r>
      <w:r w:rsidRPr="00952A0B">
        <w:rPr>
          <w:rFonts w:ascii="Tahoma" w:eastAsia="Times New Roman" w:hAnsi="Tahoma" w:cs="Tahoma"/>
          <w:bCs/>
          <w:lang w:eastAsia="sl-SI"/>
        </w:rPr>
        <w:t xml:space="preserve"> </w:t>
      </w:r>
      <w:r w:rsidR="007B1ACC">
        <w:rPr>
          <w:rFonts w:ascii="Tahoma" w:eastAsia="Times New Roman" w:hAnsi="Tahoma" w:cs="Tahoma"/>
          <w:noProof/>
          <w:lang w:eastAsia="sl-SI"/>
        </w:rPr>
        <w:t>ENLJ-SOT-319</w:t>
      </w:r>
      <w:r w:rsidR="006B414C">
        <w:rPr>
          <w:rFonts w:ascii="Tahoma" w:eastAsia="Times New Roman" w:hAnsi="Tahoma" w:cs="Tahoma"/>
          <w:noProof/>
          <w:lang w:eastAsia="sl-SI"/>
        </w:rPr>
        <w:t>/25</w:t>
      </w:r>
      <w:r>
        <w:rPr>
          <w:rFonts w:ascii="Tahoma" w:eastAsia="Times New Roman" w:hAnsi="Tahoma" w:cs="Tahoma"/>
          <w:noProof/>
          <w:lang w:eastAsia="sl-SI"/>
        </w:rPr>
        <w:t xml:space="preserve"> </w:t>
      </w:r>
      <w:r w:rsidRPr="00F76312">
        <w:rPr>
          <w:rFonts w:ascii="Tahoma" w:eastAsia="Times New Roman" w:hAnsi="Tahoma" w:cs="Tahoma"/>
          <w:lang w:eastAsia="sl-SI"/>
        </w:rPr>
        <w:t>prenesel izvedbo postopk</w:t>
      </w:r>
      <w:r>
        <w:rPr>
          <w:rFonts w:ascii="Tahoma" w:eastAsia="Times New Roman" w:hAnsi="Tahoma" w:cs="Tahoma"/>
          <w:lang w:eastAsia="sl-SI"/>
        </w:rPr>
        <w:t>a</w:t>
      </w:r>
      <w:r w:rsidRPr="00F76312">
        <w:rPr>
          <w:rFonts w:ascii="Tahoma" w:eastAsia="Times New Roman" w:hAnsi="Tahoma" w:cs="Tahoma"/>
          <w:lang w:eastAsia="sl-SI"/>
        </w:rPr>
        <w:t xml:space="preserve"> oddaje javnega naročila za »</w:t>
      </w:r>
      <w:r w:rsidR="007B1ACC">
        <w:rPr>
          <w:rFonts w:ascii="Tahoma" w:eastAsia="Times New Roman" w:hAnsi="Tahoma" w:cs="Tahoma"/>
          <w:lang w:eastAsia="sl-SI"/>
        </w:rPr>
        <w:t>Servisiranje in nabava rezervnih delov za toplotne postaje</w:t>
      </w:r>
      <w:r w:rsidR="00C355A1">
        <w:rPr>
          <w:rFonts w:ascii="Tahoma" w:eastAsia="Times New Roman" w:hAnsi="Tahoma" w:cs="Tahoma"/>
          <w:lang w:eastAsia="sl-SI"/>
        </w:rPr>
        <w:t xml:space="preserve"> po sklopih</w:t>
      </w:r>
      <w:r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w:t>
      </w:r>
      <w:r w:rsidR="00050DDF">
        <w:rPr>
          <w:rFonts w:ascii="Tahoma" w:eastAsia="Times New Roman" w:hAnsi="Tahoma" w:cs="Tahoma"/>
          <w:lang w:eastAsia="sl-SI"/>
        </w:rPr>
        <w:t>Ljubljana</w:t>
      </w:r>
      <w:r w:rsidRPr="00F76312">
        <w:rPr>
          <w:rFonts w:ascii="Tahoma" w:eastAsia="Times New Roman" w:hAnsi="Tahoma" w:cs="Tahoma"/>
          <w:lang w:eastAsia="sl-SI"/>
        </w:rPr>
        <w:t xml:space="preserve">, d.o.o., Verovškova ulica 70, 1000 </w:t>
      </w:r>
      <w:r w:rsidR="00050DDF">
        <w:rPr>
          <w:rFonts w:ascii="Tahoma" w:eastAsia="Times New Roman" w:hAnsi="Tahoma" w:cs="Tahoma"/>
          <w:lang w:eastAsia="sl-SI"/>
        </w:rPr>
        <w:t>Ljubljana</w:t>
      </w:r>
      <w:r w:rsidRPr="00F76312">
        <w:rPr>
          <w:rFonts w:ascii="Tahoma" w:eastAsia="Times New Roman" w:hAnsi="Tahoma" w:cs="Tahoma"/>
          <w:lang w:eastAsia="sl-SI"/>
        </w:rPr>
        <w:t xml:space="preserve">. </w:t>
      </w:r>
      <w:r w:rsidRPr="00CA6D4D">
        <w:rPr>
          <w:rFonts w:ascii="Tahoma" w:eastAsia="Times New Roman" w:hAnsi="Tahoma" w:cs="Tahoma"/>
          <w:lang w:eastAsia="sl-SI"/>
        </w:rPr>
        <w:t>Okvirni sporazum za posamezni sklop z izbranim ponudnikom podpiše naročnik.</w:t>
      </w:r>
    </w:p>
    <w:p w14:paraId="0100F991" w14:textId="77777777" w:rsidR="003A48B1" w:rsidRPr="00712BC8" w:rsidRDefault="003A48B1" w:rsidP="000A0874">
      <w:pPr>
        <w:keepNext/>
        <w:keepLines/>
        <w:spacing w:after="0" w:line="240" w:lineRule="auto"/>
        <w:ind w:right="-2"/>
        <w:jc w:val="both"/>
        <w:rPr>
          <w:rFonts w:ascii="Tahoma" w:eastAsia="Times New Roman" w:hAnsi="Tahoma" w:cs="Tahoma"/>
          <w:lang w:eastAsia="sl-SI"/>
        </w:rPr>
      </w:pPr>
    </w:p>
    <w:p w14:paraId="1D72ED7E" w14:textId="77777777" w:rsidR="003A48B1" w:rsidRPr="00712BC8" w:rsidRDefault="003A48B1" w:rsidP="000A0874">
      <w:pPr>
        <w:keepNext/>
        <w:keepLines/>
        <w:numPr>
          <w:ilvl w:val="1"/>
          <w:numId w:val="2"/>
        </w:numPr>
        <w:spacing w:after="0" w:line="240" w:lineRule="auto"/>
        <w:jc w:val="both"/>
        <w:rPr>
          <w:rFonts w:ascii="Tahoma" w:eastAsia="Times New Roman" w:hAnsi="Tahoma" w:cs="Tahoma"/>
          <w:b/>
          <w:lang w:eastAsia="sl-SI"/>
        </w:rPr>
      </w:pPr>
      <w:bookmarkStart w:id="7" w:name="_Toc116720497"/>
      <w:bookmarkStart w:id="8" w:name="_Toc116720561"/>
      <w:bookmarkStart w:id="9" w:name="_Toc116783470"/>
      <w:bookmarkStart w:id="10" w:name="_Toc116792904"/>
      <w:bookmarkStart w:id="11" w:name="_Toc136417476"/>
      <w:r w:rsidRPr="00712BC8">
        <w:rPr>
          <w:rFonts w:ascii="Tahoma" w:eastAsia="Times New Roman" w:hAnsi="Tahoma" w:cs="Tahoma"/>
          <w:b/>
          <w:lang w:eastAsia="sl-SI"/>
        </w:rPr>
        <w:t>Pravna podlaga</w:t>
      </w:r>
    </w:p>
    <w:p w14:paraId="5D0DCEFE" w14:textId="77777777" w:rsidR="003A48B1" w:rsidRPr="00712BC8" w:rsidRDefault="003A48B1" w:rsidP="000A0874">
      <w:pPr>
        <w:keepNext/>
        <w:keepLines/>
        <w:spacing w:after="0" w:line="240" w:lineRule="auto"/>
        <w:jc w:val="both"/>
        <w:rPr>
          <w:rFonts w:ascii="Tahoma" w:eastAsia="Times New Roman" w:hAnsi="Tahoma" w:cs="Tahoma"/>
          <w:lang w:eastAsia="sl-SI"/>
        </w:rPr>
      </w:pPr>
    </w:p>
    <w:p w14:paraId="75CAD1E8" w14:textId="77777777" w:rsidR="003A48B1" w:rsidRPr="00712BC8" w:rsidRDefault="003A48B1" w:rsidP="000A0874">
      <w:pPr>
        <w:pStyle w:val="Telobesedila3"/>
        <w:keepNext/>
        <w:keepLines/>
        <w:rPr>
          <w:rFonts w:ascii="Tahoma" w:hAnsi="Tahoma" w:cs="Tahoma"/>
          <w:szCs w:val="22"/>
        </w:rPr>
      </w:pPr>
      <w:r w:rsidRPr="00712BC8">
        <w:rPr>
          <w:rFonts w:ascii="Tahoma" w:hAnsi="Tahoma" w:cs="Tahoma"/>
          <w:szCs w:val="22"/>
        </w:rPr>
        <w:t>Javno naročilo se izvaja skladno z določbami:</w:t>
      </w:r>
    </w:p>
    <w:p w14:paraId="307ED6E5" w14:textId="77777777" w:rsidR="006B414C" w:rsidRPr="00E42F2A" w:rsidRDefault="006B414C" w:rsidP="000A0874">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Zakona o javnem naročanju (Ur. l. RS, št. 91/15 s spremembami; v nadaljevanju: ZJN-3),</w:t>
      </w:r>
    </w:p>
    <w:p w14:paraId="0D06D6AD" w14:textId="77777777" w:rsidR="006B414C" w:rsidRPr="00C24AB6" w:rsidRDefault="006B414C" w:rsidP="000A087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5A666943" w14:textId="77777777" w:rsidR="006B414C" w:rsidRPr="00C24AB6" w:rsidRDefault="006B414C" w:rsidP="000A087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25E114F2" w14:textId="77777777" w:rsidR="006B414C" w:rsidRPr="00E42F2A" w:rsidRDefault="006B414C" w:rsidP="000A0874">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765B066F" w14:textId="77777777" w:rsidR="003A48B1" w:rsidRPr="00712BC8" w:rsidRDefault="003A48B1" w:rsidP="000A0874">
      <w:pPr>
        <w:pStyle w:val="BESEDILO"/>
        <w:keepNext/>
        <w:widowControl/>
        <w:tabs>
          <w:tab w:val="clear" w:pos="2155"/>
        </w:tabs>
        <w:rPr>
          <w:rFonts w:ascii="Tahoma" w:hAnsi="Tahoma" w:cs="Tahoma"/>
          <w:kern w:val="0"/>
          <w:sz w:val="22"/>
          <w:szCs w:val="22"/>
        </w:rPr>
      </w:pPr>
    </w:p>
    <w:p w14:paraId="1D12B94D" w14:textId="77777777" w:rsidR="003A48B1" w:rsidRPr="00712BC8" w:rsidRDefault="003A48B1" w:rsidP="000A087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725B84E1" w14:textId="77777777" w:rsidR="003A48B1" w:rsidRPr="00712BC8" w:rsidRDefault="003A48B1" w:rsidP="000A0874">
      <w:pPr>
        <w:keepNext/>
        <w:keepLines/>
        <w:spacing w:after="0" w:line="240" w:lineRule="auto"/>
        <w:jc w:val="both"/>
        <w:rPr>
          <w:rFonts w:ascii="Tahoma" w:eastAsia="Times New Roman" w:hAnsi="Tahoma" w:cs="Tahoma"/>
          <w:b/>
          <w:lang w:eastAsia="sl-SI"/>
        </w:rPr>
      </w:pPr>
    </w:p>
    <w:bookmarkEnd w:id="7"/>
    <w:bookmarkEnd w:id="8"/>
    <w:bookmarkEnd w:id="9"/>
    <w:bookmarkEnd w:id="10"/>
    <w:bookmarkEnd w:id="11"/>
    <w:p w14:paraId="5EFAC273" w14:textId="77777777" w:rsidR="00AA5A6D" w:rsidRPr="00FF0EF1" w:rsidRDefault="00AA5A6D" w:rsidP="000A087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14:paraId="55029B3B" w14:textId="77777777" w:rsidR="00AA5A6D" w:rsidRPr="00FF0EF1" w:rsidRDefault="00AA5A6D" w:rsidP="000A0874">
      <w:pPr>
        <w:keepNext/>
        <w:keepLines/>
        <w:spacing w:after="0" w:line="240" w:lineRule="auto"/>
        <w:jc w:val="both"/>
        <w:rPr>
          <w:rFonts w:ascii="Tahoma" w:eastAsia="Times New Roman" w:hAnsi="Tahoma" w:cs="Tahoma"/>
          <w:lang w:eastAsia="sl-SI"/>
        </w:rPr>
      </w:pPr>
    </w:p>
    <w:p w14:paraId="6009FE06" w14:textId="77777777" w:rsidR="00AA5A6D" w:rsidRPr="00FF0EF1" w:rsidRDefault="00AA5A6D" w:rsidP="000A0874">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14:paraId="7A6312FA" w14:textId="77777777" w:rsidR="00AA5A6D" w:rsidRPr="009F0FB2" w:rsidRDefault="00AA5A6D" w:rsidP="000A0874">
      <w:pPr>
        <w:keepNext/>
        <w:keepLines/>
        <w:spacing w:after="0" w:line="240" w:lineRule="auto"/>
        <w:ind w:right="56"/>
        <w:jc w:val="both"/>
        <w:rPr>
          <w:rFonts w:ascii="Tahoma" w:hAnsi="Tahoma" w:cs="Tahoma"/>
        </w:rPr>
      </w:pPr>
    </w:p>
    <w:p w14:paraId="45DC091D" w14:textId="77777777" w:rsidR="00AA5A6D" w:rsidRDefault="00AA5A6D" w:rsidP="000A0874">
      <w:pPr>
        <w:keepNext/>
        <w:keepLines/>
        <w:spacing w:after="0" w:line="240" w:lineRule="auto"/>
        <w:rPr>
          <w:rFonts w:ascii="Tahoma" w:hAnsi="Tahoma" w:cs="Tahoma"/>
          <w:b/>
        </w:rPr>
      </w:pPr>
      <w:r>
        <w:rPr>
          <w:rFonts w:ascii="Tahoma" w:hAnsi="Tahoma" w:cs="Tahoma"/>
          <w:b/>
        </w:rPr>
        <w:br w:type="page"/>
      </w:r>
    </w:p>
    <w:p w14:paraId="255686F6" w14:textId="77777777" w:rsidR="00AA5A6D" w:rsidRPr="009F0FB2" w:rsidRDefault="00AA5A6D" w:rsidP="000A0874">
      <w:pPr>
        <w:keepNext/>
        <w:keepLines/>
        <w:numPr>
          <w:ilvl w:val="1"/>
          <w:numId w:val="2"/>
        </w:numPr>
        <w:spacing w:after="0" w:line="240" w:lineRule="auto"/>
        <w:jc w:val="both"/>
        <w:rPr>
          <w:rFonts w:ascii="Tahoma" w:hAnsi="Tahoma" w:cs="Tahoma"/>
          <w:b/>
        </w:rPr>
      </w:pPr>
      <w:r w:rsidRPr="009F0FB2">
        <w:rPr>
          <w:rFonts w:ascii="Tahoma" w:hAnsi="Tahoma" w:cs="Tahoma"/>
          <w:b/>
        </w:rPr>
        <w:lastRenderedPageBreak/>
        <w:t>Opredelitev postopka in odločitev o oddaji naročila</w:t>
      </w:r>
    </w:p>
    <w:p w14:paraId="038454A7" w14:textId="77777777" w:rsidR="00AA5A6D" w:rsidRPr="009F0FB2" w:rsidRDefault="00AA5A6D" w:rsidP="000A0874">
      <w:pPr>
        <w:keepNext/>
        <w:keepLines/>
        <w:spacing w:after="0" w:line="240" w:lineRule="auto"/>
        <w:jc w:val="both"/>
        <w:rPr>
          <w:rFonts w:ascii="Tahoma" w:hAnsi="Tahoma" w:cs="Tahoma"/>
          <w:b/>
          <w:highlight w:val="yellow"/>
        </w:rPr>
      </w:pPr>
    </w:p>
    <w:p w14:paraId="614B6FC6" w14:textId="77777777" w:rsidR="00E2660E" w:rsidRPr="009F0FB2" w:rsidRDefault="00E2660E" w:rsidP="000A0874">
      <w:pPr>
        <w:keepNext/>
        <w:keepLines/>
        <w:tabs>
          <w:tab w:val="left" w:pos="2155"/>
        </w:tabs>
        <w:spacing w:after="0" w:line="240" w:lineRule="auto"/>
        <w:jc w:val="both"/>
        <w:rPr>
          <w:rFonts w:ascii="Tahoma" w:hAnsi="Tahoma" w:cs="Tahoma"/>
          <w:kern w:val="16"/>
          <w:lang w:val="x-none"/>
        </w:rPr>
      </w:pPr>
      <w:r w:rsidRPr="009F0FB2">
        <w:rPr>
          <w:rFonts w:ascii="Tahoma" w:hAnsi="Tahoma" w:cs="Tahoma"/>
        </w:rPr>
        <w:t xml:space="preserve">Naročnik izvaja javno naročilo po postopku oddaje naročila male vrednosti v skladu s 47. členom ZJN-3. </w:t>
      </w:r>
      <w:r w:rsidRPr="009F0FB2">
        <w:rPr>
          <w:rFonts w:ascii="Tahoma" w:hAnsi="Tahoma" w:cs="Tahoma"/>
          <w:kern w:val="16"/>
          <w:lang w:val="x-none"/>
        </w:rPr>
        <w:t>Naročnik bo po pregledu, preveritvi</w:t>
      </w:r>
      <w:r>
        <w:rPr>
          <w:rFonts w:ascii="Tahoma" w:hAnsi="Tahoma" w:cs="Tahoma"/>
          <w:kern w:val="16"/>
        </w:rPr>
        <w:t xml:space="preserve"> </w:t>
      </w:r>
      <w:r w:rsidRPr="009F0FB2">
        <w:rPr>
          <w:rFonts w:ascii="Tahoma" w:hAnsi="Tahoma" w:cs="Tahoma"/>
          <w:kern w:val="16"/>
          <w:lang w:val="x-none"/>
        </w:rPr>
        <w:t>in ocenjevanju ponudb, izbral ponudnika z najugodnejš</w:t>
      </w:r>
      <w:r w:rsidRPr="009F0FB2">
        <w:rPr>
          <w:rFonts w:ascii="Tahoma" w:hAnsi="Tahoma" w:cs="Tahoma"/>
          <w:kern w:val="16"/>
        </w:rPr>
        <w:t>o</w:t>
      </w:r>
      <w:r w:rsidRPr="009F0FB2">
        <w:rPr>
          <w:rFonts w:ascii="Tahoma" w:hAnsi="Tahoma" w:cs="Tahoma"/>
          <w:kern w:val="16"/>
          <w:lang w:val="x-none"/>
        </w:rPr>
        <w:t xml:space="preserve"> ponudbo</w:t>
      </w:r>
      <w:r w:rsidRPr="009F0FB2">
        <w:rPr>
          <w:rFonts w:ascii="Tahoma" w:hAnsi="Tahoma" w:cs="Tahoma"/>
          <w:kern w:val="16"/>
        </w:rPr>
        <w:t xml:space="preserve"> za posamezni sklop</w:t>
      </w:r>
      <w:r w:rsidRPr="009F0FB2">
        <w:rPr>
          <w:rFonts w:ascii="Tahoma" w:hAnsi="Tahoma" w:cs="Tahoma"/>
          <w:kern w:val="16"/>
          <w:lang w:val="x-none"/>
        </w:rPr>
        <w:t xml:space="preserve"> glede na postavljena merila.</w:t>
      </w:r>
    </w:p>
    <w:p w14:paraId="260BDB18" w14:textId="77777777" w:rsidR="00E2660E" w:rsidRPr="009F0FB2" w:rsidRDefault="00E2660E" w:rsidP="000A0874">
      <w:pPr>
        <w:keepNext/>
        <w:keepLines/>
        <w:tabs>
          <w:tab w:val="left" w:pos="2155"/>
        </w:tabs>
        <w:spacing w:after="0" w:line="240" w:lineRule="auto"/>
        <w:jc w:val="both"/>
        <w:rPr>
          <w:rFonts w:ascii="Tahoma" w:hAnsi="Tahoma" w:cs="Tahoma"/>
          <w:kern w:val="16"/>
        </w:rPr>
      </w:pPr>
    </w:p>
    <w:p w14:paraId="2FE0EB3B"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Naročnik bo o vseh odločitvah v skladu s 90. členom ZJN-3 obvestil ponudnike na način, da bo podpisano odločitev iz tega člena objavil na Portalu javnih naročil. </w:t>
      </w:r>
      <w:r w:rsidRPr="009F0FB2">
        <w:rPr>
          <w:rFonts w:ascii="Tahoma" w:hAnsi="Tahoma" w:cs="Tahoma"/>
          <w:kern w:val="16"/>
        </w:rPr>
        <w:t>Izbrani ponudnik bo pozvan k podpisu okvirnega sporazuma pisno.</w:t>
      </w:r>
    </w:p>
    <w:p w14:paraId="62AD0329" w14:textId="77777777" w:rsidR="00E2660E" w:rsidRPr="009F0FB2" w:rsidRDefault="00E2660E" w:rsidP="000A0874">
      <w:pPr>
        <w:keepNext/>
        <w:keepLines/>
        <w:spacing w:after="0" w:line="240" w:lineRule="auto"/>
        <w:jc w:val="both"/>
        <w:rPr>
          <w:rFonts w:ascii="Tahoma" w:hAnsi="Tahoma" w:cs="Tahoma"/>
        </w:rPr>
      </w:pPr>
    </w:p>
    <w:p w14:paraId="225F15BC" w14:textId="77777777" w:rsidR="00E2660E" w:rsidRPr="00C15739" w:rsidRDefault="00E2660E" w:rsidP="000A0874">
      <w:pPr>
        <w:keepNext/>
        <w:keepLines/>
        <w:spacing w:after="0" w:line="240" w:lineRule="auto"/>
        <w:jc w:val="both"/>
        <w:rPr>
          <w:rFonts w:ascii="Tahoma" w:hAnsi="Tahoma" w:cs="Tahoma"/>
          <w:i/>
          <w:u w:val="single"/>
        </w:rPr>
      </w:pPr>
      <w:r w:rsidRPr="00C15739">
        <w:rPr>
          <w:rFonts w:ascii="Tahoma" w:hAnsi="Tahoma" w:cs="Tahoma"/>
          <w:i/>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34D19EF8" w14:textId="77777777" w:rsidR="00E2660E" w:rsidRPr="009F0FB2" w:rsidRDefault="00E2660E" w:rsidP="000A0874">
      <w:pPr>
        <w:keepNext/>
        <w:keepLines/>
        <w:spacing w:after="0" w:line="240" w:lineRule="auto"/>
        <w:jc w:val="both"/>
        <w:rPr>
          <w:rFonts w:ascii="Tahoma" w:hAnsi="Tahoma" w:cs="Tahoma"/>
          <w:b/>
        </w:rPr>
      </w:pPr>
    </w:p>
    <w:p w14:paraId="68CC697B"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Dodatna pojasnila ponudnikom</w:t>
      </w:r>
    </w:p>
    <w:p w14:paraId="04F78847" w14:textId="77777777" w:rsidR="00E2660E" w:rsidRPr="009F0FB2" w:rsidRDefault="00E2660E" w:rsidP="000A0874">
      <w:pPr>
        <w:keepNext/>
        <w:keepLines/>
        <w:spacing w:after="0" w:line="240" w:lineRule="auto"/>
        <w:jc w:val="both"/>
        <w:rPr>
          <w:rFonts w:ascii="Tahoma" w:hAnsi="Tahoma" w:cs="Tahoma"/>
        </w:rPr>
      </w:pPr>
    </w:p>
    <w:p w14:paraId="2733B12F" w14:textId="3D87E71A" w:rsidR="00E2660E" w:rsidRPr="00FA52EA" w:rsidRDefault="00E2660E" w:rsidP="000A0874">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28786A">
        <w:rPr>
          <w:rFonts w:ascii="Tahoma" w:eastAsia="Times New Roman" w:hAnsi="Tahoma" w:cs="Tahoma"/>
          <w:b/>
          <w:bCs/>
          <w:lang w:eastAsia="sl-SI"/>
        </w:rPr>
        <w:t>13</w:t>
      </w:r>
      <w:r>
        <w:rPr>
          <w:rFonts w:ascii="Tahoma" w:eastAsia="Times New Roman" w:hAnsi="Tahoma" w:cs="Tahoma"/>
          <w:b/>
          <w:bCs/>
          <w:lang w:eastAsia="sl-SI"/>
        </w:rPr>
        <w:t xml:space="preserve">. </w:t>
      </w:r>
      <w:r w:rsidR="0028786A">
        <w:rPr>
          <w:rFonts w:ascii="Tahoma" w:eastAsia="Times New Roman" w:hAnsi="Tahoma" w:cs="Tahoma"/>
          <w:b/>
          <w:bCs/>
          <w:lang w:eastAsia="sl-SI"/>
        </w:rPr>
        <w:t>10</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0521240E" w14:textId="77777777" w:rsidR="00E2660E" w:rsidRPr="009F0FB2" w:rsidRDefault="00E2660E" w:rsidP="000A0874">
      <w:pPr>
        <w:keepNext/>
        <w:keepLines/>
        <w:spacing w:after="0" w:line="240" w:lineRule="auto"/>
        <w:jc w:val="both"/>
        <w:rPr>
          <w:rFonts w:ascii="Tahoma" w:hAnsi="Tahoma" w:cs="Tahoma"/>
        </w:rPr>
      </w:pPr>
    </w:p>
    <w:p w14:paraId="6370E79A"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Predložitev ponudbe</w:t>
      </w:r>
    </w:p>
    <w:p w14:paraId="7D71F9D3" w14:textId="77777777" w:rsidR="00E2660E" w:rsidRPr="009F0FB2" w:rsidRDefault="00E2660E" w:rsidP="000A0874">
      <w:pPr>
        <w:keepNext/>
        <w:keepLines/>
        <w:spacing w:after="0" w:line="240" w:lineRule="auto"/>
        <w:jc w:val="both"/>
        <w:rPr>
          <w:rFonts w:ascii="Tahoma" w:hAnsi="Tahoma" w:cs="Tahoma"/>
          <w:b/>
        </w:rPr>
      </w:pPr>
    </w:p>
    <w:p w14:paraId="188A0FA9" w14:textId="20A617DC" w:rsidR="00E2660E" w:rsidRPr="009F0FB2" w:rsidRDefault="00E2660E" w:rsidP="000A0874">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28786A">
        <w:rPr>
          <w:rFonts w:ascii="Tahoma" w:eastAsia="Times New Roman" w:hAnsi="Tahoma" w:cs="Tahoma"/>
          <w:b/>
          <w:bCs/>
          <w:lang w:eastAsia="sl-SI"/>
        </w:rPr>
        <w:t>16</w:t>
      </w:r>
      <w:r w:rsidR="008D23E1" w:rsidRPr="008D23E1">
        <w:rPr>
          <w:rFonts w:ascii="Tahoma" w:eastAsia="Times New Roman" w:hAnsi="Tahoma" w:cs="Tahoma"/>
          <w:b/>
          <w:bCs/>
          <w:lang w:eastAsia="sl-SI"/>
        </w:rPr>
        <w:t xml:space="preserve">. </w:t>
      </w:r>
      <w:r w:rsidR="0028786A">
        <w:rPr>
          <w:rFonts w:ascii="Tahoma" w:eastAsia="Times New Roman" w:hAnsi="Tahoma" w:cs="Tahoma"/>
          <w:b/>
          <w:bCs/>
          <w:lang w:eastAsia="sl-SI"/>
        </w:rPr>
        <w:t>10</w:t>
      </w:r>
      <w:r w:rsidRPr="00FB1BBD">
        <w:rPr>
          <w:rFonts w:ascii="Tahoma" w:eastAsia="Times New Roman" w:hAnsi="Tahoma" w:cs="Tahoma"/>
          <w:b/>
          <w:bCs/>
          <w:lang w:eastAsia="sl-SI"/>
        </w:rPr>
        <w:t>. 202</w:t>
      </w:r>
      <w:r>
        <w:rPr>
          <w:rFonts w:ascii="Tahoma" w:eastAsia="Times New Roman" w:hAnsi="Tahoma" w:cs="Tahoma"/>
          <w:b/>
          <w:bCs/>
          <w:lang w:eastAsia="sl-SI"/>
        </w:rPr>
        <w:t>5</w:t>
      </w:r>
      <w:r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0387918D" w14:textId="77777777" w:rsidR="00E2660E" w:rsidRPr="009F0FB2" w:rsidRDefault="00E2660E" w:rsidP="000A0874">
      <w:pPr>
        <w:keepNext/>
        <w:keepLines/>
        <w:tabs>
          <w:tab w:val="left" w:pos="142"/>
        </w:tabs>
        <w:spacing w:after="0" w:line="240" w:lineRule="auto"/>
        <w:jc w:val="both"/>
        <w:rPr>
          <w:rFonts w:ascii="Tahoma" w:hAnsi="Tahoma" w:cs="Tahoma"/>
        </w:rPr>
      </w:pPr>
    </w:p>
    <w:p w14:paraId="02E788D2" w14:textId="39B96FFB" w:rsidR="00E2660E" w:rsidRPr="009F0FB2" w:rsidRDefault="00E2660E" w:rsidP="000A0874">
      <w:pPr>
        <w:keepNext/>
        <w:keepLines/>
        <w:tabs>
          <w:tab w:val="left" w:pos="142"/>
        </w:tabs>
        <w:spacing w:after="0" w:line="240" w:lineRule="auto"/>
        <w:jc w:val="both"/>
        <w:rPr>
          <w:rFonts w:ascii="Tahoma" w:hAnsi="Tahoma" w:cs="Tahoma"/>
        </w:rPr>
      </w:pPr>
      <w:r w:rsidRPr="009F0FB2">
        <w:rPr>
          <w:rFonts w:ascii="Tahoma" w:hAnsi="Tahoma" w:cs="Tahoma"/>
          <w:lang w:val="x-none"/>
        </w:rPr>
        <w:t xml:space="preserve">Ponudniki morajo ponudbe predložiti v informacijski sistem e-JN na spletnem naslovu </w:t>
      </w:r>
      <w:hyperlink r:id="rId9" w:history="1">
        <w:r w:rsidRPr="00E13276">
          <w:rPr>
            <w:rStyle w:val="Hiperpovezava"/>
            <w:rFonts w:ascii="Tahoma" w:hAnsi="Tahoma" w:cs="Tahoma"/>
            <w:lang w:val="x-none"/>
          </w:rPr>
          <w:t>https://ejn.gov.si</w:t>
        </w:r>
      </w:hyperlink>
      <w:r w:rsidRPr="009F0FB2">
        <w:rPr>
          <w:rFonts w:ascii="Tahoma" w:hAnsi="Tahoma" w:cs="Tahoma"/>
        </w:rPr>
        <w:t xml:space="preserve">, v skladu </w:t>
      </w:r>
      <w:r w:rsidRPr="00E93BE1">
        <w:rPr>
          <w:rFonts w:ascii="Tahoma" w:hAnsi="Tahoma" w:cs="Tahoma"/>
        </w:rPr>
        <w:t xml:space="preserve">s </w:t>
      </w:r>
      <w:r w:rsidRPr="009F0FB2">
        <w:rPr>
          <w:rFonts w:ascii="Tahoma" w:hAnsi="Tahoma" w:cs="Tahoma"/>
          <w:b/>
          <w:u w:val="single"/>
        </w:rPr>
        <w:t xml:space="preserve">poglavjem </w:t>
      </w:r>
      <w:r w:rsidR="0028786A">
        <w:rPr>
          <w:rFonts w:ascii="Tahoma" w:hAnsi="Tahoma" w:cs="Tahoma"/>
          <w:b/>
          <w:u w:val="single"/>
        </w:rPr>
        <w:t>7</w:t>
      </w:r>
      <w:r w:rsidRPr="009F0FB2">
        <w:rPr>
          <w:rFonts w:ascii="Tahoma" w:hAnsi="Tahoma" w:cs="Tahoma"/>
          <w:u w:val="single"/>
        </w:rPr>
        <w:t xml:space="preserve"> te razpisne dokumentacije</w:t>
      </w:r>
      <w:r w:rsidRPr="009F0FB2">
        <w:rPr>
          <w:rFonts w:ascii="Tahoma" w:hAnsi="Tahoma" w:cs="Tahoma"/>
        </w:rPr>
        <w:t>.</w:t>
      </w:r>
    </w:p>
    <w:p w14:paraId="0778956B" w14:textId="77777777" w:rsidR="00E2660E" w:rsidRPr="009F0FB2" w:rsidRDefault="00E2660E" w:rsidP="000A0874">
      <w:pPr>
        <w:keepNext/>
        <w:keepLines/>
        <w:spacing w:after="0" w:line="240" w:lineRule="auto"/>
        <w:jc w:val="both"/>
        <w:rPr>
          <w:rFonts w:ascii="Tahoma" w:hAnsi="Tahoma" w:cs="Tahoma"/>
          <w:lang w:val="x-none"/>
        </w:rPr>
      </w:pPr>
    </w:p>
    <w:p w14:paraId="3808D508" w14:textId="77777777" w:rsidR="00E2660E" w:rsidRPr="009F0FB2" w:rsidRDefault="00E2660E" w:rsidP="000A0874">
      <w:pPr>
        <w:keepNext/>
        <w:keepLines/>
        <w:numPr>
          <w:ilvl w:val="1"/>
          <w:numId w:val="2"/>
        </w:numPr>
        <w:spacing w:after="0" w:line="240" w:lineRule="auto"/>
        <w:jc w:val="both"/>
        <w:rPr>
          <w:rFonts w:ascii="Tahoma" w:hAnsi="Tahoma" w:cs="Tahoma"/>
          <w:b/>
        </w:rPr>
      </w:pPr>
      <w:bookmarkStart w:id="12" w:name="_Toc116720500"/>
      <w:bookmarkStart w:id="13" w:name="_Toc116720564"/>
      <w:bookmarkStart w:id="14" w:name="_Toc116783473"/>
      <w:bookmarkStart w:id="15" w:name="_Toc116792907"/>
      <w:bookmarkStart w:id="16" w:name="_Toc136417479"/>
      <w:r w:rsidRPr="009F0FB2">
        <w:rPr>
          <w:rFonts w:ascii="Tahoma" w:hAnsi="Tahoma" w:cs="Tahoma"/>
          <w:b/>
        </w:rPr>
        <w:t>Odpiranje ponudb</w:t>
      </w:r>
      <w:bookmarkEnd w:id="12"/>
      <w:bookmarkEnd w:id="13"/>
      <w:bookmarkEnd w:id="14"/>
      <w:bookmarkEnd w:id="15"/>
      <w:bookmarkEnd w:id="16"/>
    </w:p>
    <w:p w14:paraId="45E1765A" w14:textId="77777777" w:rsidR="00E2660E" w:rsidRPr="009F0FB2" w:rsidRDefault="00E2660E" w:rsidP="000A0874">
      <w:pPr>
        <w:keepNext/>
        <w:keepLines/>
        <w:spacing w:after="0" w:line="240" w:lineRule="auto"/>
        <w:jc w:val="both"/>
        <w:rPr>
          <w:rFonts w:ascii="Tahoma" w:hAnsi="Tahoma" w:cs="Tahoma"/>
          <w:b/>
        </w:rPr>
      </w:pPr>
    </w:p>
    <w:p w14:paraId="75863F2C" w14:textId="4A04776E"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28786A">
        <w:rPr>
          <w:rFonts w:ascii="Tahoma" w:eastAsia="Times New Roman" w:hAnsi="Tahoma" w:cs="Tahoma"/>
          <w:b/>
          <w:bCs/>
          <w:lang w:eastAsia="sl-SI"/>
        </w:rPr>
        <w:t>16</w:t>
      </w:r>
      <w:r w:rsidR="0028786A" w:rsidRPr="008D23E1">
        <w:rPr>
          <w:rFonts w:ascii="Tahoma" w:eastAsia="Times New Roman" w:hAnsi="Tahoma" w:cs="Tahoma"/>
          <w:b/>
          <w:bCs/>
          <w:lang w:eastAsia="sl-SI"/>
        </w:rPr>
        <w:t xml:space="preserve">. </w:t>
      </w:r>
      <w:r w:rsidR="0028786A">
        <w:rPr>
          <w:rFonts w:ascii="Tahoma" w:eastAsia="Times New Roman" w:hAnsi="Tahoma" w:cs="Tahoma"/>
          <w:b/>
          <w:bCs/>
          <w:lang w:eastAsia="sl-SI"/>
        </w:rPr>
        <w:t>10</w:t>
      </w:r>
      <w:r w:rsidR="0028786A" w:rsidRPr="00FB1BBD">
        <w:rPr>
          <w:rFonts w:ascii="Tahoma" w:eastAsia="Times New Roman" w:hAnsi="Tahoma" w:cs="Tahoma"/>
          <w:b/>
          <w:bCs/>
          <w:lang w:eastAsia="sl-SI"/>
        </w:rPr>
        <w:t>. 202</w:t>
      </w:r>
      <w:r w:rsidR="0028786A">
        <w:rPr>
          <w:rFonts w:ascii="Tahoma" w:eastAsia="Times New Roman" w:hAnsi="Tahoma" w:cs="Tahoma"/>
          <w:b/>
          <w:bCs/>
          <w:lang w:eastAsia="sl-SI"/>
        </w:rPr>
        <w:t>5</w:t>
      </w:r>
      <w:r w:rsidR="0028786A"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E13276">
          <w:rPr>
            <w:rStyle w:val="Hiperpovezava"/>
            <w:rFonts w:ascii="Tahoma" w:hAnsi="Tahoma" w:cs="Tahoma"/>
          </w:rPr>
          <w:t>https://ejn.gov.si</w:t>
        </w:r>
      </w:hyperlink>
      <w:r w:rsidRPr="009F0FB2">
        <w:rPr>
          <w:rFonts w:ascii="Tahoma" w:hAnsi="Tahoma" w:cs="Tahoma"/>
        </w:rPr>
        <w:t xml:space="preserve">. </w:t>
      </w:r>
    </w:p>
    <w:p w14:paraId="3A326B14" w14:textId="77777777" w:rsidR="00E2660E" w:rsidRPr="009F0FB2" w:rsidRDefault="00E2660E" w:rsidP="000A0874">
      <w:pPr>
        <w:keepNext/>
        <w:keepLines/>
        <w:spacing w:after="0" w:line="240" w:lineRule="auto"/>
        <w:rPr>
          <w:rFonts w:ascii="Tahoma" w:hAnsi="Tahoma" w:cs="Tahoma"/>
        </w:rPr>
      </w:pPr>
    </w:p>
    <w:p w14:paraId="3B42ADEA"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27915435" w14:textId="77777777" w:rsidR="00AA5A6D" w:rsidRPr="009F0FB2" w:rsidRDefault="00AA5A6D" w:rsidP="000A0874">
      <w:pPr>
        <w:keepNext/>
        <w:keepLines/>
        <w:spacing w:after="0" w:line="240" w:lineRule="auto"/>
        <w:jc w:val="both"/>
        <w:rPr>
          <w:rFonts w:ascii="Tahoma" w:hAnsi="Tahoma" w:cs="Tahoma"/>
        </w:rPr>
      </w:pPr>
    </w:p>
    <w:p w14:paraId="0D584F8C" w14:textId="77777777" w:rsidR="00AA5A6D" w:rsidRPr="009F0FB2" w:rsidRDefault="00AA5A6D" w:rsidP="000A0874">
      <w:pPr>
        <w:keepNext/>
        <w:keepLines/>
        <w:numPr>
          <w:ilvl w:val="1"/>
          <w:numId w:val="2"/>
        </w:numPr>
        <w:spacing w:after="0" w:line="240" w:lineRule="auto"/>
        <w:jc w:val="both"/>
        <w:rPr>
          <w:rFonts w:ascii="Tahoma" w:hAnsi="Tahoma" w:cs="Tahoma"/>
          <w:b/>
        </w:rPr>
      </w:pPr>
      <w:r w:rsidRPr="009F0FB2">
        <w:rPr>
          <w:rFonts w:ascii="Tahoma" w:hAnsi="Tahoma" w:cs="Tahoma"/>
          <w:b/>
        </w:rPr>
        <w:t>Pogajanja</w:t>
      </w:r>
    </w:p>
    <w:p w14:paraId="0FF05C9E" w14:textId="77777777" w:rsidR="00AA5A6D" w:rsidRPr="009F0FB2" w:rsidRDefault="00AA5A6D" w:rsidP="000A0874">
      <w:pPr>
        <w:keepNext/>
        <w:keepLines/>
        <w:spacing w:after="0" w:line="240" w:lineRule="auto"/>
        <w:ind w:firstLine="709"/>
        <w:jc w:val="both"/>
        <w:rPr>
          <w:rFonts w:ascii="Tahoma" w:hAnsi="Tahoma" w:cs="Tahoma"/>
        </w:rPr>
      </w:pPr>
    </w:p>
    <w:p w14:paraId="131DDA11" w14:textId="77777777" w:rsidR="00AA5A6D" w:rsidRPr="009F0FB2" w:rsidRDefault="00AA5A6D" w:rsidP="000A0874">
      <w:pPr>
        <w:keepNext/>
        <w:keepLines/>
        <w:spacing w:after="0" w:line="240" w:lineRule="auto"/>
        <w:jc w:val="both"/>
        <w:rPr>
          <w:rFonts w:ascii="Tahoma" w:hAnsi="Tahoma" w:cs="Tahoma"/>
        </w:rPr>
      </w:pPr>
      <w:r w:rsidRPr="009F0FB2">
        <w:rPr>
          <w:rFonts w:ascii="Tahoma" w:hAnsi="Tahoma" w:cs="Tahoma"/>
        </w:rPr>
        <w:t>Naročnik bo s ponudnikom(i) ločeno za posamezni sklop izvedel pogajanja, v skladu z drugim odstavkom 47. člena ZJN-3.</w:t>
      </w:r>
    </w:p>
    <w:p w14:paraId="4972E034" w14:textId="77777777" w:rsidR="00A13983" w:rsidRPr="009F0FB2" w:rsidRDefault="00A13983" w:rsidP="000A0874">
      <w:pPr>
        <w:keepNext/>
        <w:keepLines/>
        <w:spacing w:after="0" w:line="240" w:lineRule="auto"/>
        <w:jc w:val="both"/>
        <w:rPr>
          <w:rFonts w:ascii="Tahoma" w:hAnsi="Tahoma" w:cs="Tahoma"/>
        </w:rPr>
      </w:pPr>
    </w:p>
    <w:p w14:paraId="64049581" w14:textId="77777777" w:rsidR="00AA5A6D" w:rsidRPr="009F0FB2" w:rsidRDefault="00AA5A6D" w:rsidP="000A0874">
      <w:pPr>
        <w:keepNext/>
        <w:keepLines/>
        <w:spacing w:after="0" w:line="240" w:lineRule="auto"/>
        <w:jc w:val="both"/>
        <w:rPr>
          <w:rFonts w:ascii="Tahoma" w:hAnsi="Tahoma" w:cs="Tahoma"/>
        </w:rPr>
      </w:pPr>
      <w:r w:rsidRPr="009F0FB2">
        <w:rPr>
          <w:rFonts w:ascii="Tahoma" w:hAnsi="Tahoma" w:cs="Tahoma"/>
        </w:rPr>
        <w:lastRenderedPageBreak/>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1EE85FBD" w14:textId="77777777" w:rsidR="00AA5A6D" w:rsidRPr="009F0FB2" w:rsidRDefault="00AA5A6D" w:rsidP="000A0874">
      <w:pPr>
        <w:keepNext/>
        <w:keepLines/>
        <w:spacing w:after="0" w:line="240" w:lineRule="auto"/>
        <w:jc w:val="both"/>
        <w:rPr>
          <w:rFonts w:ascii="Tahoma" w:hAnsi="Tahoma" w:cs="Tahoma"/>
        </w:rPr>
      </w:pPr>
    </w:p>
    <w:p w14:paraId="53ADA263" w14:textId="7D86F9DD" w:rsidR="00AA5A6D" w:rsidRPr="009F0FB2" w:rsidRDefault="00AA5A6D" w:rsidP="000A0874">
      <w:pPr>
        <w:keepNext/>
        <w:keepLines/>
        <w:spacing w:after="0" w:line="240" w:lineRule="auto"/>
        <w:jc w:val="both"/>
        <w:rPr>
          <w:rFonts w:ascii="Tahoma" w:hAnsi="Tahoma" w:cs="Tahoma"/>
          <w:b/>
        </w:rPr>
      </w:pPr>
      <w:r w:rsidRPr="006D40E0">
        <w:rPr>
          <w:rFonts w:ascii="Tahoma" w:hAnsi="Tahoma" w:cs="Tahoma"/>
          <w:b/>
        </w:rPr>
        <w:t>Predmet pogajanj bo znižanje ponudbenih cen na enoto mere in s tem tudi ponudbene vrednosti za posamezni sklop. Če bo ponudnik na pogajanjih zvišal ponudbene cene na enoto mere za posamezni sklop, bo izločen iz nadaljnjega postopka.</w:t>
      </w:r>
    </w:p>
    <w:p w14:paraId="473B89CE" w14:textId="77777777" w:rsidR="00AA5A6D" w:rsidRPr="009F0FB2" w:rsidRDefault="00AA5A6D" w:rsidP="000A0874">
      <w:pPr>
        <w:keepNext/>
        <w:keepLines/>
        <w:spacing w:after="0" w:line="240" w:lineRule="auto"/>
        <w:jc w:val="both"/>
        <w:rPr>
          <w:rFonts w:ascii="Tahoma" w:hAnsi="Tahoma" w:cs="Tahoma"/>
        </w:rPr>
      </w:pPr>
    </w:p>
    <w:p w14:paraId="7AC9DC9F" w14:textId="77777777" w:rsidR="00AA5A6D" w:rsidRPr="009F0FB2" w:rsidRDefault="00AA5A6D" w:rsidP="000A0874">
      <w:pPr>
        <w:keepNext/>
        <w:keepLines/>
        <w:numPr>
          <w:ilvl w:val="1"/>
          <w:numId w:val="2"/>
        </w:numPr>
        <w:spacing w:after="0" w:line="240" w:lineRule="auto"/>
        <w:jc w:val="both"/>
        <w:rPr>
          <w:rFonts w:ascii="Tahoma" w:hAnsi="Tahoma" w:cs="Tahoma"/>
          <w:b/>
        </w:rPr>
      </w:pPr>
      <w:r w:rsidRPr="009F0FB2">
        <w:rPr>
          <w:rFonts w:ascii="Tahoma" w:hAnsi="Tahoma" w:cs="Tahoma"/>
          <w:b/>
        </w:rPr>
        <w:t>Variantna ponudba</w:t>
      </w:r>
    </w:p>
    <w:p w14:paraId="2D21B1E1" w14:textId="77777777" w:rsidR="00AA5A6D" w:rsidRPr="009F0FB2" w:rsidRDefault="00AA5A6D" w:rsidP="000A0874">
      <w:pPr>
        <w:keepNext/>
        <w:keepLines/>
        <w:spacing w:after="0" w:line="240" w:lineRule="auto"/>
        <w:jc w:val="both"/>
        <w:rPr>
          <w:rFonts w:ascii="Tahoma" w:hAnsi="Tahoma" w:cs="Tahoma"/>
        </w:rPr>
      </w:pPr>
    </w:p>
    <w:p w14:paraId="2EA12E8A"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Naročnik ne dopušča predložitve variantne ponudbe. Naročnik bo ponudbo, ki bo vsebovala variantno ponudbo, zavrnil kot nedopustno.</w:t>
      </w:r>
    </w:p>
    <w:p w14:paraId="788321CC" w14:textId="77777777" w:rsidR="00E2660E" w:rsidRPr="009F0FB2" w:rsidRDefault="00E2660E" w:rsidP="000A0874">
      <w:pPr>
        <w:keepNext/>
        <w:keepLines/>
        <w:spacing w:after="0" w:line="240" w:lineRule="auto"/>
        <w:jc w:val="both"/>
        <w:rPr>
          <w:rFonts w:ascii="Tahoma" w:hAnsi="Tahoma" w:cs="Tahoma"/>
        </w:rPr>
      </w:pPr>
    </w:p>
    <w:p w14:paraId="59B47BC1" w14:textId="77777777" w:rsidR="00E2660E" w:rsidRPr="009F0FB2" w:rsidRDefault="00E2660E" w:rsidP="000A0874">
      <w:pPr>
        <w:keepNext/>
        <w:keepLines/>
        <w:numPr>
          <w:ilvl w:val="1"/>
          <w:numId w:val="2"/>
        </w:numPr>
        <w:spacing w:after="0" w:line="240" w:lineRule="auto"/>
        <w:ind w:right="56"/>
        <w:jc w:val="both"/>
        <w:rPr>
          <w:rFonts w:ascii="Tahoma" w:hAnsi="Tahoma" w:cs="Tahoma"/>
          <w:b/>
        </w:rPr>
      </w:pPr>
      <w:r w:rsidRPr="009F0FB2">
        <w:rPr>
          <w:rFonts w:ascii="Tahoma" w:hAnsi="Tahoma" w:cs="Tahoma"/>
          <w:b/>
        </w:rPr>
        <w:t>Pregled in ocenjevanje ponudb</w:t>
      </w:r>
    </w:p>
    <w:p w14:paraId="7BFC83A3" w14:textId="77777777" w:rsidR="00E2660E" w:rsidRPr="009F0FB2" w:rsidRDefault="00E2660E" w:rsidP="000A0874">
      <w:pPr>
        <w:keepNext/>
        <w:keepLines/>
        <w:spacing w:after="0" w:line="240" w:lineRule="auto"/>
        <w:ind w:right="56"/>
        <w:jc w:val="both"/>
        <w:rPr>
          <w:rFonts w:ascii="Tahoma" w:hAnsi="Tahoma" w:cs="Tahoma"/>
        </w:rPr>
      </w:pPr>
    </w:p>
    <w:p w14:paraId="2152ECF8"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0559972D" w14:textId="77777777" w:rsidR="00E2660E" w:rsidRPr="009F0FB2" w:rsidRDefault="00E2660E" w:rsidP="000A0874">
      <w:pPr>
        <w:keepNext/>
        <w:keepLines/>
        <w:spacing w:after="0" w:line="240" w:lineRule="auto"/>
        <w:jc w:val="both"/>
        <w:rPr>
          <w:rFonts w:ascii="Tahoma" w:hAnsi="Tahoma" w:cs="Tahoma"/>
        </w:rPr>
      </w:pPr>
    </w:p>
    <w:p w14:paraId="59094BD9"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Okvirni sporazum</w:t>
      </w:r>
    </w:p>
    <w:p w14:paraId="54AFAE01" w14:textId="77777777" w:rsidR="00E2660E" w:rsidRPr="009F0FB2" w:rsidRDefault="00E2660E" w:rsidP="000A0874">
      <w:pPr>
        <w:keepNext/>
        <w:keepLines/>
        <w:spacing w:after="0" w:line="240" w:lineRule="auto"/>
        <w:jc w:val="both"/>
        <w:rPr>
          <w:rFonts w:ascii="Tahoma" w:hAnsi="Tahoma" w:cs="Tahoma"/>
        </w:rPr>
      </w:pPr>
    </w:p>
    <w:p w14:paraId="72B344F6"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Okvirni sporazum za posamezni sklop bo z izbranim ponudnikom podpisal naročnik.</w:t>
      </w:r>
    </w:p>
    <w:p w14:paraId="62698115" w14:textId="77777777" w:rsidR="00E2660E" w:rsidRPr="009F0FB2" w:rsidRDefault="00E2660E" w:rsidP="000A0874">
      <w:pPr>
        <w:keepNext/>
        <w:keepLines/>
        <w:spacing w:after="0" w:line="240" w:lineRule="auto"/>
        <w:jc w:val="both"/>
        <w:rPr>
          <w:rFonts w:ascii="Tahoma" w:hAnsi="Tahoma" w:cs="Tahoma"/>
        </w:rPr>
      </w:pPr>
    </w:p>
    <w:p w14:paraId="0489FC3E"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Okvirni sporazum se bo pred podpisom vsebinsko prilagodil le glede na to, ali bo izbrani ponudnik predložil skupno ponudbo, prijavil sodelovanje podizvajalcev in podobno.</w:t>
      </w:r>
    </w:p>
    <w:p w14:paraId="3C9E826F" w14:textId="77777777" w:rsidR="00E2660E" w:rsidRPr="009F0FB2" w:rsidRDefault="00E2660E" w:rsidP="000A0874">
      <w:pPr>
        <w:keepNext/>
        <w:keepLines/>
        <w:spacing w:after="0" w:line="240" w:lineRule="auto"/>
        <w:jc w:val="both"/>
        <w:rPr>
          <w:rFonts w:ascii="Tahoma" w:hAnsi="Tahoma" w:cs="Tahoma"/>
        </w:rPr>
      </w:pPr>
    </w:p>
    <w:p w14:paraId="27FEA0BC"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3/22 – ZDeb in 16/23 – ZZPri</w:t>
      </w:r>
      <w:r w:rsidRPr="009F0FB2">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Če bo gospodarski subjekt predložil lažno izjavo oziroma bo dal neresnične podatke o navedenih dejstvih, bo to imelo za posledico ničnost okvirnega sporazuma. Izjavo bodo morali podati tudi ostali gospodarski subjekti, ki nastopajo v ponudbi skupaj s ponudnikom.</w:t>
      </w:r>
    </w:p>
    <w:p w14:paraId="6E691FEA" w14:textId="77777777" w:rsidR="00E2660E" w:rsidRPr="009F0FB2" w:rsidRDefault="00E2660E" w:rsidP="000A0874">
      <w:pPr>
        <w:keepNext/>
        <w:keepLines/>
        <w:spacing w:after="0" w:line="240" w:lineRule="auto"/>
        <w:ind w:right="56"/>
        <w:jc w:val="both"/>
        <w:rPr>
          <w:rFonts w:ascii="Tahoma" w:hAnsi="Tahoma" w:cs="Tahoma"/>
        </w:rPr>
      </w:pPr>
    </w:p>
    <w:p w14:paraId="51FA491F"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Vzorec okvirnega sporazuma je sestavni del te razpisne dokumentacije. Ponudnik s podpisom </w:t>
      </w:r>
      <w:r w:rsidRPr="009F0FB2">
        <w:rPr>
          <w:rFonts w:ascii="Tahoma" w:hAnsi="Tahoma" w:cs="Tahoma"/>
          <w:b/>
        </w:rPr>
        <w:t>Priloge A</w:t>
      </w:r>
      <w:r w:rsidRPr="009F0FB2">
        <w:rPr>
          <w:rFonts w:ascii="Tahoma" w:hAnsi="Tahoma" w:cs="Tahoma"/>
        </w:rPr>
        <w:t xml:space="preserve"> potrdi, da se strinja z vsebino okvirnega sporazuma. </w:t>
      </w:r>
    </w:p>
    <w:p w14:paraId="09D40082" w14:textId="77777777" w:rsidR="00E2660E" w:rsidRPr="009F0FB2" w:rsidRDefault="00E2660E" w:rsidP="000A0874">
      <w:pPr>
        <w:keepNext/>
        <w:keepLines/>
        <w:spacing w:after="0" w:line="240" w:lineRule="auto"/>
        <w:ind w:right="56"/>
        <w:jc w:val="both"/>
        <w:rPr>
          <w:rFonts w:ascii="Tahoma" w:hAnsi="Tahoma" w:cs="Tahoma"/>
        </w:rPr>
      </w:pPr>
    </w:p>
    <w:p w14:paraId="25243154" w14:textId="77777777" w:rsidR="00E2660E" w:rsidRPr="009F0FB2" w:rsidRDefault="00E2660E" w:rsidP="000A0874">
      <w:pPr>
        <w:keepNext/>
        <w:keepLines/>
        <w:numPr>
          <w:ilvl w:val="1"/>
          <w:numId w:val="2"/>
        </w:numPr>
        <w:spacing w:after="0" w:line="240" w:lineRule="auto"/>
        <w:jc w:val="both"/>
        <w:rPr>
          <w:rFonts w:ascii="Tahoma" w:hAnsi="Tahoma" w:cs="Tahoma"/>
          <w:b/>
        </w:rPr>
      </w:pPr>
      <w:bookmarkStart w:id="17" w:name="_Toc116720524"/>
      <w:bookmarkStart w:id="18" w:name="_Toc116720588"/>
      <w:bookmarkStart w:id="19" w:name="_Toc116783499"/>
      <w:bookmarkStart w:id="20" w:name="_Toc116792933"/>
      <w:bookmarkStart w:id="21" w:name="_Toc136417505"/>
      <w:r w:rsidRPr="009F0FB2">
        <w:rPr>
          <w:rFonts w:ascii="Tahoma" w:hAnsi="Tahoma" w:cs="Tahoma"/>
          <w:b/>
        </w:rPr>
        <w:t>Prav</w:t>
      </w:r>
      <w:bookmarkEnd w:id="17"/>
      <w:bookmarkEnd w:id="18"/>
      <w:bookmarkEnd w:id="19"/>
      <w:bookmarkEnd w:id="20"/>
      <w:bookmarkEnd w:id="21"/>
      <w:r w:rsidRPr="009F0FB2">
        <w:rPr>
          <w:rFonts w:ascii="Tahoma" w:hAnsi="Tahoma" w:cs="Tahoma"/>
          <w:b/>
        </w:rPr>
        <w:t>no varstvo</w:t>
      </w:r>
    </w:p>
    <w:p w14:paraId="78851C88" w14:textId="77777777" w:rsidR="00E2660E" w:rsidRPr="009F0FB2" w:rsidRDefault="00E2660E" w:rsidP="000A0874">
      <w:pPr>
        <w:keepNext/>
        <w:keepLines/>
        <w:spacing w:after="0" w:line="240" w:lineRule="auto"/>
        <w:jc w:val="both"/>
        <w:rPr>
          <w:rFonts w:ascii="Tahoma" w:hAnsi="Tahoma" w:cs="Tahoma"/>
          <w:b/>
        </w:rPr>
      </w:pPr>
    </w:p>
    <w:p w14:paraId="25A49661" w14:textId="77777777" w:rsidR="00E2660E" w:rsidRPr="009F0FB2" w:rsidRDefault="00E2660E" w:rsidP="000A0874">
      <w:pPr>
        <w:keepNext/>
        <w:keepLines/>
        <w:autoSpaceDE w:val="0"/>
        <w:autoSpaceDN w:val="0"/>
        <w:adjustRightInd w:val="0"/>
        <w:spacing w:after="0" w:line="240" w:lineRule="auto"/>
        <w:jc w:val="both"/>
        <w:rPr>
          <w:rFonts w:ascii="Tahoma" w:hAnsi="Tahoma" w:cs="Tahoma"/>
        </w:rPr>
      </w:pPr>
      <w:r w:rsidRPr="009F0FB2">
        <w:rPr>
          <w:rFonts w:ascii="Tahoma" w:hAnsi="Tahoma" w:cs="Tahoma"/>
        </w:rPr>
        <w:t>Ponudnikom je zagotovljeno pravno varstvo skladno z določbami Zakona o pravnem varstvu v postopkih javnega naročanja.</w:t>
      </w:r>
    </w:p>
    <w:p w14:paraId="3629BC37" w14:textId="77777777" w:rsidR="00E2660E" w:rsidRPr="009F0FB2" w:rsidRDefault="00E2660E" w:rsidP="000A0874">
      <w:pPr>
        <w:keepNext/>
        <w:keepLines/>
        <w:autoSpaceDE w:val="0"/>
        <w:autoSpaceDN w:val="0"/>
        <w:adjustRightInd w:val="0"/>
        <w:spacing w:after="0" w:line="240" w:lineRule="auto"/>
        <w:jc w:val="both"/>
        <w:rPr>
          <w:rFonts w:ascii="Tahoma" w:hAnsi="Tahoma" w:cs="Tahoma"/>
        </w:rPr>
      </w:pPr>
    </w:p>
    <w:p w14:paraId="7A264D90" w14:textId="77777777" w:rsidR="00E2660E" w:rsidRPr="009F0FB2" w:rsidRDefault="00E2660E" w:rsidP="000A0874">
      <w:pPr>
        <w:keepNext/>
        <w:keepLines/>
        <w:numPr>
          <w:ilvl w:val="1"/>
          <w:numId w:val="2"/>
        </w:numPr>
        <w:spacing w:after="0" w:line="240" w:lineRule="auto"/>
        <w:jc w:val="both"/>
        <w:rPr>
          <w:rFonts w:ascii="Tahoma" w:hAnsi="Tahoma" w:cs="Tahoma"/>
          <w:b/>
        </w:rPr>
      </w:pPr>
      <w:bookmarkStart w:id="22" w:name="_Toc163615935"/>
      <w:r w:rsidRPr="009F0FB2">
        <w:rPr>
          <w:rFonts w:ascii="Tahoma" w:hAnsi="Tahoma" w:cs="Tahoma"/>
          <w:b/>
        </w:rPr>
        <w:t>Zaupnost po</w:t>
      </w:r>
      <w:bookmarkEnd w:id="22"/>
      <w:r w:rsidRPr="009F0FB2">
        <w:rPr>
          <w:rFonts w:ascii="Tahoma" w:hAnsi="Tahoma" w:cs="Tahoma"/>
          <w:b/>
        </w:rPr>
        <w:t>datkov</w:t>
      </w:r>
    </w:p>
    <w:p w14:paraId="2A7A875F" w14:textId="77777777" w:rsidR="00E2660E" w:rsidRPr="009F0FB2" w:rsidRDefault="00E2660E" w:rsidP="000A0874">
      <w:pPr>
        <w:keepNext/>
        <w:keepLines/>
        <w:spacing w:after="0" w:line="240" w:lineRule="auto"/>
        <w:jc w:val="both"/>
        <w:rPr>
          <w:rFonts w:ascii="Tahoma" w:hAnsi="Tahoma" w:cs="Tahoma"/>
        </w:rPr>
      </w:pPr>
    </w:p>
    <w:p w14:paraId="39A81D4E" w14:textId="77777777" w:rsidR="00E2660E" w:rsidRPr="001214A7" w:rsidRDefault="00E2660E" w:rsidP="000A0874">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0179125B" w14:textId="77777777" w:rsidR="00E2660E" w:rsidRPr="001214A7" w:rsidRDefault="00E2660E" w:rsidP="000A0874">
      <w:pPr>
        <w:keepNext/>
        <w:keepLines/>
        <w:spacing w:after="0" w:line="240" w:lineRule="auto"/>
        <w:jc w:val="both"/>
        <w:rPr>
          <w:rFonts w:ascii="Tahoma" w:eastAsia="Times New Roman" w:hAnsi="Tahoma" w:cs="Tahoma"/>
          <w:lang w:eastAsia="sl-SI"/>
        </w:rPr>
      </w:pPr>
    </w:p>
    <w:p w14:paraId="1CC1D872" w14:textId="77777777" w:rsidR="00E2660E" w:rsidRPr="00A77C8F" w:rsidRDefault="00E2660E" w:rsidP="000A0874">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lastRenderedPageBreak/>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53994769" w14:textId="77777777" w:rsidR="00E2660E" w:rsidRPr="00A77C8F" w:rsidRDefault="00E2660E" w:rsidP="000A0874">
      <w:pPr>
        <w:keepNext/>
        <w:keepLines/>
        <w:spacing w:after="0" w:line="240" w:lineRule="auto"/>
        <w:jc w:val="both"/>
        <w:rPr>
          <w:rFonts w:ascii="Tahoma" w:eastAsia="Times New Roman" w:hAnsi="Tahoma" w:cs="Tahoma"/>
          <w:lang w:eastAsia="sl-SI"/>
        </w:rPr>
      </w:pPr>
    </w:p>
    <w:p w14:paraId="3A555CC0" w14:textId="77777777" w:rsidR="00E2660E" w:rsidRPr="00A77C8F" w:rsidRDefault="00E2660E" w:rsidP="000A0874">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Pr>
          <w:rFonts w:ascii="Tahoma" w:eastAsia="Times New Roman" w:hAnsi="Tahoma" w:cs="Tahoma"/>
          <w:lang w:eastAsia="sl-SI"/>
        </w:rPr>
        <w:t xml:space="preserve"> </w:t>
      </w:r>
      <w:r w:rsidRPr="00A77C8F">
        <w:rPr>
          <w:rFonts w:ascii="Tahoma" w:eastAsia="Times New Roman" w:hAnsi="Tahoma" w:cs="Tahoma"/>
          <w:lang w:eastAsia="sl-SI"/>
        </w:rPr>
        <w:t xml:space="preserve">ali na elektronski naslov, ki je naveden v Obvestilu o naročilu (Oddelek I: Javni naročnik), ki je objavljeno na Portalu javnih naročil. </w:t>
      </w:r>
    </w:p>
    <w:p w14:paraId="77D40C8F" w14:textId="77777777" w:rsidR="00E2660E" w:rsidRPr="009F0FB2" w:rsidRDefault="00E2660E" w:rsidP="000A0874">
      <w:pPr>
        <w:keepNext/>
        <w:keepLines/>
        <w:spacing w:after="0" w:line="240" w:lineRule="auto"/>
        <w:jc w:val="both"/>
        <w:rPr>
          <w:rFonts w:ascii="Tahoma" w:hAnsi="Tahoma" w:cs="Tahoma"/>
        </w:rPr>
      </w:pPr>
    </w:p>
    <w:p w14:paraId="2A1C8216"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Jamstvo za napake</w:t>
      </w:r>
    </w:p>
    <w:p w14:paraId="22B7600F" w14:textId="77777777" w:rsidR="00E2660E" w:rsidRPr="009F0FB2" w:rsidRDefault="00E2660E" w:rsidP="000A0874">
      <w:pPr>
        <w:keepNext/>
        <w:keepLines/>
        <w:spacing w:after="0" w:line="240" w:lineRule="auto"/>
        <w:jc w:val="both"/>
        <w:rPr>
          <w:rFonts w:ascii="Tahoma" w:hAnsi="Tahoma" w:cs="Tahoma"/>
        </w:rPr>
      </w:pPr>
    </w:p>
    <w:p w14:paraId="6FECDFA9"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6D4D49C8" w14:textId="77777777" w:rsidR="00E2660E" w:rsidRPr="00712BC8" w:rsidRDefault="00E2660E" w:rsidP="000A0874">
      <w:pPr>
        <w:keepNext/>
        <w:keepLines/>
        <w:spacing w:after="0" w:line="240" w:lineRule="auto"/>
        <w:jc w:val="both"/>
        <w:rPr>
          <w:rFonts w:ascii="Tahoma" w:eastAsia="Times New Roman" w:hAnsi="Tahoma" w:cs="Tahoma"/>
          <w:lang w:eastAsia="sl-SI"/>
        </w:rPr>
      </w:pPr>
    </w:p>
    <w:p w14:paraId="4914735E" w14:textId="77777777" w:rsidR="00E2660E" w:rsidRPr="00712BC8" w:rsidRDefault="00E2660E" w:rsidP="000A087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PONUDBENI POGOJI </w:t>
      </w:r>
    </w:p>
    <w:p w14:paraId="309AC4C7" w14:textId="77777777" w:rsidR="00E2660E" w:rsidRPr="00712BC8" w:rsidRDefault="00E2660E" w:rsidP="000A0874">
      <w:pPr>
        <w:keepNext/>
        <w:keepLines/>
        <w:spacing w:after="0" w:line="240" w:lineRule="auto"/>
        <w:jc w:val="both"/>
        <w:rPr>
          <w:rFonts w:ascii="Tahoma" w:eastAsia="Times New Roman" w:hAnsi="Tahoma" w:cs="Tahoma"/>
          <w:b/>
          <w:lang w:eastAsia="sl-SI"/>
        </w:rPr>
      </w:pPr>
    </w:p>
    <w:p w14:paraId="3C7BC1C9" w14:textId="77777777" w:rsidR="00E2660E" w:rsidRPr="00AE5196" w:rsidRDefault="00E2660E" w:rsidP="000A0874">
      <w:pPr>
        <w:keepNext/>
        <w:keepLines/>
        <w:numPr>
          <w:ilvl w:val="1"/>
          <w:numId w:val="2"/>
        </w:numPr>
        <w:spacing w:after="0" w:line="240" w:lineRule="auto"/>
        <w:jc w:val="both"/>
        <w:rPr>
          <w:rFonts w:ascii="Tahoma" w:hAnsi="Tahoma" w:cs="Tahoma"/>
          <w:b/>
        </w:rPr>
      </w:pPr>
      <w:r w:rsidRPr="00AE5196">
        <w:rPr>
          <w:rFonts w:ascii="Tahoma" w:hAnsi="Tahoma" w:cs="Tahoma"/>
          <w:b/>
        </w:rPr>
        <w:t>Celovitost ponudbe</w:t>
      </w:r>
    </w:p>
    <w:p w14:paraId="72C61E66" w14:textId="77777777" w:rsidR="00E2660E" w:rsidRDefault="00E2660E" w:rsidP="000A0874">
      <w:pPr>
        <w:keepNext/>
        <w:keepLines/>
        <w:spacing w:after="0" w:line="240" w:lineRule="auto"/>
        <w:jc w:val="both"/>
        <w:rPr>
          <w:rFonts w:ascii="Tahoma" w:eastAsia="Times New Roman" w:hAnsi="Tahoma" w:cs="Tahoma"/>
          <w:b/>
          <w:bCs/>
          <w:lang w:eastAsia="sl-SI"/>
        </w:rPr>
      </w:pPr>
    </w:p>
    <w:p w14:paraId="35891BDA" w14:textId="77777777" w:rsidR="00E2660E" w:rsidRPr="00BD3FEB" w:rsidRDefault="00E2660E" w:rsidP="000A0874">
      <w:pPr>
        <w:keepNext/>
        <w:keepLines/>
        <w:spacing w:after="0" w:line="240" w:lineRule="auto"/>
        <w:jc w:val="both"/>
        <w:rPr>
          <w:rFonts w:ascii="Tahoma" w:eastAsia="Times New Roman" w:hAnsi="Tahoma" w:cs="Tahoma"/>
          <w:lang w:eastAsia="sl-SI"/>
        </w:rPr>
      </w:pPr>
      <w:r w:rsidRPr="00BD3FEB">
        <w:rPr>
          <w:rFonts w:ascii="Tahoma" w:eastAsia="Times New Roman" w:hAnsi="Tahoma" w:cs="Tahoma"/>
          <w:b/>
          <w:bCs/>
          <w:lang w:eastAsia="sl-SI"/>
        </w:rPr>
        <w:t>Ponudnik lahko odda svojo ponudbo za celotno naročilo ali samo za posamezen sklop</w:t>
      </w:r>
      <w:r>
        <w:rPr>
          <w:rFonts w:ascii="Tahoma" w:eastAsia="Times New Roman" w:hAnsi="Tahoma" w:cs="Tahoma"/>
          <w:lang w:eastAsia="sl-SI"/>
        </w:rPr>
        <w:t>,</w:t>
      </w:r>
      <w:r w:rsidRPr="008C67F4">
        <w:rPr>
          <w:rFonts w:ascii="Tahoma" w:eastAsia="Times New Roman" w:hAnsi="Tahoma" w:cs="Tahoma"/>
          <w:bCs/>
          <w:lang w:eastAsia="sl-SI"/>
        </w:rPr>
        <w:t xml:space="preserve"> </w:t>
      </w:r>
      <w:r w:rsidRPr="00345668">
        <w:rPr>
          <w:rFonts w:ascii="Tahoma" w:eastAsia="Times New Roman" w:hAnsi="Tahoma" w:cs="Tahoma"/>
          <w:bCs/>
          <w:lang w:eastAsia="sl-SI"/>
        </w:rPr>
        <w:t>v skladu s tehničnimi ter ostalimi zahtevami naročnika, navedenimi v razpisni dokumentaciji in njenih prilogah</w:t>
      </w:r>
      <w:r>
        <w:rPr>
          <w:rFonts w:ascii="Tahoma" w:eastAsia="Times New Roman" w:hAnsi="Tahoma" w:cs="Tahoma"/>
          <w:bCs/>
          <w:lang w:eastAsia="sl-SI"/>
        </w:rPr>
        <w:t>.</w:t>
      </w:r>
      <w:r w:rsidRPr="00BD3FEB">
        <w:rPr>
          <w:rFonts w:ascii="Tahoma" w:eastAsia="Times New Roman" w:hAnsi="Tahoma" w:cs="Tahoma"/>
          <w:lang w:eastAsia="sl-SI"/>
        </w:rPr>
        <w:t xml:space="preserve"> V primeru, da ponudnik ne bo ponudil najmanj celotnega sklopa (vseh zahtevanih </w:t>
      </w:r>
      <w:r>
        <w:rPr>
          <w:rFonts w:ascii="Tahoma" w:eastAsia="Times New Roman" w:hAnsi="Tahoma" w:cs="Tahoma"/>
          <w:lang w:eastAsia="sl-SI"/>
        </w:rPr>
        <w:t>storitev</w:t>
      </w:r>
      <w:r w:rsidRPr="00BD3FEB">
        <w:rPr>
          <w:rFonts w:ascii="Tahoma" w:eastAsia="Times New Roman" w:hAnsi="Tahoma" w:cs="Tahoma"/>
          <w:lang w:eastAsia="sl-SI"/>
        </w:rPr>
        <w:t xml:space="preserve"> v sklopu) bo izločen iz nadaljnje obravnave. (Naročnik torej ne bo upošteval ponudnika, ki bo znotraj posameznega sklopa ponudil zgolj posamezn</w:t>
      </w:r>
      <w:r>
        <w:rPr>
          <w:rFonts w:ascii="Tahoma" w:eastAsia="Times New Roman" w:hAnsi="Tahoma" w:cs="Tahoma"/>
          <w:lang w:eastAsia="sl-SI"/>
        </w:rPr>
        <w:t>o</w:t>
      </w:r>
      <w:r w:rsidRPr="00BD3FEB">
        <w:rPr>
          <w:rFonts w:ascii="Tahoma" w:eastAsia="Times New Roman" w:hAnsi="Tahoma" w:cs="Tahoma"/>
          <w:lang w:eastAsia="sl-SI"/>
        </w:rPr>
        <w:t xml:space="preserve"> </w:t>
      </w:r>
      <w:r>
        <w:rPr>
          <w:rFonts w:ascii="Tahoma" w:eastAsia="Times New Roman" w:hAnsi="Tahoma" w:cs="Tahoma"/>
          <w:lang w:eastAsia="sl-SI"/>
        </w:rPr>
        <w:t>storitev</w:t>
      </w:r>
      <w:r w:rsidRPr="00BD3FEB">
        <w:rPr>
          <w:rFonts w:ascii="Tahoma" w:eastAsia="Times New Roman" w:hAnsi="Tahoma" w:cs="Tahoma"/>
          <w:lang w:eastAsia="sl-SI"/>
        </w:rPr>
        <w:t>.) Naročnik bo oddal naročilo in sklenil okvirni sporazum s ponudnikom, ki bo ponudil najnižjo skupno ponudbeno vrednost za posamezni sklop za obdobje</w:t>
      </w:r>
      <w:r>
        <w:rPr>
          <w:rFonts w:ascii="Tahoma" w:eastAsia="Times New Roman" w:hAnsi="Tahoma" w:cs="Tahoma"/>
          <w:lang w:eastAsia="sl-SI"/>
        </w:rPr>
        <w:t xml:space="preserve"> veljavnosti okvirnega sporazuma.</w:t>
      </w:r>
    </w:p>
    <w:p w14:paraId="67FE4A24" w14:textId="77777777" w:rsidR="00E2660E" w:rsidRPr="00BD3FEB" w:rsidRDefault="00E2660E" w:rsidP="000A0874">
      <w:pPr>
        <w:keepNext/>
        <w:keepLines/>
        <w:spacing w:after="0" w:line="240" w:lineRule="auto"/>
        <w:jc w:val="both"/>
        <w:rPr>
          <w:rFonts w:ascii="Tahoma" w:eastAsia="Times New Roman" w:hAnsi="Tahoma" w:cs="Tahoma"/>
          <w:lang w:eastAsia="sl-SI"/>
        </w:rPr>
      </w:pPr>
    </w:p>
    <w:p w14:paraId="216F4004" w14:textId="77777777" w:rsidR="00E2660E" w:rsidRDefault="00E2660E" w:rsidP="000A0874">
      <w:pPr>
        <w:keepNext/>
        <w:keepLines/>
        <w:spacing w:after="0" w:line="240" w:lineRule="auto"/>
        <w:jc w:val="both"/>
        <w:rPr>
          <w:rFonts w:ascii="Tahoma" w:eastAsia="Times New Roman" w:hAnsi="Tahoma" w:cs="Tahoma"/>
          <w:bCs/>
          <w:lang w:eastAsia="sl-SI"/>
        </w:rPr>
      </w:pPr>
      <w:r w:rsidRPr="00345668">
        <w:rPr>
          <w:rFonts w:ascii="Tahoma" w:eastAsia="Times New Roman" w:hAnsi="Tahoma" w:cs="Tahoma"/>
          <w:bCs/>
          <w:lang w:eastAsia="sl-SI"/>
        </w:rPr>
        <w:t>Naročnik bo oddal naročilo in sklenil okvirni sporazum s ponudnikom, ki bo ponudil najnižjo skupno ponudbeno vrednost</w:t>
      </w:r>
      <w:r>
        <w:rPr>
          <w:rFonts w:ascii="Tahoma" w:eastAsia="Times New Roman" w:hAnsi="Tahoma" w:cs="Tahoma"/>
          <w:bCs/>
          <w:lang w:eastAsia="sl-SI"/>
        </w:rPr>
        <w:t xml:space="preserve"> za posamezni sklop</w:t>
      </w:r>
      <w:r w:rsidRPr="00345668">
        <w:rPr>
          <w:rFonts w:ascii="Tahoma" w:eastAsia="Times New Roman" w:hAnsi="Tahoma" w:cs="Tahoma"/>
          <w:bCs/>
          <w:lang w:eastAsia="sl-SI"/>
        </w:rPr>
        <w:t>. Količine, navedene v posameznih postavkah ponudbenega predračuna</w:t>
      </w:r>
      <w:r>
        <w:rPr>
          <w:rFonts w:ascii="Tahoma" w:eastAsia="Times New Roman" w:hAnsi="Tahoma" w:cs="Tahoma"/>
          <w:bCs/>
          <w:lang w:eastAsia="sl-SI"/>
        </w:rPr>
        <w:t xml:space="preserve"> </w:t>
      </w:r>
      <w:r w:rsidRPr="00345668">
        <w:rPr>
          <w:rFonts w:ascii="Tahoma" w:eastAsia="Times New Roman" w:hAnsi="Tahoma" w:cs="Tahoma"/>
          <w:bCs/>
          <w:lang w:eastAsia="sl-SI"/>
        </w:rPr>
        <w:t>predmeta javnega naročila, so v času veljavnosti okvirnega sporazuma okvirne in odvisne od dejanskih potreb naročnika.</w:t>
      </w:r>
    </w:p>
    <w:p w14:paraId="43F7935F" w14:textId="77777777" w:rsidR="00E2660E" w:rsidRPr="009F0FB2" w:rsidRDefault="00E2660E" w:rsidP="000A0874">
      <w:pPr>
        <w:keepNext/>
        <w:keepLines/>
        <w:spacing w:after="0" w:line="240" w:lineRule="auto"/>
        <w:jc w:val="both"/>
        <w:rPr>
          <w:rFonts w:ascii="Tahoma" w:hAnsi="Tahoma" w:cs="Tahoma"/>
        </w:rPr>
      </w:pPr>
    </w:p>
    <w:p w14:paraId="0BDD8D04"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Skupna ponudba</w:t>
      </w:r>
    </w:p>
    <w:p w14:paraId="4D777C56" w14:textId="77777777" w:rsidR="00E2660E" w:rsidRPr="009F0FB2" w:rsidRDefault="00E2660E" w:rsidP="000A0874">
      <w:pPr>
        <w:keepNext/>
        <w:keepLines/>
        <w:spacing w:after="0" w:line="240" w:lineRule="auto"/>
        <w:ind w:left="851"/>
        <w:jc w:val="both"/>
        <w:rPr>
          <w:rFonts w:ascii="Tahoma" w:hAnsi="Tahoma" w:cs="Tahoma"/>
        </w:rPr>
      </w:pPr>
    </w:p>
    <w:p w14:paraId="7BE9DDAF"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Ponudbo lahko predloži skupina ponudnikov, ki mora predložiti pravni akt o skupni izvedbi naročila </w:t>
      </w:r>
      <w:r w:rsidRPr="009F0FB2">
        <w:rPr>
          <w:rFonts w:ascii="Tahoma" w:hAnsi="Tahoma" w:cs="Tahoma"/>
          <w:b/>
        </w:rPr>
        <w:t>(kot prilogo 1/1)</w:t>
      </w:r>
      <w:r w:rsidRPr="009F0FB2">
        <w:rPr>
          <w:rFonts w:ascii="Tahoma" w:hAnsi="Tahoma" w:cs="Tahoma"/>
        </w:rPr>
        <w:t>. Navedeni pravni akt mora natančno opredeliti:</w:t>
      </w:r>
    </w:p>
    <w:p w14:paraId="55EA78BC"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medsebojno odgovornost posameznih članov skupine za izvedbo naročila znotraj skupine,</w:t>
      </w:r>
    </w:p>
    <w:p w14:paraId="1F26AF5F"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neomejeno solidarno odgovornost članov skupine do naročnika glede vseh obveznosti po okvirnem sporazumu,</w:t>
      </w:r>
    </w:p>
    <w:p w14:paraId="2A2298A5"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 xml:space="preserve">glavnega nosilca izvedbe obveznosti po okvirnem sporazumu, s katerim bo naročnik komuniciral, </w:t>
      </w:r>
    </w:p>
    <w:p w14:paraId="0C46B036"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navedbo člana/ov skupine, kateremu naročnik vroči odločitev o oddaji naročila (v kolikor to ni navedeno, bo naročnik vročal odločitve vsem članom skupine ponudnikov),</w:t>
      </w:r>
    </w:p>
    <w:p w14:paraId="0EE2B8EC"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finančnih obračunov in transakcij z navedbo transakcijskega računa, preko katerega se bo izvajalo plačevanje izvedenih obveznosti po okvirnem sporazumu,</w:t>
      </w:r>
    </w:p>
    <w:p w14:paraId="2ADCFD25"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nosilca zavarovanja obveznosti po okvirnem sporazumu iz naslova dobre izvedbe del,</w:t>
      </w:r>
    </w:p>
    <w:p w14:paraId="7AE82BE3"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določila v primeru izstopa partnerja,</w:t>
      </w:r>
    </w:p>
    <w:p w14:paraId="37E88D31"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pooblastilo vodilnemu partnerju,</w:t>
      </w:r>
    </w:p>
    <w:p w14:paraId="6F7D4FAA" w14:textId="77777777" w:rsidR="00E2660E" w:rsidRPr="009F0FB2" w:rsidRDefault="00E2660E" w:rsidP="000A0874">
      <w:pPr>
        <w:keepNext/>
        <w:keepLines/>
        <w:numPr>
          <w:ilvl w:val="0"/>
          <w:numId w:val="6"/>
        </w:numPr>
        <w:spacing w:after="0" w:line="240" w:lineRule="auto"/>
        <w:ind w:left="284" w:hanging="284"/>
        <w:jc w:val="both"/>
        <w:rPr>
          <w:rFonts w:ascii="Tahoma" w:hAnsi="Tahoma" w:cs="Tahoma"/>
        </w:rPr>
      </w:pPr>
      <w:r w:rsidRPr="009F0FB2">
        <w:rPr>
          <w:rFonts w:ascii="Tahoma" w:hAnsi="Tahoma" w:cs="Tahoma"/>
        </w:rPr>
        <w:t>opredelitev deležev in področje dela.</w:t>
      </w:r>
    </w:p>
    <w:p w14:paraId="356615CF" w14:textId="77777777" w:rsidR="00E2660E" w:rsidRPr="009F0FB2" w:rsidRDefault="00E2660E" w:rsidP="000A0874">
      <w:pPr>
        <w:keepNext/>
        <w:keepLines/>
        <w:spacing w:after="0" w:line="240" w:lineRule="auto"/>
        <w:jc w:val="both"/>
        <w:rPr>
          <w:rFonts w:ascii="Tahoma" w:hAnsi="Tahoma" w:cs="Tahoma"/>
        </w:rPr>
      </w:pPr>
    </w:p>
    <w:p w14:paraId="285F7327"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lastRenderedPageBreak/>
        <w:t>V primeru skupne ponudbe, okvirni sporazum podpišejo vsi partnerji v skupni ponudbi. Vsak član skupine ponudnikov v okviru skupne ponudbe odgovarja naročniku neomejeno solidarno.</w:t>
      </w:r>
    </w:p>
    <w:p w14:paraId="70D1678C" w14:textId="77777777" w:rsidR="00E2660E" w:rsidRPr="009F0FB2" w:rsidRDefault="00E2660E" w:rsidP="000A0874">
      <w:pPr>
        <w:keepNext/>
        <w:keepLines/>
        <w:spacing w:after="0" w:line="240" w:lineRule="auto"/>
        <w:jc w:val="both"/>
        <w:rPr>
          <w:rFonts w:ascii="Tahoma" w:hAnsi="Tahoma" w:cs="Tahoma"/>
          <w:b/>
        </w:rPr>
      </w:pPr>
    </w:p>
    <w:p w14:paraId="2C7E5188"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V primeru skupne ponudbe mora glavni nosilec izvedbe obveznosti po okvirnem sporazumu za vse partnerje v skupni ponudbi k ponudbi v razdelek </w:t>
      </w:r>
      <w:r w:rsidRPr="00541405">
        <w:rPr>
          <w:rFonts w:ascii="Tahoma" w:hAnsi="Tahoma" w:cs="Tahoma"/>
          <w:bCs/>
        </w:rPr>
        <w:t>»SODELUJOČI, del – Izjava – Ostali sodelujoči«</w:t>
      </w:r>
      <w:r w:rsidRPr="00541405">
        <w:rPr>
          <w:rFonts w:ascii="Tahoma" w:hAnsi="Tahoma" w:cs="Tahoma"/>
        </w:rPr>
        <w:t xml:space="preserve"> </w:t>
      </w:r>
      <w:r w:rsidRPr="009F0FB2">
        <w:rPr>
          <w:rFonts w:ascii="Tahoma" w:hAnsi="Tahoma" w:cs="Tahoma"/>
        </w:rPr>
        <w:t xml:space="preserve">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 xml:space="preserve">Prilogo </w:t>
      </w:r>
      <w:r>
        <w:rPr>
          <w:rFonts w:ascii="Tahoma" w:hAnsi="Tahoma" w:cs="Tahoma"/>
          <w:b/>
          <w:kern w:val="16"/>
        </w:rPr>
        <w:t>1, Prilogo 1/1, Prilogo 3</w:t>
      </w:r>
      <w:r w:rsidRPr="009F0FB2">
        <w:rPr>
          <w:rFonts w:ascii="Tahoma" w:hAnsi="Tahoma" w:cs="Tahoma"/>
          <w:b/>
          <w:kern w:val="16"/>
        </w:rPr>
        <w:t>/1, Prilogo 3/2</w:t>
      </w:r>
      <w:r w:rsidRPr="009F0FB2">
        <w:rPr>
          <w:rFonts w:ascii="Tahoma" w:hAnsi="Tahoma" w:cs="Tahoma"/>
          <w:kern w:val="16"/>
        </w:rPr>
        <w:t>.</w:t>
      </w:r>
    </w:p>
    <w:p w14:paraId="050AA900" w14:textId="77777777" w:rsidR="00E2660E" w:rsidRPr="009F0FB2" w:rsidRDefault="00E2660E" w:rsidP="000A0874">
      <w:pPr>
        <w:keepNext/>
        <w:keepLines/>
        <w:spacing w:after="0" w:line="240" w:lineRule="auto"/>
        <w:jc w:val="both"/>
        <w:rPr>
          <w:rFonts w:ascii="Tahoma" w:hAnsi="Tahoma" w:cs="Tahoma"/>
        </w:rPr>
      </w:pPr>
    </w:p>
    <w:p w14:paraId="3A2A4C3F"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Ponudba s podizvajalci</w:t>
      </w:r>
    </w:p>
    <w:p w14:paraId="03BBDEDD" w14:textId="77777777" w:rsidR="00E2660E" w:rsidRPr="009F0FB2" w:rsidRDefault="00E2660E" w:rsidP="000A0874">
      <w:pPr>
        <w:keepNext/>
        <w:keepLines/>
        <w:spacing w:after="0" w:line="240" w:lineRule="auto"/>
        <w:jc w:val="both"/>
        <w:rPr>
          <w:rFonts w:ascii="Tahoma" w:hAnsi="Tahoma" w:cs="Tahoma"/>
        </w:rPr>
      </w:pPr>
    </w:p>
    <w:p w14:paraId="61B19697" w14:textId="58CD6DE5" w:rsidR="008D23E1" w:rsidRPr="00672D8F" w:rsidRDefault="00E2660E" w:rsidP="008D23E1">
      <w:pPr>
        <w:keepNext/>
        <w:keepLines/>
        <w:spacing w:after="0" w:line="240" w:lineRule="auto"/>
        <w:jc w:val="both"/>
        <w:rPr>
          <w:rFonts w:ascii="Tahoma" w:hAnsi="Tahoma" w:cs="Tahoma"/>
          <w:b/>
        </w:rPr>
      </w:pPr>
      <w:r w:rsidRPr="009F0FB2">
        <w:rPr>
          <w:rFonts w:ascii="Tahoma" w:hAnsi="Tahoma" w:cs="Tahoma"/>
          <w:kern w:val="16"/>
        </w:rPr>
        <w:t>Ponudnik lahko del javnega naročila odda v podizvajanje.</w:t>
      </w:r>
      <w:r w:rsidRPr="007A29E9">
        <w:rPr>
          <w:rFonts w:ascii="Tahoma" w:hAnsi="Tahoma" w:cs="Tahoma"/>
          <w:b/>
        </w:rPr>
        <w:t xml:space="preserve"> </w:t>
      </w:r>
      <w:r w:rsidR="008D23E1" w:rsidRPr="00672D8F">
        <w:rPr>
          <w:rFonts w:ascii="Tahoma" w:hAnsi="Tahoma" w:cs="Tahoma"/>
          <w:b/>
        </w:rPr>
        <w:t>Proizvajalca opreme</w:t>
      </w:r>
      <w:r w:rsidR="008D23E1">
        <w:rPr>
          <w:rFonts w:ascii="Tahoma" w:hAnsi="Tahoma" w:cs="Tahoma"/>
          <w:b/>
        </w:rPr>
        <w:t xml:space="preserve">/blaga </w:t>
      </w:r>
      <w:r w:rsidR="008D23E1" w:rsidRPr="00672D8F">
        <w:rPr>
          <w:rFonts w:ascii="Tahoma" w:hAnsi="Tahoma" w:cs="Tahoma"/>
          <w:b/>
        </w:rPr>
        <w:t>naročnik NE ŠTEJE za PODIZVAJALCA.</w:t>
      </w:r>
    </w:p>
    <w:p w14:paraId="09989866" w14:textId="77777777" w:rsidR="00E2660E" w:rsidRDefault="00E2660E" w:rsidP="000A0874">
      <w:pPr>
        <w:keepNext/>
        <w:keepLines/>
        <w:spacing w:after="0" w:line="240" w:lineRule="auto"/>
        <w:jc w:val="both"/>
        <w:rPr>
          <w:rFonts w:ascii="Tahoma" w:hAnsi="Tahoma" w:cs="Tahoma"/>
        </w:rPr>
      </w:pPr>
    </w:p>
    <w:p w14:paraId="3E1B27F1"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2D82CCE" w14:textId="77777777" w:rsidR="00E2660E" w:rsidRPr="009F0FB2" w:rsidRDefault="00E2660E" w:rsidP="000A0874">
      <w:pPr>
        <w:keepNext/>
        <w:keepLines/>
        <w:spacing w:after="0" w:line="240" w:lineRule="auto"/>
        <w:jc w:val="both"/>
        <w:rPr>
          <w:rFonts w:ascii="Tahoma" w:hAnsi="Tahoma" w:cs="Tahoma"/>
        </w:rPr>
      </w:pPr>
    </w:p>
    <w:p w14:paraId="2A3BB606"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Ponudnik, kateremu bo javno naročilo oddano, bo v razmerju do naročnika v celoti odgovarjal za izvedbo prejetega naročila, ne glede na število podizvajalcev.</w:t>
      </w:r>
    </w:p>
    <w:p w14:paraId="4FC2E031" w14:textId="77777777" w:rsidR="00E2660E" w:rsidRPr="009F0FB2" w:rsidRDefault="00E2660E" w:rsidP="000A0874">
      <w:pPr>
        <w:keepNext/>
        <w:keepLines/>
        <w:spacing w:after="0" w:line="240" w:lineRule="auto"/>
        <w:jc w:val="both"/>
        <w:rPr>
          <w:rFonts w:ascii="Tahoma" w:hAnsi="Tahoma" w:cs="Tahoma"/>
          <w:kern w:val="16"/>
        </w:rPr>
      </w:pPr>
    </w:p>
    <w:p w14:paraId="021F93BE"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 xml:space="preserve">Če ponudnik ne ravna v skladu s 94. člena ZJN-3, bo naročnik Državni revizijski komisiji podal predlog za uvedbo postopka o prekršku iz 2. točke prvega odstavka 112. člena ZJN-3. </w:t>
      </w:r>
    </w:p>
    <w:p w14:paraId="10738EA2" w14:textId="77777777" w:rsidR="00E2660E" w:rsidRPr="009F0FB2" w:rsidRDefault="00E2660E" w:rsidP="000A0874">
      <w:pPr>
        <w:keepNext/>
        <w:keepLines/>
        <w:spacing w:after="0" w:line="240" w:lineRule="auto"/>
        <w:jc w:val="both"/>
        <w:rPr>
          <w:rFonts w:ascii="Tahoma" w:hAnsi="Tahoma" w:cs="Tahoma"/>
          <w:kern w:val="16"/>
        </w:rPr>
      </w:pPr>
    </w:p>
    <w:p w14:paraId="3C338F95"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2118107C" w14:textId="77777777" w:rsidR="00E2660E" w:rsidRPr="009F0FB2" w:rsidRDefault="00E2660E" w:rsidP="000A0874">
      <w:pPr>
        <w:keepNext/>
        <w:keepLines/>
        <w:spacing w:after="0" w:line="240" w:lineRule="auto"/>
        <w:jc w:val="both"/>
        <w:rPr>
          <w:rFonts w:ascii="Tahoma" w:hAnsi="Tahoma" w:cs="Tahoma"/>
          <w:kern w:val="16"/>
        </w:rPr>
      </w:pPr>
    </w:p>
    <w:p w14:paraId="333D3838" w14:textId="77777777" w:rsidR="00E2660E" w:rsidRPr="009F0FB2" w:rsidRDefault="00E2660E" w:rsidP="000A0874">
      <w:pPr>
        <w:keepNext/>
        <w:keepLines/>
        <w:spacing w:after="0" w:line="240" w:lineRule="auto"/>
        <w:jc w:val="both"/>
        <w:rPr>
          <w:rFonts w:ascii="Tahoma" w:hAnsi="Tahoma" w:cs="Tahoma"/>
        </w:rPr>
      </w:pPr>
      <w:r w:rsidRPr="009F0FB2">
        <w:rPr>
          <w:rFonts w:ascii="Tahoma" w:hAnsi="Tahoma" w:cs="Tahoma"/>
        </w:rPr>
        <w:t xml:space="preserve">Če bo ponudnik izvajal javno naročilo s podizvajalci mora k ponudbi v razdelek </w:t>
      </w:r>
      <w:r w:rsidRPr="00C609C7">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9F0FB2">
        <w:rPr>
          <w:rFonts w:ascii="Tahoma" w:hAnsi="Tahoma" w:cs="Tahoma"/>
          <w:kern w:val="16"/>
        </w:rPr>
        <w:t>.</w:t>
      </w:r>
    </w:p>
    <w:p w14:paraId="4EA287A5" w14:textId="77777777" w:rsidR="00E2660E" w:rsidRPr="009F0FB2" w:rsidRDefault="00E2660E" w:rsidP="000A0874">
      <w:pPr>
        <w:keepNext/>
        <w:keepLines/>
        <w:spacing w:after="0" w:line="240" w:lineRule="auto"/>
        <w:jc w:val="both"/>
        <w:rPr>
          <w:rFonts w:ascii="Tahoma" w:hAnsi="Tahoma" w:cs="Tahoma"/>
          <w:kern w:val="16"/>
        </w:rPr>
      </w:pPr>
    </w:p>
    <w:p w14:paraId="4C3AB3D6"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V kolikor ponudnik ne oddaja ponudbe z nobenim podizvajalcem, mu ni potrebno izpolniti/priložiti prilog, ki se nanašajo na podizvajalce.</w:t>
      </w:r>
    </w:p>
    <w:p w14:paraId="0311EBFE" w14:textId="77777777" w:rsidR="00E2660E" w:rsidRPr="009F0FB2" w:rsidRDefault="00E2660E" w:rsidP="000A0874">
      <w:pPr>
        <w:keepNext/>
        <w:keepLines/>
        <w:spacing w:after="0" w:line="240" w:lineRule="auto"/>
        <w:jc w:val="both"/>
        <w:rPr>
          <w:rFonts w:ascii="Tahoma" w:hAnsi="Tahoma" w:cs="Tahoma"/>
        </w:rPr>
      </w:pPr>
    </w:p>
    <w:p w14:paraId="61971B2E"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Uporaba zmogljivosti drugih subjektov</w:t>
      </w:r>
    </w:p>
    <w:p w14:paraId="7CFA9E7C" w14:textId="77777777" w:rsidR="00E2660E" w:rsidRPr="009F0FB2" w:rsidRDefault="00E2660E" w:rsidP="000A0874">
      <w:pPr>
        <w:keepNext/>
        <w:keepLines/>
        <w:spacing w:after="0" w:line="240" w:lineRule="auto"/>
        <w:jc w:val="both"/>
        <w:rPr>
          <w:rFonts w:ascii="Tahoma" w:hAnsi="Tahoma" w:cs="Tahoma"/>
        </w:rPr>
      </w:pPr>
    </w:p>
    <w:p w14:paraId="64DF1A3B" w14:textId="0F928C60" w:rsidR="008D23E1" w:rsidRDefault="008D23E1" w:rsidP="008D23E1">
      <w:pPr>
        <w:keepNext/>
        <w:keepLines/>
        <w:spacing w:after="0" w:line="240" w:lineRule="auto"/>
        <w:jc w:val="both"/>
        <w:rPr>
          <w:rFonts w:ascii="Tahoma" w:hAnsi="Tahoma" w:cs="Tahoma"/>
          <w:b/>
        </w:rPr>
      </w:pPr>
      <w:r w:rsidRPr="00672D8F">
        <w:rPr>
          <w:rFonts w:ascii="Tahoma" w:hAnsi="Tahoma" w:cs="Tahoma"/>
          <w:b/>
        </w:rPr>
        <w:t>Proizvajalca opreme</w:t>
      </w:r>
      <w:r>
        <w:rPr>
          <w:rFonts w:ascii="Tahoma" w:hAnsi="Tahoma" w:cs="Tahoma"/>
          <w:b/>
        </w:rPr>
        <w:t>/blaga</w:t>
      </w:r>
      <w:r w:rsidRPr="00672D8F">
        <w:rPr>
          <w:rFonts w:ascii="Tahoma" w:hAnsi="Tahoma" w:cs="Tahoma"/>
          <w:b/>
        </w:rPr>
        <w:t xml:space="preserve"> naročnik NE ŠTEJE za UPORABO ZMOGLJIVOSTI DRUGIH SUBJEKTOV.</w:t>
      </w:r>
    </w:p>
    <w:p w14:paraId="19E73AF1" w14:textId="77777777" w:rsidR="008D23E1" w:rsidRDefault="008D23E1" w:rsidP="000A0874">
      <w:pPr>
        <w:keepNext/>
        <w:keepLines/>
        <w:spacing w:after="0" w:line="240" w:lineRule="auto"/>
        <w:jc w:val="both"/>
        <w:rPr>
          <w:rFonts w:ascii="Tahoma" w:hAnsi="Tahoma" w:cs="Tahoma"/>
          <w:kern w:val="16"/>
        </w:rPr>
      </w:pPr>
    </w:p>
    <w:p w14:paraId="74B1D17B" w14:textId="0A5C81AB"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4BE5358" w14:textId="77777777" w:rsidR="00E2660E" w:rsidRPr="009F0FB2" w:rsidRDefault="00E2660E" w:rsidP="000A0874">
      <w:pPr>
        <w:keepNext/>
        <w:keepLines/>
        <w:spacing w:after="0" w:line="240" w:lineRule="auto"/>
        <w:jc w:val="both"/>
        <w:rPr>
          <w:rFonts w:ascii="Tahoma" w:hAnsi="Tahoma" w:cs="Tahoma"/>
          <w:kern w:val="16"/>
        </w:rPr>
      </w:pPr>
    </w:p>
    <w:p w14:paraId="749033F4"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B260170" w14:textId="77777777" w:rsidR="00E2660E" w:rsidRPr="009F0FB2" w:rsidRDefault="00E2660E" w:rsidP="000A0874">
      <w:pPr>
        <w:keepNext/>
        <w:keepLines/>
        <w:spacing w:after="0" w:line="240" w:lineRule="auto"/>
        <w:jc w:val="both"/>
        <w:rPr>
          <w:rFonts w:ascii="Tahoma" w:hAnsi="Tahoma" w:cs="Tahoma"/>
          <w:kern w:val="16"/>
        </w:rPr>
      </w:pPr>
    </w:p>
    <w:p w14:paraId="5C1211CF" w14:textId="77777777" w:rsidR="00E2660E" w:rsidRPr="009F0FB2" w:rsidRDefault="00E2660E" w:rsidP="000A0874">
      <w:pPr>
        <w:keepNext/>
        <w:keepLines/>
        <w:spacing w:after="0" w:line="240" w:lineRule="auto"/>
        <w:jc w:val="both"/>
        <w:rPr>
          <w:rFonts w:ascii="Tahoma" w:hAnsi="Tahoma" w:cs="Tahoma"/>
          <w:kern w:val="16"/>
        </w:rPr>
      </w:pPr>
      <w:r w:rsidRPr="009F0FB2">
        <w:rPr>
          <w:rFonts w:ascii="Tahoma" w:hAnsi="Tahoma" w:cs="Tahoma"/>
          <w:kern w:val="16"/>
        </w:rPr>
        <w:lastRenderedPageBreak/>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eastAsia="Times New Roman" w:hAnsi="Tahoma" w:cs="Tahoma"/>
          <w:bCs/>
          <w:lang w:eastAsia="sl-SI"/>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9F0FB2">
        <w:rPr>
          <w:rFonts w:ascii="Tahoma" w:hAnsi="Tahoma" w:cs="Tahoma"/>
          <w:kern w:val="16"/>
        </w:rPr>
        <w:t xml:space="preserve">. </w:t>
      </w:r>
    </w:p>
    <w:p w14:paraId="3C421029" w14:textId="77777777" w:rsidR="00E2660E" w:rsidRPr="009F0FB2" w:rsidRDefault="00E2660E" w:rsidP="000A0874">
      <w:pPr>
        <w:keepNext/>
        <w:keepLines/>
        <w:spacing w:after="0" w:line="240" w:lineRule="auto"/>
        <w:ind w:right="-2"/>
        <w:jc w:val="both"/>
        <w:rPr>
          <w:rFonts w:ascii="Tahoma" w:hAnsi="Tahoma" w:cs="Tahoma"/>
          <w:lang w:eastAsia="x-none"/>
        </w:rPr>
      </w:pPr>
    </w:p>
    <w:p w14:paraId="4D72C631" w14:textId="77777777" w:rsidR="00E2660E" w:rsidRPr="009F0FB2" w:rsidRDefault="00E2660E" w:rsidP="000A0874">
      <w:pPr>
        <w:keepNext/>
        <w:keepLines/>
        <w:spacing w:after="0" w:line="240" w:lineRule="auto"/>
        <w:ind w:right="-2"/>
        <w:jc w:val="both"/>
        <w:rPr>
          <w:rFonts w:ascii="Tahoma" w:hAnsi="Tahoma" w:cs="Tahoma"/>
          <w:lang w:val="x-none" w:eastAsia="x-none"/>
        </w:rPr>
      </w:pPr>
      <w:r w:rsidRPr="009F0FB2">
        <w:rPr>
          <w:rFonts w:ascii="Tahoma" w:hAnsi="Tahoma" w:cs="Tahoma"/>
          <w:lang w:val="x-none" w:eastAsia="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472A22B6" w14:textId="77777777" w:rsidR="00E2660E" w:rsidRPr="009F0FB2" w:rsidRDefault="00E2660E" w:rsidP="000A0874">
      <w:pPr>
        <w:keepNext/>
        <w:keepLines/>
        <w:spacing w:after="0" w:line="240" w:lineRule="auto"/>
        <w:ind w:right="-2"/>
        <w:jc w:val="both"/>
        <w:rPr>
          <w:rFonts w:ascii="Tahoma" w:hAnsi="Tahoma" w:cs="Tahoma"/>
          <w:lang w:val="x-none" w:eastAsia="x-none"/>
        </w:rPr>
      </w:pPr>
    </w:p>
    <w:p w14:paraId="368282F3" w14:textId="77777777" w:rsidR="00E2660E" w:rsidRPr="009F0FB2" w:rsidRDefault="00E2660E" w:rsidP="000A0874">
      <w:pPr>
        <w:keepNext/>
        <w:keepLines/>
        <w:spacing w:after="0" w:line="240" w:lineRule="auto"/>
        <w:ind w:right="-2"/>
        <w:jc w:val="both"/>
        <w:rPr>
          <w:rFonts w:ascii="Tahoma" w:hAnsi="Tahoma" w:cs="Tahoma"/>
          <w:lang w:val="x-none" w:eastAsia="x-none"/>
        </w:rPr>
      </w:pPr>
      <w:r w:rsidRPr="009F0FB2">
        <w:rPr>
          <w:rFonts w:ascii="Tahoma" w:hAnsi="Tahoma" w:cs="Tahoma"/>
          <w:i/>
          <w:lang w:val="x-none" w:eastAsia="x-none"/>
        </w:rPr>
        <w:t>V kolikor ponudnik za izvedbo javnega naročila ne bo uporabil zmogljivosti drugih subjektov, mu ni potrebno upoštevati določil oz. izpolniti/priložiti prilog, ki se nanašajo na subjekt/e, katerih zmogljivost</w:t>
      </w:r>
      <w:r w:rsidRPr="009F0FB2">
        <w:rPr>
          <w:rFonts w:ascii="Tahoma" w:hAnsi="Tahoma" w:cs="Tahoma"/>
          <w:lang w:val="x-none" w:eastAsia="x-none"/>
        </w:rPr>
        <w:t xml:space="preserve"> </w:t>
      </w:r>
      <w:r w:rsidRPr="009F0FB2">
        <w:rPr>
          <w:rFonts w:ascii="Tahoma" w:hAnsi="Tahoma" w:cs="Tahoma"/>
          <w:i/>
          <w:lang w:val="x-none" w:eastAsia="x-none"/>
        </w:rPr>
        <w:t xml:space="preserve">uporablja ponudnik v ponudbi. </w:t>
      </w:r>
    </w:p>
    <w:p w14:paraId="47E66E28" w14:textId="77777777" w:rsidR="00E2660E" w:rsidRPr="009F0FB2" w:rsidRDefault="00E2660E" w:rsidP="000A0874">
      <w:pPr>
        <w:keepNext/>
        <w:keepLines/>
        <w:spacing w:after="0" w:line="240" w:lineRule="auto"/>
        <w:ind w:left="284"/>
        <w:jc w:val="both"/>
        <w:rPr>
          <w:rFonts w:ascii="Tahoma" w:hAnsi="Tahoma" w:cs="Tahoma"/>
        </w:rPr>
      </w:pPr>
    </w:p>
    <w:p w14:paraId="6E1CD21D" w14:textId="77777777" w:rsidR="00E2660E" w:rsidRPr="009F0FB2" w:rsidRDefault="00E2660E" w:rsidP="000A0874">
      <w:pPr>
        <w:keepNext/>
        <w:keepLines/>
        <w:numPr>
          <w:ilvl w:val="1"/>
          <w:numId w:val="2"/>
        </w:numPr>
        <w:spacing w:after="0" w:line="240" w:lineRule="auto"/>
        <w:jc w:val="both"/>
        <w:rPr>
          <w:rFonts w:ascii="Tahoma" w:hAnsi="Tahoma" w:cs="Tahoma"/>
          <w:b/>
        </w:rPr>
      </w:pPr>
      <w:r w:rsidRPr="009F0FB2">
        <w:rPr>
          <w:rFonts w:ascii="Tahoma" w:hAnsi="Tahoma" w:cs="Tahoma"/>
          <w:b/>
        </w:rPr>
        <w:t>Ponudnik ali podizvajalec, ki nima sedeža v Republiki Sloveniji</w:t>
      </w:r>
    </w:p>
    <w:p w14:paraId="62B59DB7" w14:textId="77777777" w:rsidR="00E2660E" w:rsidRPr="009F0FB2" w:rsidRDefault="00E2660E" w:rsidP="000A0874">
      <w:pPr>
        <w:keepNext/>
        <w:keepLines/>
        <w:spacing w:after="0" w:line="240" w:lineRule="auto"/>
        <w:jc w:val="both"/>
        <w:rPr>
          <w:rFonts w:ascii="Tahoma" w:hAnsi="Tahoma" w:cs="Tahoma"/>
        </w:rPr>
      </w:pPr>
    </w:p>
    <w:p w14:paraId="6C7066FF" w14:textId="77777777" w:rsidR="00E2660E" w:rsidRPr="00595677" w:rsidRDefault="00E2660E" w:rsidP="000A087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2F2C2598" w14:textId="77777777" w:rsidR="00E2660E" w:rsidRPr="00595677" w:rsidRDefault="00E2660E" w:rsidP="000A0874">
      <w:pPr>
        <w:keepNext/>
        <w:keepLines/>
        <w:spacing w:after="0" w:line="240" w:lineRule="auto"/>
        <w:jc w:val="both"/>
        <w:rPr>
          <w:rFonts w:ascii="Tahoma" w:eastAsia="Times New Roman" w:hAnsi="Tahoma" w:cs="Tahoma"/>
          <w:lang w:eastAsia="sl-SI"/>
        </w:rPr>
      </w:pPr>
    </w:p>
    <w:p w14:paraId="4BAB13DB" w14:textId="77777777" w:rsidR="00E2660E" w:rsidRDefault="00E2660E" w:rsidP="000A0874">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7D259804" w14:textId="77777777" w:rsidR="00E2660E" w:rsidRPr="009F0FB2" w:rsidRDefault="00E2660E" w:rsidP="000A0874">
      <w:pPr>
        <w:keepNext/>
        <w:keepLines/>
        <w:spacing w:after="0" w:line="240" w:lineRule="auto"/>
        <w:jc w:val="both"/>
        <w:rPr>
          <w:rFonts w:ascii="Tahoma" w:hAnsi="Tahoma" w:cs="Tahoma"/>
        </w:rPr>
      </w:pPr>
    </w:p>
    <w:p w14:paraId="2645BB07" w14:textId="77777777" w:rsidR="00E2660E" w:rsidRPr="00AE5196" w:rsidRDefault="00E2660E" w:rsidP="000A0874">
      <w:pPr>
        <w:keepNext/>
        <w:keepLines/>
        <w:numPr>
          <w:ilvl w:val="1"/>
          <w:numId w:val="2"/>
        </w:numPr>
        <w:spacing w:after="0" w:line="240" w:lineRule="auto"/>
        <w:jc w:val="both"/>
        <w:rPr>
          <w:rFonts w:ascii="Tahoma" w:hAnsi="Tahoma" w:cs="Tahoma"/>
          <w:b/>
        </w:rPr>
      </w:pPr>
      <w:r w:rsidRPr="00AE5196">
        <w:rPr>
          <w:rFonts w:ascii="Tahoma" w:hAnsi="Tahoma" w:cs="Tahoma"/>
          <w:b/>
        </w:rPr>
        <w:t>Ponudbena cena</w:t>
      </w:r>
    </w:p>
    <w:p w14:paraId="5C24D2D5" w14:textId="77777777" w:rsidR="00E2660E" w:rsidRPr="00712BC8" w:rsidRDefault="00E2660E" w:rsidP="000A0874">
      <w:pPr>
        <w:keepNext/>
        <w:keepLines/>
        <w:spacing w:after="0" w:line="240" w:lineRule="auto"/>
        <w:ind w:left="720"/>
        <w:jc w:val="both"/>
        <w:rPr>
          <w:rFonts w:ascii="Tahoma" w:eastAsia="Times New Roman" w:hAnsi="Tahoma" w:cs="Tahoma"/>
          <w:lang w:eastAsia="sl-SI"/>
        </w:rPr>
      </w:pPr>
    </w:p>
    <w:p w14:paraId="0BB926AD" w14:textId="77777777" w:rsidR="00E2660E" w:rsidRPr="00917D01" w:rsidRDefault="00E2660E" w:rsidP="000A0874">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obliki pdf.</w:t>
      </w:r>
      <w:r>
        <w:rPr>
          <w:rFonts w:ascii="Tahoma" w:hAnsi="Tahoma" w:cs="Tahoma"/>
        </w:rPr>
        <w:t xml:space="preserve"> za vse sklope, za katere oddaja ponudbo.</w:t>
      </w:r>
    </w:p>
    <w:p w14:paraId="590D6089" w14:textId="77777777" w:rsidR="00E2660E" w:rsidRDefault="00E2660E" w:rsidP="000A0874">
      <w:pPr>
        <w:keepNext/>
        <w:keepLines/>
        <w:spacing w:after="0" w:line="240" w:lineRule="auto"/>
        <w:jc w:val="both"/>
        <w:rPr>
          <w:rFonts w:ascii="Tahoma" w:hAnsi="Tahoma" w:cs="Tahoma"/>
        </w:rPr>
      </w:pPr>
    </w:p>
    <w:p w14:paraId="713D4F9E" w14:textId="77777777" w:rsidR="00E2660E" w:rsidRPr="00917D01" w:rsidRDefault="00E2660E" w:rsidP="000A0874">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58245729" w14:textId="77777777" w:rsidR="00E2660E" w:rsidRDefault="00E2660E" w:rsidP="000A0874">
      <w:pPr>
        <w:keepNext/>
        <w:keepLines/>
        <w:spacing w:after="0" w:line="240" w:lineRule="auto"/>
        <w:jc w:val="both"/>
        <w:rPr>
          <w:rFonts w:ascii="Tahoma" w:hAnsi="Tahoma" w:cs="Tahoma"/>
        </w:rPr>
      </w:pPr>
    </w:p>
    <w:p w14:paraId="053095FE" w14:textId="77777777" w:rsidR="00E2660E" w:rsidRDefault="00E2660E" w:rsidP="000A0874">
      <w:pPr>
        <w:keepNext/>
        <w:keepLines/>
        <w:spacing w:after="0" w:line="240" w:lineRule="auto"/>
        <w:jc w:val="both"/>
        <w:rPr>
          <w:rFonts w:ascii="Tahoma" w:hAnsi="Tahoma" w:cs="Tahoma"/>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33F6D970" w14:textId="77777777" w:rsidR="00E2660E" w:rsidRPr="00BA3F91" w:rsidRDefault="00E2660E" w:rsidP="000A0874">
      <w:pPr>
        <w:keepNext/>
        <w:keepLines/>
        <w:spacing w:after="0" w:line="240" w:lineRule="auto"/>
        <w:jc w:val="both"/>
        <w:rPr>
          <w:rFonts w:ascii="Tahoma" w:eastAsia="Times New Roman" w:hAnsi="Tahoma" w:cs="Tahoma"/>
          <w:lang w:eastAsia="sl-SI"/>
        </w:rPr>
      </w:pPr>
    </w:p>
    <w:p w14:paraId="5B029CF3" w14:textId="456D777E" w:rsidR="008D23E1" w:rsidRDefault="008D23E1" w:rsidP="008D23E1">
      <w:pPr>
        <w:keepNext/>
        <w:keepLines/>
        <w:widowControl w:val="0"/>
        <w:spacing w:after="0" w:line="240" w:lineRule="auto"/>
        <w:jc w:val="both"/>
        <w:rPr>
          <w:rFonts w:ascii="Tahoma" w:hAnsi="Tahoma" w:cs="Tahoma"/>
          <w:lang w:eastAsia="sl-SI"/>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popisa blaga</w:t>
      </w:r>
      <w:r w:rsidR="00FE4CD1">
        <w:rPr>
          <w:rFonts w:ascii="Tahoma" w:hAnsi="Tahoma" w:cs="Tahoma"/>
          <w:lang w:eastAsia="sl-SI"/>
        </w:rPr>
        <w:t xml:space="preserve"> in storitev</w:t>
      </w:r>
      <w:r>
        <w:rPr>
          <w:rFonts w:ascii="Tahoma" w:hAnsi="Tahoma" w:cs="Tahoma"/>
          <w:lang w:eastAsia="sl-SI"/>
        </w:rPr>
        <w:t xml:space="preserve">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w:t>
      </w:r>
      <w:r w:rsidRPr="00A06D68">
        <w:rPr>
          <w:rFonts w:ascii="Tahoma" w:hAnsi="Tahoma" w:cs="Tahoma"/>
          <w:b/>
          <w:lang w:eastAsia="sl-SI"/>
        </w:rPr>
        <w:t xml:space="preserve">navedena v dveh </w:t>
      </w:r>
      <w:r w:rsidR="001F044F">
        <w:rPr>
          <w:rFonts w:ascii="Tahoma" w:hAnsi="Tahoma" w:cs="Tahoma"/>
          <w:b/>
          <w:lang w:eastAsia="sl-SI"/>
        </w:rPr>
        <w:t>decimalnih mestih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 xml:space="preserve">. </w:t>
      </w:r>
      <w:r w:rsidRPr="00CE5EF5">
        <w:rPr>
          <w:rFonts w:ascii="Tahoma" w:hAnsi="Tahoma" w:cs="Tahoma"/>
          <w:b/>
          <w:bCs/>
          <w:lang w:eastAsia="sl-SI"/>
        </w:rPr>
        <w:t xml:space="preserve">Opomba: </w:t>
      </w:r>
      <w:r w:rsidRPr="00884AA0">
        <w:rPr>
          <w:rFonts w:ascii="Tahoma" w:eastAsia="@Arial Unicode MS" w:hAnsi="Tahoma" w:cs="Tahoma"/>
        </w:rPr>
        <w:t xml:space="preserve">Naročnik zahteva, da ponudnik poda ceno na enoto mere z dvema </w:t>
      </w:r>
      <w:r w:rsidR="001F044F">
        <w:rPr>
          <w:rFonts w:ascii="Tahoma" w:eastAsia="@Arial Unicode MS" w:hAnsi="Tahoma" w:cs="Tahoma"/>
        </w:rPr>
        <w:t>decimalnima mestoma</w:t>
      </w:r>
      <w:r w:rsidRPr="00884AA0">
        <w:rPr>
          <w:rFonts w:ascii="Tahoma" w:eastAsia="@Arial Unicode MS" w:hAnsi="Tahoma" w:cs="Tahoma"/>
        </w:rPr>
        <w:t xml:space="preserve"> zaradi svojega PIS, v katerega lahko vnaša cene samo z dvema decimalnima mestoma. Količin in merskih enot naročnik ne bo spreminjal. Od te zahteve naročnik ne odstopa</w:t>
      </w:r>
      <w:r>
        <w:rPr>
          <w:rFonts w:ascii="Tahoma" w:eastAsia="@Arial Unicode MS" w:hAnsi="Tahoma" w:cs="Tahoma"/>
        </w:rPr>
        <w:t>.</w:t>
      </w:r>
    </w:p>
    <w:p w14:paraId="18C767BC" w14:textId="77777777" w:rsidR="00D6716A" w:rsidRPr="00E2660E" w:rsidRDefault="00D6716A" w:rsidP="000A0874">
      <w:pPr>
        <w:keepNext/>
        <w:keepLines/>
        <w:spacing w:after="0" w:line="240" w:lineRule="auto"/>
        <w:jc w:val="both"/>
        <w:rPr>
          <w:rFonts w:ascii="Tahoma" w:hAnsi="Tahoma" w:cs="Tahoma"/>
          <w:lang w:eastAsia="sl-SI"/>
        </w:rPr>
      </w:pPr>
    </w:p>
    <w:p w14:paraId="00CDA7C2" w14:textId="32A3A81C" w:rsidR="003A48B1" w:rsidRDefault="00D6716A" w:rsidP="000A0874">
      <w:pPr>
        <w:keepNext/>
        <w:keepLines/>
        <w:spacing w:after="0" w:line="240" w:lineRule="auto"/>
        <w:jc w:val="both"/>
        <w:rPr>
          <w:rFonts w:ascii="Tahoma" w:eastAsia="Times New Roman" w:hAnsi="Tahoma" w:cs="Tahoma"/>
          <w:lang w:val="x-none" w:eastAsia="sl-SI"/>
        </w:rPr>
      </w:pPr>
      <w:r w:rsidRPr="00E2660E">
        <w:rPr>
          <w:rFonts w:ascii="Tahoma" w:eastAsia="Times New Roman" w:hAnsi="Tahoma" w:cs="Tahoma"/>
          <w:lang w:val="x-none" w:eastAsia="sl-SI"/>
        </w:rPr>
        <w:t xml:space="preserve">Ponudbena cena na enoto mere, dosežena na pogajanjih in je navedena v celotnem predračunu </w:t>
      </w:r>
      <w:r w:rsidR="008D23E1">
        <w:rPr>
          <w:rFonts w:ascii="Tahoma" w:eastAsia="Times New Roman" w:hAnsi="Tahoma" w:cs="Tahoma"/>
          <w:lang w:val="x-none" w:eastAsia="sl-SI"/>
        </w:rPr>
        <w:t>popisa blaga in storitev</w:t>
      </w:r>
      <w:r w:rsidRPr="00E2660E">
        <w:rPr>
          <w:rFonts w:ascii="Tahoma" w:eastAsia="Times New Roman" w:hAnsi="Tahoma" w:cs="Tahoma"/>
          <w:lang w:val="x-none" w:eastAsia="sl-SI"/>
        </w:rPr>
        <w:t xml:space="preserve">, </w:t>
      </w:r>
      <w:r w:rsidR="000049E4" w:rsidRPr="000049E4">
        <w:rPr>
          <w:rFonts w:ascii="Tahoma" w:eastAsia="Times New Roman" w:hAnsi="Tahoma" w:cs="Tahoma"/>
          <w:lang w:val="x-none" w:eastAsia="sl-SI"/>
        </w:rPr>
        <w:t>mora biti v času veljavnosti okvirnega sporazuma fiksna za celotno obdobje veljavnosti okvirnega sporazuma in se ne spreminja pod nobenim pogojem</w:t>
      </w:r>
      <w:r w:rsidRPr="00E2660E">
        <w:rPr>
          <w:rFonts w:ascii="Tahoma" w:eastAsia="Times New Roman" w:hAnsi="Tahoma" w:cs="Tahoma"/>
          <w:lang w:val="x-none" w:eastAsia="sl-SI"/>
        </w:rPr>
        <w:t>.</w:t>
      </w:r>
    </w:p>
    <w:p w14:paraId="13833F76" w14:textId="77777777" w:rsidR="00D6716A" w:rsidRPr="00BA3F91" w:rsidRDefault="00D6716A" w:rsidP="000A0874">
      <w:pPr>
        <w:keepNext/>
        <w:keepLines/>
        <w:spacing w:after="0" w:line="240" w:lineRule="auto"/>
        <w:jc w:val="both"/>
        <w:rPr>
          <w:rFonts w:ascii="Tahoma" w:hAnsi="Tahoma" w:cs="Tahoma"/>
          <w:b/>
          <w:lang w:eastAsia="sl-SI"/>
        </w:rPr>
      </w:pPr>
    </w:p>
    <w:bookmarkEnd w:id="5"/>
    <w:bookmarkEnd w:id="6"/>
    <w:p w14:paraId="5DB8C5F7" w14:textId="19C0DCB7" w:rsidR="00235B0D" w:rsidRPr="00BA3F91" w:rsidRDefault="00E2660E" w:rsidP="000A0874">
      <w:pPr>
        <w:keepNext/>
        <w:keepLines/>
        <w:spacing w:after="0" w:line="240" w:lineRule="auto"/>
        <w:jc w:val="both"/>
        <w:rPr>
          <w:rFonts w:ascii="Tahoma" w:hAnsi="Tahoma" w:cs="Tahoma"/>
          <w:lang w:eastAsia="sl-SI"/>
        </w:rPr>
      </w:pPr>
      <w:r w:rsidRPr="001214A7">
        <w:rPr>
          <w:rFonts w:ascii="Tahoma" w:eastAsia="Times New Roman" w:hAnsi="Tahoma" w:cs="Tahoma"/>
          <w:lang w:eastAsia="sl-SI"/>
        </w:rPr>
        <w:lastRenderedPageBreak/>
        <w:t xml:space="preserve">V ponudbenih cenah, navedenih v posameznih postavkah ponudbenega predračuna ponudnika, </w:t>
      </w:r>
      <w:r w:rsidRPr="000049E4">
        <w:rPr>
          <w:rFonts w:ascii="Tahoma" w:eastAsia="Times New Roman" w:hAnsi="Tahoma" w:cs="Tahoma"/>
          <w:lang w:eastAsia="sl-SI"/>
        </w:rPr>
        <w:t xml:space="preserve">morajo biti upoštevani vsi materialni in nematerialni stroški, ki bodo potrebni za kvalitetno in </w:t>
      </w:r>
      <w:r w:rsidRPr="00EA2C6D">
        <w:rPr>
          <w:rFonts w:ascii="Tahoma" w:eastAsia="Times New Roman" w:hAnsi="Tahoma" w:cs="Tahoma"/>
          <w:lang w:eastAsia="sl-SI"/>
        </w:rPr>
        <w:t xml:space="preserve">pravočasno izvedbo predmeta okvirnega sporazuma, </w:t>
      </w:r>
      <w:r w:rsidR="0004284A" w:rsidRPr="00EA2C6D">
        <w:rPr>
          <w:rFonts w:ascii="Tahoma" w:eastAsia="Times New Roman" w:hAnsi="Tahoma" w:cs="Tahoma"/>
          <w:lang w:eastAsia="sl-SI"/>
        </w:rPr>
        <w:t xml:space="preserve">vključno s stroški dobave </w:t>
      </w:r>
      <w:r w:rsidR="00EA2C6D" w:rsidRPr="00EA2C6D">
        <w:rPr>
          <w:rFonts w:ascii="Tahoma" w:eastAsia="Times New Roman" w:hAnsi="Tahoma" w:cs="Tahoma"/>
          <w:lang w:eastAsia="sl-SI"/>
        </w:rPr>
        <w:t xml:space="preserve">in prevoza </w:t>
      </w:r>
      <w:r w:rsidR="0004284A" w:rsidRPr="00EA2C6D">
        <w:rPr>
          <w:rFonts w:ascii="Tahoma" w:eastAsia="Times New Roman" w:hAnsi="Tahoma" w:cs="Tahoma"/>
          <w:lang w:eastAsia="sl-SI"/>
        </w:rPr>
        <w:t>blaga, (stroški dela, stroški servisiranja opreme naročnika, stroški prevoza, stroški za varnost pri delu, stroški zavarovanja delovnih pripomočkov in delovne sile; velja za 2 in 4. sklop), stroški izdelave ponudbene dokumentacije</w:t>
      </w:r>
      <w:r w:rsidR="00235B0D" w:rsidRPr="00EA2C6D">
        <w:rPr>
          <w:rFonts w:ascii="Tahoma" w:hAnsi="Tahoma" w:cs="Tahoma"/>
          <w:lang w:eastAsia="sl-SI"/>
        </w:rPr>
        <w:t>, ter tudi stroški za vsa ostala dela in naloge, ki so v okvirnem sporazumu opredeljena kot obveznosti izvajalca.</w:t>
      </w:r>
    </w:p>
    <w:p w14:paraId="148F887F" w14:textId="77777777" w:rsidR="00235B0D" w:rsidRPr="00BA3F91" w:rsidRDefault="00235B0D" w:rsidP="000A0874">
      <w:pPr>
        <w:keepNext/>
        <w:keepLines/>
        <w:spacing w:after="0" w:line="240" w:lineRule="auto"/>
        <w:jc w:val="both"/>
        <w:rPr>
          <w:rFonts w:ascii="Tahoma" w:eastAsia="Times New Roman" w:hAnsi="Tahoma" w:cs="Tahoma"/>
          <w:lang w:eastAsia="sl-SI"/>
        </w:rPr>
      </w:pPr>
    </w:p>
    <w:p w14:paraId="61743BF6" w14:textId="27FD320C" w:rsidR="00235B0D" w:rsidRPr="00C97A1F" w:rsidRDefault="00235B0D" w:rsidP="000A0874">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 xml:space="preserve">Ponudniki priloge »Povzetek predračuna« in celotnega predračuna </w:t>
      </w:r>
      <w:r w:rsidR="008D23E1">
        <w:rPr>
          <w:rFonts w:ascii="Tahoma" w:eastAsia="Times New Roman" w:hAnsi="Tahoma" w:cs="Tahoma"/>
          <w:b/>
          <w:lang w:eastAsia="sl-SI"/>
        </w:rPr>
        <w:t>popisa blaga in storitev</w:t>
      </w:r>
      <w:r w:rsidRPr="00C97A1F">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432D45AD" w14:textId="77777777" w:rsidR="003C2DC3" w:rsidRDefault="003C2DC3" w:rsidP="000A0874">
      <w:pPr>
        <w:keepNext/>
        <w:keepLines/>
        <w:spacing w:after="0" w:line="240" w:lineRule="auto"/>
        <w:jc w:val="both"/>
        <w:rPr>
          <w:rFonts w:ascii="Tahoma" w:eastAsia="Times New Roman" w:hAnsi="Tahoma" w:cs="Tahoma"/>
          <w:lang w:eastAsia="sl-SI"/>
        </w:rPr>
      </w:pPr>
    </w:p>
    <w:p w14:paraId="3AD6DA9C" w14:textId="77777777" w:rsidR="00F8031F" w:rsidRPr="00A32E65" w:rsidRDefault="00F8031F" w:rsidP="000A087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14:paraId="5F8D6790" w14:textId="77777777" w:rsidR="00F8031F" w:rsidRPr="00341CA3" w:rsidRDefault="00F8031F" w:rsidP="000A0874">
      <w:pPr>
        <w:keepNext/>
        <w:keepLines/>
        <w:spacing w:after="0" w:line="240" w:lineRule="auto"/>
        <w:jc w:val="both"/>
        <w:rPr>
          <w:rFonts w:ascii="Tahoma" w:eastAsia="Times New Roman" w:hAnsi="Tahoma" w:cs="Tahoma"/>
          <w:lang w:eastAsia="sl-SI"/>
        </w:rPr>
      </w:pPr>
    </w:p>
    <w:p w14:paraId="090EA84F" w14:textId="77777777" w:rsidR="00E2660E" w:rsidRPr="00D81C2E" w:rsidRDefault="00E2660E" w:rsidP="000A0874">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FD7165">
        <w:rPr>
          <w:rFonts w:ascii="Tahoma" w:eastAsia="Times New Roman" w:hAnsi="Tahoma" w:cs="Tahoma"/>
          <w:lang w:eastAsia="sl-SI"/>
        </w:rPr>
        <w:t xml:space="preserve"> 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r>
        <w:rPr>
          <w:rFonts w:ascii="Tahoma" w:eastAsia="Times New Roman" w:hAnsi="Tahoma" w:cs="Tahoma"/>
          <w:lang w:eastAsia="sl-SI"/>
        </w:rPr>
        <w:t xml:space="preserve"> </w:t>
      </w:r>
    </w:p>
    <w:p w14:paraId="5B9129F2" w14:textId="77777777" w:rsidR="00302D6E" w:rsidRPr="00712BC8" w:rsidRDefault="00302D6E" w:rsidP="000A0874">
      <w:pPr>
        <w:keepNext/>
        <w:keepLines/>
        <w:spacing w:after="0" w:line="240" w:lineRule="auto"/>
        <w:jc w:val="both"/>
        <w:rPr>
          <w:rFonts w:ascii="Tahoma" w:eastAsia="Times New Roman" w:hAnsi="Tahoma" w:cs="Tahoma"/>
          <w:lang w:eastAsia="sl-SI"/>
        </w:rPr>
      </w:pPr>
    </w:p>
    <w:p w14:paraId="6B0304C6" w14:textId="77777777" w:rsidR="00E31024" w:rsidRPr="00B65574" w:rsidRDefault="003C2DC3" w:rsidP="000A087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w:t>
      </w:r>
      <w:r w:rsidR="00E31024" w:rsidRPr="00B65574">
        <w:rPr>
          <w:rFonts w:ascii="Tahoma" w:eastAsia="Times New Roman" w:hAnsi="Tahoma" w:cs="Tahoma"/>
          <w:b/>
          <w:lang w:eastAsia="sl-SI"/>
        </w:rPr>
        <w:t>lačilni pogoji</w:t>
      </w:r>
    </w:p>
    <w:p w14:paraId="6DDB144A" w14:textId="77777777" w:rsidR="00E9208A" w:rsidRDefault="00E9208A" w:rsidP="000A0874">
      <w:pPr>
        <w:keepNext/>
        <w:keepLines/>
        <w:tabs>
          <w:tab w:val="left" w:pos="1418"/>
          <w:tab w:val="left" w:pos="1702"/>
        </w:tabs>
        <w:spacing w:after="0" w:line="240" w:lineRule="auto"/>
        <w:jc w:val="both"/>
        <w:rPr>
          <w:rFonts w:ascii="Tahoma" w:hAnsi="Tahoma" w:cs="Tahoma"/>
        </w:rPr>
      </w:pPr>
    </w:p>
    <w:p w14:paraId="08A65E89" w14:textId="77777777" w:rsidR="003C2DC3" w:rsidRPr="003C2DC3" w:rsidRDefault="003C2DC3" w:rsidP="000A0874">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14:paraId="718566CA" w14:textId="77777777" w:rsidR="00D814CD" w:rsidRDefault="00D814CD" w:rsidP="000A0874">
      <w:pPr>
        <w:keepNext/>
        <w:keepLines/>
        <w:spacing w:after="0" w:line="240" w:lineRule="auto"/>
        <w:jc w:val="both"/>
        <w:rPr>
          <w:rFonts w:ascii="Tahoma" w:eastAsia="Times New Roman" w:hAnsi="Tahoma" w:cs="Tahoma"/>
          <w:kern w:val="16"/>
          <w:lang w:eastAsia="sl-SI"/>
        </w:rPr>
      </w:pPr>
    </w:p>
    <w:p w14:paraId="25C535FE" w14:textId="7823BCBE" w:rsidR="001C5322" w:rsidRPr="00B06344" w:rsidRDefault="00AF259F" w:rsidP="000A0874">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Tehnična specifikacija</w:t>
      </w:r>
    </w:p>
    <w:p w14:paraId="19B50640" w14:textId="77777777" w:rsidR="00B06344" w:rsidRPr="0094095A" w:rsidRDefault="00B06344" w:rsidP="000A0874">
      <w:pPr>
        <w:keepNext/>
        <w:keepLines/>
        <w:spacing w:after="0" w:line="240" w:lineRule="auto"/>
        <w:jc w:val="both"/>
        <w:rPr>
          <w:rFonts w:ascii="Tahoma" w:hAnsi="Tahoma" w:cs="Tahoma"/>
          <w:b/>
          <w:highlight w:val="yellow"/>
          <w:lang w:eastAsia="sl-SI"/>
        </w:rPr>
      </w:pPr>
    </w:p>
    <w:p w14:paraId="50BD88D6" w14:textId="25D5C177" w:rsidR="00B06344" w:rsidRPr="00B06344" w:rsidRDefault="00B06344" w:rsidP="000A0874">
      <w:pPr>
        <w:keepNext/>
        <w:keepLines/>
        <w:tabs>
          <w:tab w:val="left" w:pos="1920"/>
        </w:tabs>
        <w:spacing w:after="0" w:line="240" w:lineRule="auto"/>
        <w:jc w:val="both"/>
        <w:rPr>
          <w:rFonts w:ascii="Tahoma" w:eastAsia="Times New Roman" w:hAnsi="Tahoma" w:cs="Tahoma"/>
          <w:lang w:eastAsia="sl-SI"/>
        </w:rPr>
      </w:pPr>
      <w:r w:rsidRPr="00B06344">
        <w:rPr>
          <w:rFonts w:ascii="Tahoma" w:eastAsia="Times New Roman" w:hAnsi="Tahoma" w:cs="Tahoma"/>
          <w:lang w:eastAsia="sl-SI"/>
        </w:rPr>
        <w:t>Ponudnik mora pri pripravi ponudbe v celoti upoštevati tudi Tehnično specifikacijo naročnika</w:t>
      </w:r>
      <w:r w:rsidR="00AF259F" w:rsidRPr="00AF259F">
        <w:rPr>
          <w:rFonts w:ascii="Tahoma" w:eastAsia="Times New Roman" w:hAnsi="Tahoma" w:cs="Tahoma"/>
          <w:lang w:eastAsia="sl-SI"/>
        </w:rPr>
        <w:t xml:space="preserve"> </w:t>
      </w:r>
      <w:r w:rsidR="00AF259F">
        <w:rPr>
          <w:rFonts w:ascii="Tahoma" w:eastAsia="Times New Roman" w:hAnsi="Tahoma" w:cs="Tahoma"/>
          <w:lang w:eastAsia="sl-SI"/>
        </w:rPr>
        <w:t xml:space="preserve">in </w:t>
      </w:r>
      <w:r w:rsidR="00AF259F" w:rsidRPr="0004284A">
        <w:rPr>
          <w:rFonts w:ascii="Tahoma" w:eastAsia="Times New Roman" w:hAnsi="Tahoma" w:cs="Tahoma"/>
          <w:lang w:eastAsia="sl-SI"/>
        </w:rPr>
        <w:t>vse veljavne predpise, ki veljajo v Sloveniji in EU</w:t>
      </w:r>
      <w:r w:rsidRPr="00B06344">
        <w:rPr>
          <w:rFonts w:ascii="Tahoma" w:eastAsia="Times New Roman" w:hAnsi="Tahoma" w:cs="Tahoma"/>
          <w:lang w:eastAsia="sl-SI"/>
        </w:rPr>
        <w:t>. V kolikor predmet ponudbe ne bo izpolnjeval vseh opisov, zahtev, navedb in kvalitete, navedenih v Tehnični specifikaciji</w:t>
      </w:r>
      <w:r w:rsidR="00AF259F" w:rsidRPr="00AF259F">
        <w:rPr>
          <w:rFonts w:ascii="Tahoma" w:eastAsia="Times New Roman" w:hAnsi="Tahoma" w:cs="Tahoma"/>
          <w:lang w:eastAsia="sl-SI"/>
        </w:rPr>
        <w:t xml:space="preserve"> </w:t>
      </w:r>
      <w:r w:rsidR="00AF259F" w:rsidRPr="0004284A">
        <w:rPr>
          <w:rFonts w:ascii="Tahoma" w:eastAsia="Times New Roman" w:hAnsi="Tahoma" w:cs="Tahoma"/>
          <w:lang w:eastAsia="sl-SI"/>
        </w:rPr>
        <w:t>in celotnem predračunu popisa blaga</w:t>
      </w:r>
      <w:r w:rsidR="00AF259F">
        <w:rPr>
          <w:rFonts w:ascii="Tahoma" w:eastAsia="Times New Roman" w:hAnsi="Tahoma" w:cs="Tahoma"/>
          <w:lang w:eastAsia="sl-SI"/>
        </w:rPr>
        <w:t xml:space="preserve"> in storitev</w:t>
      </w:r>
      <w:r w:rsidRPr="00B06344">
        <w:rPr>
          <w:rFonts w:ascii="Tahoma" w:eastAsia="Times New Roman" w:hAnsi="Tahoma" w:cs="Tahoma"/>
          <w:lang w:eastAsia="sl-SI"/>
        </w:rPr>
        <w:t>, bo naročnik tako ponudbo izločil iz nadaljnjega ocenjevanja.</w:t>
      </w:r>
    </w:p>
    <w:p w14:paraId="12374D71" w14:textId="77777777" w:rsidR="001C5322" w:rsidRPr="00B06344" w:rsidRDefault="001C5322" w:rsidP="000A0874">
      <w:pPr>
        <w:keepNext/>
        <w:keepLines/>
        <w:overflowPunct w:val="0"/>
        <w:autoSpaceDE w:val="0"/>
        <w:autoSpaceDN w:val="0"/>
        <w:adjustRightInd w:val="0"/>
        <w:spacing w:after="0" w:line="240" w:lineRule="auto"/>
        <w:jc w:val="both"/>
        <w:textAlignment w:val="baseline"/>
        <w:rPr>
          <w:rFonts w:ascii="Tahoma" w:eastAsia="Times New Roman" w:hAnsi="Tahoma" w:cs="Tahoma"/>
          <w:lang w:eastAsia="sl-SI"/>
        </w:rPr>
      </w:pPr>
    </w:p>
    <w:p w14:paraId="048979CC" w14:textId="60DCFABA" w:rsidR="00AF259F" w:rsidRPr="00AF259F" w:rsidRDefault="00AF259F" w:rsidP="00AF259F">
      <w:pPr>
        <w:keepNext/>
        <w:keepLines/>
        <w:tabs>
          <w:tab w:val="left" w:pos="1920"/>
        </w:tabs>
        <w:spacing w:after="0" w:line="240" w:lineRule="auto"/>
        <w:jc w:val="both"/>
        <w:rPr>
          <w:rFonts w:ascii="Tahoma" w:eastAsia="Times New Roman" w:hAnsi="Tahoma" w:cs="Tahoma"/>
          <w:lang w:eastAsia="sl-SI"/>
        </w:rPr>
      </w:pPr>
      <w:r w:rsidRPr="00AF259F">
        <w:rPr>
          <w:rFonts w:ascii="Tahoma" w:eastAsia="Times New Roman" w:hAnsi="Tahoma" w:cs="Tahoma"/>
          <w:lang w:eastAsia="sl-SI"/>
        </w:rPr>
        <w:t xml:space="preserve">Naročnik od izbranega ponudnika pričakuje, da bo dobavljal blago </w:t>
      </w:r>
      <w:r>
        <w:rPr>
          <w:rFonts w:ascii="Tahoma" w:eastAsia="Times New Roman" w:hAnsi="Tahoma" w:cs="Tahoma"/>
          <w:lang w:eastAsia="sl-SI"/>
        </w:rPr>
        <w:t>za</w:t>
      </w:r>
      <w:r w:rsidRPr="00AF259F">
        <w:rPr>
          <w:rFonts w:ascii="Tahoma" w:eastAsia="Times New Roman" w:hAnsi="Tahoma" w:cs="Tahoma"/>
          <w:lang w:eastAsia="sl-SI"/>
        </w:rPr>
        <w:t xml:space="preserve"> naslednj</w:t>
      </w:r>
      <w:r>
        <w:rPr>
          <w:rFonts w:ascii="Tahoma" w:eastAsia="Times New Roman" w:hAnsi="Tahoma" w:cs="Tahoma"/>
          <w:lang w:eastAsia="sl-SI"/>
        </w:rPr>
        <w:t>a</w:t>
      </w:r>
      <w:r w:rsidRPr="00AF259F">
        <w:rPr>
          <w:rFonts w:ascii="Tahoma" w:eastAsia="Times New Roman" w:hAnsi="Tahoma" w:cs="Tahoma"/>
          <w:lang w:eastAsia="sl-SI"/>
        </w:rPr>
        <w:t xml:space="preserve"> sklop</w:t>
      </w:r>
      <w:r>
        <w:rPr>
          <w:rFonts w:ascii="Tahoma" w:eastAsia="Times New Roman" w:hAnsi="Tahoma" w:cs="Tahoma"/>
          <w:lang w:eastAsia="sl-SI"/>
        </w:rPr>
        <w:t>a</w:t>
      </w:r>
      <w:r w:rsidRPr="00AF259F">
        <w:rPr>
          <w:rFonts w:ascii="Tahoma" w:eastAsia="Times New Roman" w:hAnsi="Tahoma" w:cs="Tahoma"/>
          <w:lang w:eastAsia="sl-SI"/>
        </w:rPr>
        <w:t>:</w:t>
      </w:r>
    </w:p>
    <w:p w14:paraId="7BA857D6" w14:textId="77777777" w:rsidR="00AF259F" w:rsidRPr="00AF259F" w:rsidRDefault="00AF259F" w:rsidP="00AF259F">
      <w:pPr>
        <w:keepNext/>
        <w:keepLines/>
        <w:tabs>
          <w:tab w:val="left" w:pos="1920"/>
        </w:tabs>
        <w:spacing w:after="0" w:line="240" w:lineRule="auto"/>
        <w:jc w:val="both"/>
        <w:rPr>
          <w:rFonts w:ascii="Tahoma" w:eastAsia="Times New Roman" w:hAnsi="Tahoma" w:cs="Tahoma"/>
          <w:lang w:eastAsia="sl-SI"/>
        </w:rPr>
      </w:pPr>
      <w:r w:rsidRPr="00AF259F">
        <w:rPr>
          <w:rFonts w:ascii="Tahoma" w:eastAsia="Times New Roman" w:hAnsi="Tahoma" w:cs="Tahoma"/>
          <w:lang w:eastAsia="sl-SI"/>
        </w:rPr>
        <w:t xml:space="preserve">1. Sklop: Toplotni izmenjevalniki Alfa Laval </w:t>
      </w:r>
    </w:p>
    <w:p w14:paraId="74EAA14F" w14:textId="77777777" w:rsidR="00AF259F" w:rsidRPr="00AF259F" w:rsidRDefault="00AF259F" w:rsidP="00AF259F">
      <w:pPr>
        <w:keepNext/>
        <w:keepLines/>
        <w:tabs>
          <w:tab w:val="left" w:pos="1920"/>
        </w:tabs>
        <w:spacing w:after="0" w:line="240" w:lineRule="auto"/>
        <w:jc w:val="both"/>
        <w:rPr>
          <w:rFonts w:ascii="Tahoma" w:eastAsia="Times New Roman" w:hAnsi="Tahoma" w:cs="Tahoma"/>
          <w:lang w:eastAsia="sl-SI"/>
        </w:rPr>
      </w:pPr>
      <w:r w:rsidRPr="00AF259F">
        <w:rPr>
          <w:rFonts w:ascii="Tahoma" w:eastAsia="Times New Roman" w:hAnsi="Tahoma" w:cs="Tahoma"/>
          <w:lang w:eastAsia="sl-SI"/>
        </w:rPr>
        <w:t>3. Sklop: Raztezne posode Reflex</w:t>
      </w:r>
    </w:p>
    <w:p w14:paraId="5DFADBD4" w14:textId="77777777" w:rsidR="00AF259F" w:rsidRPr="00AF259F" w:rsidRDefault="00AF259F" w:rsidP="00AF259F">
      <w:pPr>
        <w:keepNext/>
        <w:keepLines/>
        <w:tabs>
          <w:tab w:val="left" w:pos="1920"/>
        </w:tabs>
        <w:spacing w:after="0" w:line="240" w:lineRule="auto"/>
        <w:jc w:val="both"/>
        <w:rPr>
          <w:rFonts w:ascii="Tahoma" w:eastAsia="Times New Roman" w:hAnsi="Tahoma" w:cs="Tahoma"/>
          <w:lang w:eastAsia="sl-SI"/>
        </w:rPr>
      </w:pPr>
    </w:p>
    <w:p w14:paraId="6E3C331E" w14:textId="349FA0B1" w:rsidR="00AF259F" w:rsidRPr="00AF259F" w:rsidRDefault="00AF259F" w:rsidP="00AF259F">
      <w:pPr>
        <w:keepNext/>
        <w:keepLines/>
        <w:tabs>
          <w:tab w:val="left" w:pos="1920"/>
        </w:tabs>
        <w:spacing w:after="0" w:line="240" w:lineRule="auto"/>
        <w:jc w:val="both"/>
        <w:rPr>
          <w:rFonts w:ascii="Tahoma" w:eastAsia="Times New Roman" w:hAnsi="Tahoma" w:cs="Tahoma"/>
          <w:lang w:eastAsia="sl-SI"/>
        </w:rPr>
      </w:pPr>
      <w:r w:rsidRPr="00AF259F">
        <w:rPr>
          <w:rFonts w:ascii="Tahoma" w:eastAsia="Times New Roman" w:hAnsi="Tahoma" w:cs="Tahoma"/>
          <w:lang w:eastAsia="sl-SI"/>
        </w:rPr>
        <w:t>Naročnik od izbranega ponudnika pričakuje, da bo dobavljal blago</w:t>
      </w:r>
      <w:r>
        <w:rPr>
          <w:rFonts w:ascii="Tahoma" w:eastAsia="Times New Roman" w:hAnsi="Tahoma" w:cs="Tahoma"/>
          <w:lang w:eastAsia="sl-SI"/>
        </w:rPr>
        <w:t xml:space="preserve"> in izvajal storitve</w:t>
      </w:r>
      <w:r w:rsidRPr="00AF259F">
        <w:rPr>
          <w:rFonts w:ascii="Tahoma" w:eastAsia="Times New Roman" w:hAnsi="Tahoma" w:cs="Tahoma"/>
          <w:lang w:eastAsia="sl-SI"/>
        </w:rPr>
        <w:t xml:space="preserve"> </w:t>
      </w:r>
      <w:r>
        <w:rPr>
          <w:rFonts w:ascii="Tahoma" w:eastAsia="Times New Roman" w:hAnsi="Tahoma" w:cs="Tahoma"/>
          <w:lang w:eastAsia="sl-SI"/>
        </w:rPr>
        <w:t>za</w:t>
      </w:r>
      <w:r w:rsidRPr="00AF259F">
        <w:rPr>
          <w:rFonts w:ascii="Tahoma" w:eastAsia="Times New Roman" w:hAnsi="Tahoma" w:cs="Tahoma"/>
          <w:lang w:eastAsia="sl-SI"/>
        </w:rPr>
        <w:t xml:space="preserve"> naslednj</w:t>
      </w:r>
      <w:r>
        <w:rPr>
          <w:rFonts w:ascii="Tahoma" w:eastAsia="Times New Roman" w:hAnsi="Tahoma" w:cs="Tahoma"/>
          <w:lang w:eastAsia="sl-SI"/>
        </w:rPr>
        <w:t>a</w:t>
      </w:r>
      <w:r w:rsidRPr="00AF259F">
        <w:rPr>
          <w:rFonts w:ascii="Tahoma" w:eastAsia="Times New Roman" w:hAnsi="Tahoma" w:cs="Tahoma"/>
          <w:lang w:eastAsia="sl-SI"/>
        </w:rPr>
        <w:t xml:space="preserve"> sklop</w:t>
      </w:r>
      <w:r>
        <w:rPr>
          <w:rFonts w:ascii="Tahoma" w:eastAsia="Times New Roman" w:hAnsi="Tahoma" w:cs="Tahoma"/>
          <w:lang w:eastAsia="sl-SI"/>
        </w:rPr>
        <w:t>a</w:t>
      </w:r>
      <w:r w:rsidRPr="00AF259F">
        <w:rPr>
          <w:rFonts w:ascii="Tahoma" w:eastAsia="Times New Roman" w:hAnsi="Tahoma" w:cs="Tahoma"/>
          <w:lang w:eastAsia="sl-SI"/>
        </w:rPr>
        <w:t>:</w:t>
      </w:r>
    </w:p>
    <w:p w14:paraId="15E03D3B" w14:textId="77777777" w:rsidR="00AF259F" w:rsidRPr="00AF259F" w:rsidRDefault="00AF259F" w:rsidP="00AF259F">
      <w:pPr>
        <w:keepNext/>
        <w:keepLines/>
        <w:tabs>
          <w:tab w:val="left" w:pos="1920"/>
        </w:tabs>
        <w:spacing w:after="0" w:line="240" w:lineRule="auto"/>
        <w:jc w:val="both"/>
        <w:rPr>
          <w:rFonts w:ascii="Tahoma" w:eastAsia="Times New Roman" w:hAnsi="Tahoma" w:cs="Tahoma"/>
          <w:lang w:eastAsia="sl-SI"/>
        </w:rPr>
      </w:pPr>
      <w:r w:rsidRPr="00AF259F">
        <w:rPr>
          <w:rFonts w:ascii="Tahoma" w:eastAsia="Times New Roman" w:hAnsi="Tahoma" w:cs="Tahoma"/>
          <w:lang w:eastAsia="sl-SI"/>
        </w:rPr>
        <w:t>2. Sklop: Toplotni izmenjevalniki Swep</w:t>
      </w:r>
    </w:p>
    <w:p w14:paraId="5699C49E" w14:textId="45549E37" w:rsidR="00AF259F" w:rsidRPr="00AF259F" w:rsidRDefault="00AF259F" w:rsidP="00AF259F">
      <w:pPr>
        <w:keepNext/>
        <w:keepLines/>
        <w:tabs>
          <w:tab w:val="left" w:pos="1920"/>
        </w:tabs>
        <w:spacing w:after="0" w:line="240" w:lineRule="auto"/>
        <w:jc w:val="both"/>
        <w:rPr>
          <w:rFonts w:ascii="Tahoma" w:eastAsia="Times New Roman" w:hAnsi="Tahoma" w:cs="Tahoma"/>
          <w:lang w:eastAsia="sl-SI"/>
        </w:rPr>
      </w:pPr>
      <w:r w:rsidRPr="00AF259F">
        <w:rPr>
          <w:rFonts w:ascii="Tahoma" w:eastAsia="Times New Roman" w:hAnsi="Tahoma" w:cs="Tahoma"/>
          <w:lang w:eastAsia="sl-SI"/>
        </w:rPr>
        <w:t xml:space="preserve">3. Sklop: </w:t>
      </w:r>
      <w:r w:rsidR="00584803" w:rsidRPr="00584803">
        <w:rPr>
          <w:rFonts w:ascii="Tahoma" w:eastAsia="Times New Roman" w:hAnsi="Tahoma" w:cs="Tahoma"/>
          <w:lang w:eastAsia="sl-SI"/>
        </w:rPr>
        <w:t>Program Samson</w:t>
      </w:r>
    </w:p>
    <w:p w14:paraId="2583116F" w14:textId="77777777" w:rsidR="00AF259F" w:rsidRPr="00AF259F" w:rsidRDefault="00AF259F" w:rsidP="00AF259F">
      <w:pPr>
        <w:keepNext/>
        <w:keepLines/>
        <w:tabs>
          <w:tab w:val="left" w:pos="1920"/>
        </w:tabs>
        <w:spacing w:after="0" w:line="240" w:lineRule="auto"/>
        <w:jc w:val="both"/>
        <w:rPr>
          <w:rFonts w:ascii="Tahoma" w:eastAsia="Times New Roman" w:hAnsi="Tahoma" w:cs="Tahoma"/>
          <w:lang w:eastAsia="sl-SI"/>
        </w:rPr>
      </w:pPr>
    </w:p>
    <w:p w14:paraId="03198AB5" w14:textId="47DA71A5" w:rsidR="0004284A" w:rsidRDefault="00AF259F" w:rsidP="00AF259F">
      <w:pPr>
        <w:keepNext/>
        <w:keepLines/>
        <w:tabs>
          <w:tab w:val="left" w:pos="1920"/>
        </w:tabs>
        <w:spacing w:after="0" w:line="240" w:lineRule="auto"/>
        <w:jc w:val="both"/>
        <w:rPr>
          <w:rFonts w:ascii="Tahoma" w:eastAsia="Times New Roman" w:hAnsi="Tahoma" w:cs="Tahoma"/>
          <w:lang w:eastAsia="sl-SI"/>
        </w:rPr>
      </w:pPr>
      <w:r w:rsidRPr="00AF259F">
        <w:rPr>
          <w:rFonts w:ascii="Tahoma" w:eastAsia="Times New Roman" w:hAnsi="Tahoma" w:cs="Tahoma"/>
          <w:lang w:eastAsia="sl-SI"/>
        </w:rPr>
        <w:t>Specifikacija blaga</w:t>
      </w:r>
      <w:r>
        <w:rPr>
          <w:rFonts w:ascii="Tahoma" w:eastAsia="Times New Roman" w:hAnsi="Tahoma" w:cs="Tahoma"/>
          <w:lang w:eastAsia="sl-SI"/>
        </w:rPr>
        <w:t xml:space="preserve"> in storitev </w:t>
      </w:r>
      <w:r w:rsidRPr="00AF259F">
        <w:rPr>
          <w:rFonts w:ascii="Tahoma" w:eastAsia="Times New Roman" w:hAnsi="Tahoma" w:cs="Tahoma"/>
          <w:lang w:eastAsia="sl-SI"/>
        </w:rPr>
        <w:t>z dodatnim opisom v določenih postavkah, ki ga naročnik potrebuje, je razvidna iz priloženega predračuna.</w:t>
      </w:r>
    </w:p>
    <w:p w14:paraId="7076C502" w14:textId="77777777" w:rsidR="00AF259F" w:rsidRDefault="00AF259F" w:rsidP="00AF259F">
      <w:pPr>
        <w:keepNext/>
        <w:keepLines/>
        <w:tabs>
          <w:tab w:val="left" w:pos="1920"/>
        </w:tabs>
        <w:spacing w:after="0" w:line="240" w:lineRule="auto"/>
        <w:jc w:val="both"/>
        <w:rPr>
          <w:rFonts w:ascii="Tahoma" w:eastAsia="Times New Roman" w:hAnsi="Tahoma" w:cs="Tahoma"/>
          <w:lang w:eastAsia="sl-SI"/>
        </w:rPr>
      </w:pPr>
    </w:p>
    <w:p w14:paraId="5630FC97" w14:textId="77777777" w:rsidR="00AF259F" w:rsidRPr="00C331CE" w:rsidRDefault="00AF259F" w:rsidP="00AF259F">
      <w:pPr>
        <w:keepNext/>
        <w:keepLines/>
        <w:numPr>
          <w:ilvl w:val="1"/>
          <w:numId w:val="2"/>
        </w:numPr>
        <w:spacing w:after="0" w:line="240" w:lineRule="auto"/>
        <w:jc w:val="both"/>
        <w:rPr>
          <w:rFonts w:ascii="Tahoma" w:eastAsia="Times New Roman" w:hAnsi="Tahoma" w:cs="Tahoma"/>
          <w:b/>
          <w:lang w:eastAsia="sl-SI"/>
        </w:rPr>
      </w:pPr>
      <w:r w:rsidRPr="00C331CE">
        <w:rPr>
          <w:rFonts w:ascii="Tahoma" w:eastAsia="Times New Roman" w:hAnsi="Tahoma" w:cs="Tahoma"/>
          <w:b/>
          <w:lang w:eastAsia="sl-SI"/>
        </w:rPr>
        <w:t>Rok in način izvedbe</w:t>
      </w:r>
    </w:p>
    <w:p w14:paraId="639E97C3" w14:textId="77777777" w:rsidR="00AF259F" w:rsidRDefault="00AF259F" w:rsidP="0004284A">
      <w:pPr>
        <w:keepNext/>
        <w:keepLines/>
        <w:tabs>
          <w:tab w:val="left" w:pos="1920"/>
        </w:tabs>
        <w:spacing w:after="0" w:line="240" w:lineRule="auto"/>
        <w:jc w:val="both"/>
        <w:rPr>
          <w:rFonts w:ascii="Tahoma" w:eastAsia="Times New Roman" w:hAnsi="Tahoma" w:cs="Tahoma"/>
          <w:lang w:eastAsia="sl-SI"/>
        </w:rPr>
      </w:pPr>
    </w:p>
    <w:p w14:paraId="04E3CEAA" w14:textId="77777777" w:rsidR="00AF259F" w:rsidRPr="00FC61D6" w:rsidRDefault="00AF259F" w:rsidP="00AF259F">
      <w:pPr>
        <w:keepNext/>
        <w:keepLines/>
        <w:tabs>
          <w:tab w:val="left" w:pos="3686"/>
        </w:tabs>
        <w:spacing w:after="0" w:line="240" w:lineRule="auto"/>
        <w:jc w:val="both"/>
        <w:rPr>
          <w:rFonts w:ascii="Tahoma" w:hAnsi="Tahoma" w:cs="Tahoma"/>
          <w:szCs w:val="20"/>
          <w:lang w:eastAsia="sl-SI"/>
        </w:rPr>
      </w:pPr>
      <w:r w:rsidRPr="00FC61D6">
        <w:rPr>
          <w:rFonts w:ascii="Tahoma" w:hAnsi="Tahoma" w:cs="Tahoma"/>
          <w:szCs w:val="20"/>
          <w:lang w:eastAsia="sl-SI"/>
        </w:rPr>
        <w:t xml:space="preserve">Naročnik bo posamezna naročila oddajal sukcesivno, s pisnim nabavnim naročilom naročnika, ki ga bo posredoval </w:t>
      </w:r>
      <w:r>
        <w:rPr>
          <w:rFonts w:ascii="Tahoma" w:hAnsi="Tahoma" w:cs="Tahoma"/>
          <w:szCs w:val="20"/>
          <w:lang w:eastAsia="sl-SI"/>
        </w:rPr>
        <w:t>ponudniku</w:t>
      </w:r>
      <w:r w:rsidRPr="00FC61D6">
        <w:rPr>
          <w:rFonts w:ascii="Tahoma" w:hAnsi="Tahoma" w:cs="Tahoma"/>
          <w:szCs w:val="20"/>
          <w:lang w:eastAsia="sl-SI"/>
        </w:rPr>
        <w:t xml:space="preserve"> po elektronski pošti ali po pošti.</w:t>
      </w:r>
    </w:p>
    <w:p w14:paraId="327C0A21" w14:textId="77777777" w:rsidR="00AF259F" w:rsidRPr="00AF0E73" w:rsidRDefault="00AF259F" w:rsidP="00AF259F">
      <w:pPr>
        <w:keepNext/>
        <w:keepLines/>
        <w:spacing w:after="0" w:line="240" w:lineRule="auto"/>
        <w:jc w:val="both"/>
        <w:rPr>
          <w:rFonts w:ascii="Tahoma" w:eastAsia="Times New Roman" w:hAnsi="Tahoma" w:cs="Tahoma"/>
          <w:lang w:eastAsia="sl-SI"/>
        </w:rPr>
      </w:pPr>
    </w:p>
    <w:p w14:paraId="5B9D5A92" w14:textId="4C9B2776" w:rsidR="00AF259F" w:rsidRPr="00FC61D6" w:rsidRDefault="00AF259F" w:rsidP="00AF259F">
      <w:pPr>
        <w:keepNext/>
        <w:keepLines/>
        <w:spacing w:after="0" w:line="240" w:lineRule="auto"/>
        <w:jc w:val="both"/>
        <w:rPr>
          <w:rFonts w:ascii="Tahoma" w:hAnsi="Tahoma" w:cs="Tahoma"/>
          <w:szCs w:val="20"/>
          <w:lang w:eastAsia="sl-SI"/>
        </w:rPr>
      </w:pPr>
      <w:r w:rsidRPr="00FC61D6">
        <w:rPr>
          <w:rFonts w:ascii="Tahoma" w:hAnsi="Tahoma" w:cs="Tahoma"/>
          <w:szCs w:val="20"/>
          <w:lang w:eastAsia="sl-SI"/>
        </w:rPr>
        <w:t>Iz</w:t>
      </w:r>
      <w:r>
        <w:rPr>
          <w:rFonts w:ascii="Tahoma" w:hAnsi="Tahoma" w:cs="Tahoma"/>
          <w:szCs w:val="20"/>
          <w:lang w:eastAsia="sl-SI"/>
        </w:rPr>
        <w:t>brani ponudnik</w:t>
      </w:r>
      <w:r w:rsidRPr="00FC61D6">
        <w:rPr>
          <w:rFonts w:ascii="Tahoma" w:hAnsi="Tahoma" w:cs="Tahoma"/>
          <w:szCs w:val="20"/>
          <w:lang w:eastAsia="sl-SI"/>
        </w:rPr>
        <w:t xml:space="preserve"> se zavezuje, da bo na podlagi posameznega pisnega nabavnega naročila s strani naročnika </w:t>
      </w:r>
      <w:r w:rsidRPr="004F3085">
        <w:rPr>
          <w:rFonts w:ascii="Tahoma" w:hAnsi="Tahoma" w:cs="Tahoma"/>
          <w:szCs w:val="20"/>
          <w:u w:val="single"/>
          <w:lang w:eastAsia="sl-SI"/>
        </w:rPr>
        <w:t>dobavil blago</w:t>
      </w:r>
      <w:r>
        <w:rPr>
          <w:rFonts w:ascii="Tahoma" w:hAnsi="Tahoma" w:cs="Tahoma"/>
          <w:szCs w:val="20"/>
          <w:lang w:eastAsia="sl-SI"/>
        </w:rPr>
        <w:t xml:space="preserve">, ki je predmet tega javnega naročila </w:t>
      </w:r>
      <w:r w:rsidRPr="00FC61D6">
        <w:rPr>
          <w:rFonts w:ascii="Tahoma" w:hAnsi="Tahoma" w:cs="Tahoma"/>
          <w:szCs w:val="20"/>
          <w:lang w:eastAsia="sl-SI"/>
        </w:rPr>
        <w:t xml:space="preserve">v roku </w:t>
      </w:r>
      <w:r w:rsidR="006C132F">
        <w:rPr>
          <w:rFonts w:ascii="Tahoma" w:hAnsi="Tahoma" w:cs="Tahoma"/>
          <w:szCs w:val="20"/>
          <w:lang w:eastAsia="sl-SI"/>
        </w:rPr>
        <w:t>3</w:t>
      </w:r>
      <w:r w:rsidRPr="00FC61D6">
        <w:rPr>
          <w:rFonts w:ascii="Tahoma" w:hAnsi="Tahoma" w:cs="Tahoma"/>
          <w:szCs w:val="20"/>
          <w:lang w:eastAsia="sl-SI"/>
        </w:rPr>
        <w:t xml:space="preserve"> (</w:t>
      </w:r>
      <w:r w:rsidR="006C132F">
        <w:rPr>
          <w:rFonts w:ascii="Tahoma" w:hAnsi="Tahoma" w:cs="Tahoma"/>
          <w:szCs w:val="20"/>
          <w:lang w:eastAsia="sl-SI"/>
        </w:rPr>
        <w:t>treh</w:t>
      </w:r>
      <w:r w:rsidRPr="00FC61D6">
        <w:rPr>
          <w:rFonts w:ascii="Tahoma" w:hAnsi="Tahoma" w:cs="Tahoma"/>
          <w:szCs w:val="20"/>
          <w:lang w:eastAsia="sl-SI"/>
        </w:rPr>
        <w:t xml:space="preserve">) </w:t>
      </w:r>
      <w:r w:rsidR="006C132F">
        <w:rPr>
          <w:rFonts w:ascii="Tahoma" w:hAnsi="Tahoma" w:cs="Tahoma"/>
          <w:szCs w:val="20"/>
          <w:lang w:eastAsia="sl-SI"/>
        </w:rPr>
        <w:t>delovnih</w:t>
      </w:r>
      <w:r w:rsidRPr="00FC61D6">
        <w:rPr>
          <w:rFonts w:ascii="Tahoma" w:hAnsi="Tahoma" w:cs="Tahoma"/>
          <w:szCs w:val="20"/>
          <w:lang w:eastAsia="sl-SI"/>
        </w:rPr>
        <w:t xml:space="preserve"> dni od prejema pisnega nabavnega naročila naročnika, na lokacij</w:t>
      </w:r>
      <w:r>
        <w:rPr>
          <w:rFonts w:ascii="Tahoma" w:hAnsi="Tahoma" w:cs="Tahoma"/>
          <w:szCs w:val="20"/>
          <w:lang w:eastAsia="sl-SI"/>
        </w:rPr>
        <w:t>o</w:t>
      </w:r>
      <w:r w:rsidRPr="00FC61D6">
        <w:rPr>
          <w:rFonts w:ascii="Tahoma" w:hAnsi="Tahoma" w:cs="Tahoma"/>
          <w:szCs w:val="20"/>
          <w:lang w:eastAsia="sl-SI"/>
        </w:rPr>
        <w:t xml:space="preserve"> naročnika</w:t>
      </w:r>
      <w:r w:rsidR="006C132F" w:rsidRPr="006C132F">
        <w:t xml:space="preserve"> </w:t>
      </w:r>
      <w:r w:rsidR="006C132F" w:rsidRPr="006C132F">
        <w:rPr>
          <w:rFonts w:ascii="Tahoma" w:hAnsi="Tahoma" w:cs="Tahoma"/>
          <w:szCs w:val="20"/>
          <w:lang w:eastAsia="sl-SI"/>
        </w:rPr>
        <w:t>Verovškova ulica 62</w:t>
      </w:r>
      <w:r w:rsidRPr="00FC61D6">
        <w:rPr>
          <w:rFonts w:ascii="Tahoma" w:hAnsi="Tahoma" w:cs="Tahoma"/>
          <w:szCs w:val="20"/>
          <w:lang w:eastAsia="sl-SI"/>
        </w:rPr>
        <w:t xml:space="preserve">, </w:t>
      </w:r>
      <w:r w:rsidR="006C132F">
        <w:rPr>
          <w:rFonts w:ascii="Tahoma" w:hAnsi="Tahoma" w:cs="Tahoma"/>
          <w:szCs w:val="20"/>
          <w:lang w:eastAsia="sl-SI"/>
        </w:rPr>
        <w:t>1000 Ljubljana</w:t>
      </w:r>
      <w:r w:rsidRPr="00FC61D6">
        <w:rPr>
          <w:rFonts w:ascii="Tahoma" w:hAnsi="Tahoma" w:cs="Tahoma"/>
          <w:szCs w:val="20"/>
          <w:lang w:eastAsia="sl-SI"/>
        </w:rPr>
        <w:t>.</w:t>
      </w:r>
      <w:r w:rsidRPr="00474097">
        <w:rPr>
          <w:rFonts w:ascii="Tahoma" w:eastAsia="Times New Roman" w:hAnsi="Tahoma" w:cs="Tahoma"/>
          <w:lang w:eastAsia="sl-SI"/>
        </w:rPr>
        <w:t xml:space="preserve"> </w:t>
      </w:r>
    </w:p>
    <w:p w14:paraId="3EA870ED" w14:textId="117418AD" w:rsidR="00AF259F" w:rsidRDefault="00AF259F" w:rsidP="00AF259F">
      <w:pPr>
        <w:keepNext/>
        <w:keepLines/>
        <w:spacing w:after="0" w:line="240" w:lineRule="auto"/>
        <w:jc w:val="both"/>
        <w:rPr>
          <w:rFonts w:ascii="Tahoma" w:hAnsi="Tahoma" w:cs="Tahoma"/>
          <w:szCs w:val="20"/>
          <w:lang w:eastAsia="sl-SI"/>
        </w:rPr>
      </w:pPr>
    </w:p>
    <w:p w14:paraId="34A363BF" w14:textId="7B365480" w:rsidR="002F2673" w:rsidRPr="00EA73F3" w:rsidRDefault="002F2673" w:rsidP="002F2673">
      <w:pPr>
        <w:keepNext/>
        <w:keepLines/>
        <w:spacing w:after="0" w:line="240" w:lineRule="auto"/>
        <w:jc w:val="both"/>
        <w:rPr>
          <w:rFonts w:ascii="Tahoma" w:eastAsia="Times New Roman" w:hAnsi="Tahoma" w:cs="Tahoma"/>
          <w:lang w:eastAsia="ar-SA"/>
        </w:rPr>
      </w:pPr>
      <w:r w:rsidRPr="00EA73F3">
        <w:rPr>
          <w:rFonts w:ascii="Tahoma" w:eastAsia="Times New Roman" w:hAnsi="Tahoma" w:cs="Tahoma"/>
          <w:lang w:eastAsia="ar-SA"/>
        </w:rPr>
        <w:lastRenderedPageBreak/>
        <w:t xml:space="preserve">Dobavni rok blaga v primeru intervencije (nujnosti) je največ 24 (štiriindvajsetih) ur po telefonskem pozivu naročnika, ki mora biti naknadno potrjen tudi v pisni obliki (elektronska pošta), na lokacijo naročnika, Verovškova ulica 62, 1000 Ljubljana. </w:t>
      </w:r>
    </w:p>
    <w:p w14:paraId="2DE3551A" w14:textId="77777777" w:rsidR="002F2673" w:rsidRDefault="002F2673" w:rsidP="00AF259F">
      <w:pPr>
        <w:keepNext/>
        <w:keepLines/>
        <w:spacing w:after="0" w:line="240" w:lineRule="auto"/>
        <w:jc w:val="both"/>
        <w:rPr>
          <w:rFonts w:ascii="Tahoma" w:hAnsi="Tahoma" w:cs="Tahoma"/>
          <w:szCs w:val="20"/>
          <w:lang w:eastAsia="sl-SI"/>
        </w:rPr>
      </w:pPr>
    </w:p>
    <w:p w14:paraId="5F00FE6D" w14:textId="5C79FDF2" w:rsidR="00AF259F" w:rsidRPr="004773F7" w:rsidRDefault="00AF259F" w:rsidP="00AF259F">
      <w:pPr>
        <w:keepNext/>
        <w:keepLines/>
        <w:spacing w:after="0" w:line="240" w:lineRule="auto"/>
        <w:jc w:val="both"/>
        <w:rPr>
          <w:rFonts w:ascii="Tahoma" w:hAnsi="Tahoma" w:cs="Tahoma"/>
        </w:rPr>
      </w:pPr>
      <w:r w:rsidRPr="004773F7">
        <w:rPr>
          <w:rFonts w:ascii="Tahoma" w:hAnsi="Tahoma" w:cs="Tahoma"/>
        </w:rPr>
        <w:t xml:space="preserve">Izbrani ponudnik bo moral pisno ali po telefonu obvestiti naročnika o posamični dobavi, vsaj en dan pred nameravano dobavo blaga. </w:t>
      </w:r>
      <w:r>
        <w:rPr>
          <w:rFonts w:ascii="Tahoma" w:hAnsi="Tahoma" w:cs="Tahoma"/>
        </w:rPr>
        <w:t xml:space="preserve">Dobava blaga se bo vršila </w:t>
      </w:r>
      <w:r w:rsidRPr="00F34413">
        <w:rPr>
          <w:rFonts w:ascii="Tahoma" w:hAnsi="Tahoma" w:cs="Tahoma"/>
        </w:rPr>
        <w:t xml:space="preserve">v skladu s pariteto DDP Ljubljana (Incoterms 2020), </w:t>
      </w:r>
      <w:r w:rsidRPr="00FC3EA4">
        <w:rPr>
          <w:rFonts w:ascii="Tahoma" w:eastAsia="Times New Roman" w:hAnsi="Tahoma" w:cs="Tahoma"/>
          <w:szCs w:val="24"/>
          <w:lang w:eastAsia="ar-SA"/>
        </w:rPr>
        <w:t>skladišče naročnika</w:t>
      </w:r>
      <w:r>
        <w:rPr>
          <w:rFonts w:ascii="Tahoma" w:eastAsia="Times New Roman" w:hAnsi="Tahoma" w:cs="Tahoma"/>
          <w:szCs w:val="24"/>
          <w:lang w:eastAsia="ar-SA"/>
        </w:rPr>
        <w:t>,</w:t>
      </w:r>
      <w:r w:rsidRPr="00FC3EA4">
        <w:rPr>
          <w:rFonts w:ascii="Tahoma" w:eastAsia="Times New Roman" w:hAnsi="Tahoma" w:cs="Tahoma"/>
          <w:szCs w:val="24"/>
          <w:lang w:eastAsia="ar-SA"/>
        </w:rPr>
        <w:t xml:space="preserve"> razloženo</w:t>
      </w:r>
      <w:r>
        <w:rPr>
          <w:rFonts w:ascii="Tahoma" w:eastAsia="Times New Roman" w:hAnsi="Tahoma" w:cs="Tahoma"/>
          <w:szCs w:val="24"/>
          <w:lang w:eastAsia="ar-SA"/>
        </w:rPr>
        <w:t>.</w:t>
      </w:r>
    </w:p>
    <w:p w14:paraId="442D7CA1" w14:textId="77777777" w:rsidR="00AF259F" w:rsidRPr="004773F7" w:rsidRDefault="00AF259F" w:rsidP="00AF259F">
      <w:pPr>
        <w:keepNext/>
        <w:keepLines/>
        <w:spacing w:after="0" w:line="240" w:lineRule="auto"/>
        <w:jc w:val="both"/>
        <w:rPr>
          <w:rFonts w:ascii="Tahoma" w:hAnsi="Tahoma" w:cs="Tahoma"/>
        </w:rPr>
      </w:pPr>
    </w:p>
    <w:p w14:paraId="20130EF2" w14:textId="77777777" w:rsidR="00AF259F" w:rsidRDefault="00AF259F" w:rsidP="00AF259F">
      <w:pPr>
        <w:keepNext/>
        <w:keepLines/>
        <w:spacing w:after="0" w:line="240" w:lineRule="auto"/>
        <w:jc w:val="both"/>
        <w:rPr>
          <w:rFonts w:ascii="Tahoma" w:hAnsi="Tahoma" w:cs="Tahoma"/>
        </w:rPr>
      </w:pPr>
      <w:r>
        <w:rPr>
          <w:rFonts w:ascii="Tahoma" w:hAnsi="Tahoma" w:cs="Tahoma"/>
        </w:rPr>
        <w:t>Prevoz blaga na lokacijo naročnika organizira izbrani ponudnik na svoj račun oziroma na svoje stroške</w:t>
      </w:r>
      <w:r w:rsidRPr="004773F7">
        <w:rPr>
          <w:rFonts w:ascii="Tahoma" w:hAnsi="Tahoma" w:cs="Tahoma"/>
          <w:lang w:eastAsia="sl-SI"/>
        </w:rPr>
        <w:t xml:space="preserve">. </w:t>
      </w:r>
      <w:r w:rsidRPr="004773F7">
        <w:rPr>
          <w:rFonts w:ascii="Tahoma" w:hAnsi="Tahoma" w:cs="Tahoma"/>
        </w:rPr>
        <w:t xml:space="preserve">Dobava blaga se bo štela za pravilno izvršeno, ko se bo prevzem blaga, ki je predmet naročila uspešno opravil na podlagi podpisa dobavnice </w:t>
      </w:r>
      <w:r>
        <w:rPr>
          <w:rFonts w:ascii="Tahoma" w:hAnsi="Tahoma" w:cs="Tahoma"/>
        </w:rPr>
        <w:t xml:space="preserve">o prevzemu blaga </w:t>
      </w:r>
      <w:r w:rsidRPr="000F44B9">
        <w:rPr>
          <w:rFonts w:ascii="Tahoma" w:hAnsi="Tahoma" w:cs="Tahoma"/>
        </w:rPr>
        <w:t>s strani naročnika oziroma njegovega predstavnika</w:t>
      </w:r>
      <w:r w:rsidRPr="004773F7">
        <w:rPr>
          <w:rFonts w:ascii="Tahoma" w:hAnsi="Tahoma" w:cs="Tahoma"/>
        </w:rPr>
        <w:t xml:space="preserve">. </w:t>
      </w:r>
    </w:p>
    <w:p w14:paraId="16312751" w14:textId="77777777" w:rsidR="00AF259F" w:rsidRDefault="00AF259F" w:rsidP="00AF259F">
      <w:pPr>
        <w:keepNext/>
        <w:keepLines/>
        <w:spacing w:after="0" w:line="240" w:lineRule="auto"/>
        <w:jc w:val="both"/>
        <w:rPr>
          <w:rFonts w:ascii="Tahoma" w:hAnsi="Tahoma" w:cs="Tahoma"/>
          <w:szCs w:val="20"/>
          <w:lang w:eastAsia="sl-SI"/>
        </w:rPr>
      </w:pPr>
    </w:p>
    <w:p w14:paraId="76BE1A40" w14:textId="38FDA946" w:rsidR="00AF259F" w:rsidRPr="00FC61D6" w:rsidRDefault="00AF259F" w:rsidP="00AF259F">
      <w:pPr>
        <w:keepNext/>
        <w:keepLines/>
        <w:spacing w:after="0" w:line="240" w:lineRule="auto"/>
        <w:jc w:val="both"/>
        <w:rPr>
          <w:rFonts w:ascii="Tahoma" w:hAnsi="Tahoma" w:cs="Tahoma"/>
          <w:szCs w:val="20"/>
          <w:lang w:eastAsia="sl-SI"/>
        </w:rPr>
      </w:pPr>
      <w:r w:rsidRPr="00FC61D6">
        <w:rPr>
          <w:rFonts w:ascii="Tahoma" w:hAnsi="Tahoma" w:cs="Tahoma"/>
          <w:szCs w:val="20"/>
          <w:lang w:eastAsia="sl-SI"/>
        </w:rPr>
        <w:t>Iz</w:t>
      </w:r>
      <w:r>
        <w:rPr>
          <w:rFonts w:ascii="Tahoma" w:hAnsi="Tahoma" w:cs="Tahoma"/>
          <w:szCs w:val="20"/>
          <w:lang w:eastAsia="sl-SI"/>
        </w:rPr>
        <w:t>brani ponudnik</w:t>
      </w:r>
      <w:r w:rsidR="006C132F">
        <w:rPr>
          <w:rFonts w:ascii="Tahoma" w:hAnsi="Tahoma" w:cs="Tahoma"/>
          <w:szCs w:val="20"/>
          <w:lang w:eastAsia="sl-SI"/>
        </w:rPr>
        <w:t xml:space="preserve"> za 2. in 4. sklop </w:t>
      </w:r>
      <w:r w:rsidRPr="00FC61D6">
        <w:rPr>
          <w:rFonts w:ascii="Tahoma" w:hAnsi="Tahoma" w:cs="Tahoma"/>
          <w:szCs w:val="20"/>
          <w:lang w:eastAsia="sl-SI"/>
        </w:rPr>
        <w:t xml:space="preserve">se zavezuje, da bo na podlagi posameznega pisnega nabavnega naročila s strani naročnika </w:t>
      </w:r>
      <w:r w:rsidRPr="004F3085">
        <w:rPr>
          <w:rFonts w:ascii="Tahoma" w:hAnsi="Tahoma" w:cs="Tahoma"/>
          <w:szCs w:val="20"/>
          <w:u w:val="single"/>
          <w:lang w:eastAsia="sl-SI"/>
        </w:rPr>
        <w:t>izvedel storitve</w:t>
      </w:r>
      <w:r>
        <w:rPr>
          <w:rFonts w:ascii="Tahoma" w:hAnsi="Tahoma" w:cs="Tahoma"/>
          <w:szCs w:val="20"/>
          <w:lang w:eastAsia="sl-SI"/>
        </w:rPr>
        <w:t xml:space="preserve">, ki so predmet tega javnega naročila </w:t>
      </w:r>
      <w:r w:rsidRPr="00FC61D6">
        <w:rPr>
          <w:rFonts w:ascii="Tahoma" w:hAnsi="Tahoma" w:cs="Tahoma"/>
          <w:szCs w:val="20"/>
          <w:lang w:eastAsia="sl-SI"/>
        </w:rPr>
        <w:t xml:space="preserve">v roku </w:t>
      </w:r>
      <w:r w:rsidR="006C132F" w:rsidRPr="006C132F">
        <w:rPr>
          <w:rFonts w:ascii="Tahoma" w:hAnsi="Tahoma" w:cs="Tahoma"/>
          <w:szCs w:val="20"/>
          <w:lang w:eastAsia="sl-SI"/>
        </w:rPr>
        <w:t xml:space="preserve">3 (treh) delovnih dni </w:t>
      </w:r>
      <w:r w:rsidRPr="00FC61D6">
        <w:rPr>
          <w:rFonts w:ascii="Tahoma" w:hAnsi="Tahoma" w:cs="Tahoma"/>
          <w:szCs w:val="20"/>
          <w:lang w:eastAsia="sl-SI"/>
        </w:rPr>
        <w:t>od prejema pisnega nabavnega naročila naročnika, na lokaciji naročnika</w:t>
      </w:r>
      <w:r w:rsidR="006C132F" w:rsidRPr="006C132F">
        <w:t xml:space="preserve"> </w:t>
      </w:r>
      <w:r w:rsidR="006C132F" w:rsidRPr="006C132F">
        <w:rPr>
          <w:rFonts w:ascii="Tahoma" w:hAnsi="Tahoma" w:cs="Tahoma"/>
          <w:szCs w:val="20"/>
          <w:lang w:eastAsia="sl-SI"/>
        </w:rPr>
        <w:t>Verovškova ulica 62</w:t>
      </w:r>
      <w:r w:rsidR="006C132F">
        <w:rPr>
          <w:rFonts w:ascii="Tahoma" w:hAnsi="Tahoma" w:cs="Tahoma"/>
          <w:szCs w:val="20"/>
          <w:lang w:eastAsia="sl-SI"/>
        </w:rPr>
        <w:t>, 1000 Ljubljana</w:t>
      </w:r>
      <w:r w:rsidR="006C31E5">
        <w:rPr>
          <w:rFonts w:ascii="Tahoma" w:hAnsi="Tahoma" w:cs="Tahoma"/>
          <w:szCs w:val="20"/>
          <w:lang w:eastAsia="sl-SI"/>
        </w:rPr>
        <w:t xml:space="preserve"> ali lokaciji ponudnika</w:t>
      </w:r>
      <w:r w:rsidR="006C132F">
        <w:rPr>
          <w:rFonts w:ascii="Tahoma" w:hAnsi="Tahoma" w:cs="Tahoma"/>
          <w:szCs w:val="20"/>
          <w:lang w:eastAsia="sl-SI"/>
        </w:rPr>
        <w:t>.</w:t>
      </w:r>
    </w:p>
    <w:p w14:paraId="2EA96EF5" w14:textId="77777777" w:rsidR="00AF259F" w:rsidRPr="00AF0E73" w:rsidRDefault="00AF259F" w:rsidP="00AF259F">
      <w:pPr>
        <w:keepNext/>
        <w:keepLines/>
        <w:spacing w:after="0" w:line="240" w:lineRule="auto"/>
        <w:jc w:val="both"/>
        <w:rPr>
          <w:rFonts w:ascii="Tahoma" w:eastAsia="Times New Roman" w:hAnsi="Tahoma" w:cs="Tahoma"/>
          <w:lang w:eastAsia="sl-SI"/>
        </w:rPr>
      </w:pPr>
    </w:p>
    <w:p w14:paraId="351281F9" w14:textId="77777777" w:rsidR="00AF259F" w:rsidRPr="005B7467" w:rsidRDefault="00AF259F" w:rsidP="00AF259F">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Reklamacije in g</w:t>
      </w:r>
      <w:r w:rsidRPr="005B7467">
        <w:rPr>
          <w:rFonts w:ascii="Tahoma" w:eastAsia="Times New Roman" w:hAnsi="Tahoma" w:cs="Tahoma"/>
          <w:b/>
          <w:lang w:eastAsia="sl-SI"/>
        </w:rPr>
        <w:t>arancijski rok</w:t>
      </w:r>
    </w:p>
    <w:p w14:paraId="2211068D" w14:textId="77777777" w:rsidR="00AF259F" w:rsidRPr="00AF0E73" w:rsidRDefault="00AF259F" w:rsidP="00AF259F">
      <w:pPr>
        <w:keepNext/>
        <w:keepLines/>
        <w:spacing w:after="0" w:line="240" w:lineRule="auto"/>
        <w:ind w:left="720"/>
        <w:jc w:val="both"/>
        <w:rPr>
          <w:rFonts w:ascii="Tahoma" w:eastAsia="Times New Roman" w:hAnsi="Tahoma" w:cs="Tahoma"/>
          <w:szCs w:val="20"/>
          <w:lang w:eastAsia="sl-SI"/>
        </w:rPr>
      </w:pPr>
    </w:p>
    <w:p w14:paraId="02350194" w14:textId="77777777" w:rsidR="00AF259F" w:rsidRPr="00197ED1" w:rsidRDefault="00AF259F" w:rsidP="00AF259F">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količinskih primanjkljajev bo naročnik izbranemu ponudniku sporočil takoj, najkasneje pa v osmih dneh (8) od dneva prevzema blaga. </w:t>
      </w:r>
    </w:p>
    <w:p w14:paraId="468A40A4" w14:textId="77777777" w:rsidR="00AF259F" w:rsidRPr="00197ED1" w:rsidRDefault="00AF259F" w:rsidP="00AF259F">
      <w:pPr>
        <w:keepNext/>
        <w:keepLines/>
        <w:spacing w:after="0" w:line="240" w:lineRule="auto"/>
        <w:jc w:val="both"/>
        <w:rPr>
          <w:rFonts w:ascii="Tahoma" w:eastAsia="Times New Roman" w:hAnsi="Tahoma" w:cs="Tahoma"/>
          <w:szCs w:val="20"/>
          <w:lang w:eastAsia="sl-SI"/>
        </w:rPr>
      </w:pPr>
    </w:p>
    <w:p w14:paraId="40DE9E0F" w14:textId="77777777" w:rsidR="00AF259F" w:rsidRPr="00197ED1" w:rsidRDefault="00AF259F" w:rsidP="00AF259F">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Rok za rešitev reklamacije zaradi količinskih primanjkljajev je največ dva (2) dni od prejema pisnega obvestila o reklamaciji. </w:t>
      </w:r>
    </w:p>
    <w:p w14:paraId="3762850F" w14:textId="77777777" w:rsidR="00AF259F" w:rsidRPr="00197ED1" w:rsidRDefault="00AF259F" w:rsidP="00AF259F">
      <w:pPr>
        <w:keepNext/>
        <w:keepLines/>
        <w:spacing w:after="0" w:line="240" w:lineRule="auto"/>
        <w:jc w:val="both"/>
        <w:rPr>
          <w:rFonts w:ascii="Tahoma" w:eastAsia="Times New Roman" w:hAnsi="Tahoma" w:cs="Tahoma"/>
          <w:szCs w:val="20"/>
          <w:lang w:eastAsia="sl-SI"/>
        </w:rPr>
      </w:pPr>
    </w:p>
    <w:p w14:paraId="59976198" w14:textId="77777777" w:rsidR="00AF259F" w:rsidRPr="00197ED1" w:rsidRDefault="00AF259F" w:rsidP="00AF259F">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 xml:space="preserve">Reklamacije zaradi kakovostnih vidnih napak ali reklamacije zaradi neustreznosti dobavljenega blaga bo naročnik izbranemu ponudniku sporočil kadarkoli v času veljavnosti okvirnega sporazuma. </w:t>
      </w:r>
    </w:p>
    <w:p w14:paraId="1F87F98F" w14:textId="77777777" w:rsidR="00AF259F" w:rsidRPr="00197ED1" w:rsidRDefault="00AF259F" w:rsidP="00AF259F">
      <w:pPr>
        <w:keepNext/>
        <w:keepLines/>
        <w:spacing w:after="0" w:line="240" w:lineRule="auto"/>
        <w:jc w:val="both"/>
        <w:rPr>
          <w:rFonts w:ascii="Tahoma" w:eastAsia="Times New Roman" w:hAnsi="Tahoma" w:cs="Tahoma"/>
          <w:szCs w:val="20"/>
          <w:lang w:eastAsia="sl-SI"/>
        </w:rPr>
      </w:pPr>
    </w:p>
    <w:p w14:paraId="3E7DA7A9" w14:textId="77777777" w:rsidR="00AF259F" w:rsidRPr="00197ED1" w:rsidRDefault="00AF259F" w:rsidP="00AF259F">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Rok za rešitev reklamacije zaradi kakovostnih vidnih napak ali reklamacije zaradi neustreznosti dobavljenega blaga je največ dva (2) dni od prejema pisnega obvestila o reklamaciji.</w:t>
      </w:r>
    </w:p>
    <w:p w14:paraId="7595C786" w14:textId="77777777" w:rsidR="00AF259F" w:rsidRPr="00197ED1" w:rsidRDefault="00AF259F" w:rsidP="00AF259F">
      <w:pPr>
        <w:keepNext/>
        <w:keepLines/>
        <w:spacing w:after="0" w:line="240" w:lineRule="auto"/>
        <w:jc w:val="both"/>
        <w:rPr>
          <w:rFonts w:ascii="Tahoma" w:eastAsia="Times New Roman" w:hAnsi="Tahoma" w:cs="Tahoma"/>
          <w:szCs w:val="20"/>
          <w:lang w:eastAsia="sl-SI"/>
        </w:rPr>
      </w:pPr>
    </w:p>
    <w:p w14:paraId="0E144450" w14:textId="5DFF47EC" w:rsidR="00AF259F" w:rsidRPr="00197ED1" w:rsidRDefault="00AF259F" w:rsidP="00AF259F">
      <w:pPr>
        <w:keepNext/>
        <w:keepLines/>
        <w:spacing w:after="0" w:line="240" w:lineRule="auto"/>
        <w:jc w:val="both"/>
        <w:rPr>
          <w:rFonts w:ascii="Tahoma" w:eastAsia="Times New Roman" w:hAnsi="Tahoma" w:cs="Tahoma"/>
          <w:szCs w:val="20"/>
          <w:lang w:eastAsia="sl-SI"/>
        </w:rPr>
      </w:pPr>
      <w:r w:rsidRPr="00197ED1">
        <w:rPr>
          <w:rFonts w:ascii="Tahoma" w:eastAsia="Times New Roman" w:hAnsi="Tahoma" w:cs="Tahoma"/>
          <w:szCs w:val="20"/>
          <w:lang w:eastAsia="sl-SI"/>
        </w:rPr>
        <w:t>Izbrani ponudnik bo moral v navedenem roku naročnika obvestiti (pisno, po telefonu, preko elektronske pošte,…) o rešitvi reklamacije in dobaviti reklamirano blago v dogovorjenem dobavnem roku predmeta naročila.</w:t>
      </w:r>
    </w:p>
    <w:p w14:paraId="3A8D6271" w14:textId="77777777" w:rsidR="00AF259F" w:rsidRPr="00197ED1" w:rsidRDefault="00AF259F" w:rsidP="00AF259F">
      <w:pPr>
        <w:keepNext/>
        <w:keepLines/>
        <w:spacing w:after="0" w:line="240" w:lineRule="auto"/>
        <w:jc w:val="both"/>
        <w:rPr>
          <w:rFonts w:ascii="Tahoma" w:eastAsia="Times New Roman" w:hAnsi="Tahoma" w:cs="Tahoma"/>
          <w:szCs w:val="20"/>
          <w:lang w:eastAsia="sl-SI"/>
        </w:rPr>
      </w:pPr>
    </w:p>
    <w:p w14:paraId="5D06576D" w14:textId="77777777" w:rsidR="00AF259F" w:rsidRPr="00AA2667" w:rsidRDefault="00AF259F" w:rsidP="00AF259F">
      <w:pPr>
        <w:keepNext/>
        <w:keepLines/>
        <w:spacing w:after="0" w:line="240" w:lineRule="auto"/>
        <w:jc w:val="both"/>
        <w:rPr>
          <w:rFonts w:ascii="Tahoma" w:eastAsia="Times New Roman" w:hAnsi="Tahoma"/>
          <w:szCs w:val="20"/>
          <w:lang w:eastAsia="sl-SI"/>
        </w:rPr>
      </w:pPr>
      <w:r w:rsidRPr="00AA2667">
        <w:rPr>
          <w:rFonts w:ascii="Tahoma" w:eastAsia="Times New Roman" w:hAnsi="Tahoma"/>
          <w:szCs w:val="20"/>
          <w:lang w:eastAsia="sl-SI"/>
        </w:rPr>
        <w:t xml:space="preserve">Za </w:t>
      </w:r>
      <w:r>
        <w:rPr>
          <w:rFonts w:ascii="Tahoma" w:eastAsia="Times New Roman" w:hAnsi="Tahoma"/>
          <w:szCs w:val="20"/>
          <w:lang w:eastAsia="sl-SI"/>
        </w:rPr>
        <w:t xml:space="preserve">kakovost </w:t>
      </w:r>
      <w:r w:rsidRPr="00AA2667">
        <w:rPr>
          <w:rFonts w:ascii="Tahoma" w:eastAsia="Times New Roman" w:hAnsi="Tahoma"/>
          <w:szCs w:val="20"/>
          <w:lang w:eastAsia="sl-SI"/>
        </w:rPr>
        <w:t>blag</w:t>
      </w:r>
      <w:r>
        <w:rPr>
          <w:rFonts w:ascii="Tahoma" w:eastAsia="Times New Roman" w:hAnsi="Tahoma"/>
          <w:szCs w:val="20"/>
          <w:lang w:eastAsia="sl-SI"/>
        </w:rPr>
        <w:t>a</w:t>
      </w:r>
      <w:r w:rsidRPr="00AA2667">
        <w:rPr>
          <w:rFonts w:ascii="Tahoma" w:eastAsia="Times New Roman" w:hAnsi="Tahoma"/>
          <w:szCs w:val="20"/>
          <w:lang w:eastAsia="sl-SI"/>
        </w:rPr>
        <w:t>, katerega dobava je predmet te razpisne dokumentacije, ponudnik nudi garancijo</w:t>
      </w:r>
      <w:r>
        <w:rPr>
          <w:rFonts w:ascii="Tahoma" w:eastAsia="Times New Roman" w:hAnsi="Tahoma"/>
          <w:szCs w:val="20"/>
          <w:lang w:eastAsia="sl-SI"/>
        </w:rPr>
        <w:t xml:space="preserve"> </w:t>
      </w:r>
      <w:r w:rsidRPr="00625B3E">
        <w:rPr>
          <w:rFonts w:ascii="Tahoma" w:hAnsi="Tahoma" w:cs="Tahoma"/>
        </w:rPr>
        <w:t xml:space="preserve">najmanj toliko časa, kot jo </w:t>
      </w:r>
      <w:r>
        <w:rPr>
          <w:rFonts w:ascii="Tahoma" w:hAnsi="Tahoma" w:cs="Tahoma"/>
        </w:rPr>
        <w:t>daje</w:t>
      </w:r>
      <w:r w:rsidRPr="00625B3E">
        <w:rPr>
          <w:rFonts w:ascii="Tahoma" w:hAnsi="Tahoma" w:cs="Tahoma"/>
        </w:rPr>
        <w:t xml:space="preserve"> proizvajalec blaga, šteto od datuma uspešno opravljenega količinskega in kvalitetnega prevzema blaga, ki se izvede s podpisom dobavnice s strani naročnika oziroma njegovega predstavnika</w:t>
      </w:r>
      <w:r w:rsidRPr="00AA2667">
        <w:rPr>
          <w:rFonts w:ascii="Tahoma" w:eastAsia="Times New Roman" w:hAnsi="Tahoma"/>
          <w:szCs w:val="20"/>
          <w:lang w:eastAsia="sl-SI"/>
        </w:rPr>
        <w:t>.</w:t>
      </w:r>
    </w:p>
    <w:p w14:paraId="5754CA49" w14:textId="77777777" w:rsidR="00AF259F" w:rsidRDefault="00AF259F" w:rsidP="00AF259F">
      <w:pPr>
        <w:keepNext/>
        <w:keepLines/>
        <w:tabs>
          <w:tab w:val="left" w:pos="3686"/>
        </w:tabs>
        <w:spacing w:after="0" w:line="240" w:lineRule="auto"/>
        <w:jc w:val="both"/>
        <w:rPr>
          <w:rFonts w:ascii="Tahoma" w:eastAsia="Times New Roman" w:hAnsi="Tahoma" w:cs="Tahoma"/>
          <w:lang w:eastAsia="sl-SI"/>
        </w:rPr>
      </w:pPr>
    </w:p>
    <w:p w14:paraId="6AE13C9E" w14:textId="792595C2" w:rsidR="00AF259F" w:rsidRPr="00C331CE" w:rsidRDefault="00AF259F" w:rsidP="00AF259F">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Ponudnik mora naročniku zagotoviti g</w:t>
      </w:r>
      <w:r w:rsidRPr="00C331CE">
        <w:rPr>
          <w:rFonts w:ascii="Tahoma" w:eastAsia="Times New Roman" w:hAnsi="Tahoma" w:cs="Tahoma"/>
          <w:lang w:eastAsia="sl-SI"/>
        </w:rPr>
        <w:t>arancijski rok za kakovost izvedbe storitev</w:t>
      </w:r>
      <w:r w:rsidR="006C132F">
        <w:rPr>
          <w:rFonts w:ascii="Tahoma" w:eastAsia="Times New Roman" w:hAnsi="Tahoma" w:cs="Tahoma"/>
          <w:lang w:eastAsia="sl-SI"/>
        </w:rPr>
        <w:t xml:space="preserve"> v 2. in 4. sklopu</w:t>
      </w:r>
      <w:r w:rsidRPr="00C331CE">
        <w:rPr>
          <w:rFonts w:ascii="Tahoma" w:eastAsia="Times New Roman" w:hAnsi="Tahoma" w:cs="Tahoma"/>
          <w:lang w:eastAsia="sl-SI"/>
        </w:rPr>
        <w:t xml:space="preserve"> </w:t>
      </w:r>
      <w:r>
        <w:rPr>
          <w:rFonts w:ascii="Tahoma" w:eastAsia="Times New Roman" w:hAnsi="Tahoma" w:cs="Tahoma"/>
          <w:lang w:eastAsia="sl-SI"/>
        </w:rPr>
        <w:t>najmanj</w:t>
      </w:r>
      <w:r w:rsidRPr="00C331CE">
        <w:rPr>
          <w:rFonts w:ascii="Tahoma" w:eastAsia="Times New Roman" w:hAnsi="Tahoma" w:cs="Tahoma"/>
          <w:lang w:eastAsia="sl-SI"/>
        </w:rPr>
        <w:t xml:space="preserve"> dvanajst (12) mesecev, šteto od datuma uspešno izvedenih storitev, ki se izvede s podpisom delovnega naloga s strani obeh strank okvirnega sporazuma oziroma njunih predstavnikov.</w:t>
      </w:r>
    </w:p>
    <w:p w14:paraId="5DDF5B07" w14:textId="77777777" w:rsidR="00AF259F" w:rsidRDefault="00AF259F" w:rsidP="00AF259F">
      <w:pPr>
        <w:keepNext/>
        <w:keepLines/>
        <w:spacing w:after="0" w:line="240" w:lineRule="auto"/>
        <w:jc w:val="both"/>
        <w:rPr>
          <w:rFonts w:ascii="Tahoma" w:eastAsia="Times New Roman" w:hAnsi="Tahoma" w:cs="Tahoma"/>
          <w:bCs/>
          <w:iCs/>
          <w:lang w:eastAsia="sl-SI"/>
        </w:rPr>
      </w:pPr>
    </w:p>
    <w:p w14:paraId="5CB40F75" w14:textId="77777777" w:rsidR="00AF259F" w:rsidRPr="00C331CE" w:rsidRDefault="00AF259F" w:rsidP="00AF259F">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Če se v garancijski dobi pojavijo pomanjkljivosti zaradi kakovosti blaga oziroma storitve, jih mora </w:t>
      </w:r>
      <w:r>
        <w:rPr>
          <w:rFonts w:ascii="Tahoma" w:eastAsia="Times New Roman" w:hAnsi="Tahoma" w:cs="Tahoma"/>
          <w:lang w:eastAsia="sl-SI"/>
        </w:rPr>
        <w:t>ponudnik</w:t>
      </w:r>
      <w:r w:rsidRPr="00C331CE">
        <w:rPr>
          <w:rFonts w:ascii="Tahoma" w:eastAsia="Times New Roman" w:hAnsi="Tahoma" w:cs="Tahoma"/>
          <w:lang w:eastAsia="sl-SI"/>
        </w:rPr>
        <w:t xml:space="preserve"> odpraviti na svoje stroške najkasneje v roku štirinajst (14) delovnih dni od dneva, ko ga naročnik pisno obvesti o nastali napaki.</w:t>
      </w:r>
      <w:r>
        <w:rPr>
          <w:rFonts w:ascii="Tahoma" w:eastAsia="Times New Roman" w:hAnsi="Tahoma" w:cs="Tahoma"/>
          <w:lang w:eastAsia="sl-SI"/>
        </w:rPr>
        <w:t xml:space="preserve"> Ponudnik</w:t>
      </w:r>
      <w:r w:rsidRPr="00C331CE">
        <w:rPr>
          <w:rFonts w:ascii="Tahoma" w:eastAsia="Times New Roman" w:hAnsi="Tahoma" w:cs="Tahoma"/>
          <w:lang w:eastAsia="sl-SI"/>
        </w:rPr>
        <w:t xml:space="preserve"> bo moral brezplačno zamenjati vso blago, za katero bo ugotovljeno, da je prišlo do pomanjkljivosti zaradi napake proizvajalca.</w:t>
      </w:r>
    </w:p>
    <w:p w14:paraId="3A91C29D" w14:textId="28668C88" w:rsidR="00AF259F" w:rsidRDefault="00AF259F" w:rsidP="0004284A">
      <w:pPr>
        <w:keepNext/>
        <w:keepLines/>
        <w:tabs>
          <w:tab w:val="left" w:pos="1920"/>
        </w:tabs>
        <w:spacing w:after="0" w:line="240" w:lineRule="auto"/>
        <w:jc w:val="both"/>
        <w:rPr>
          <w:rFonts w:ascii="Tahoma" w:eastAsia="Times New Roman" w:hAnsi="Tahoma" w:cs="Tahoma"/>
          <w:lang w:eastAsia="sl-SI"/>
        </w:rPr>
      </w:pPr>
    </w:p>
    <w:p w14:paraId="012A0185" w14:textId="77777777" w:rsidR="0028786A" w:rsidRPr="0004284A" w:rsidRDefault="0028786A" w:rsidP="0004284A">
      <w:pPr>
        <w:keepNext/>
        <w:keepLines/>
        <w:tabs>
          <w:tab w:val="left" w:pos="1920"/>
        </w:tabs>
        <w:spacing w:after="0" w:line="240" w:lineRule="auto"/>
        <w:jc w:val="both"/>
        <w:rPr>
          <w:rFonts w:ascii="Tahoma" w:eastAsia="Times New Roman" w:hAnsi="Tahoma" w:cs="Tahoma"/>
          <w:lang w:eastAsia="sl-SI"/>
        </w:rPr>
      </w:pPr>
    </w:p>
    <w:p w14:paraId="3E97B3AD" w14:textId="484289F8" w:rsidR="00302D6E" w:rsidRPr="00712BC8" w:rsidRDefault="00302D6E" w:rsidP="000A087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 xml:space="preserve">UGOTAVLJANJE SPOSOBNOSTI </w:t>
      </w:r>
    </w:p>
    <w:p w14:paraId="5CD4C0CC" w14:textId="43890310" w:rsidR="00302D6E" w:rsidRDefault="00302D6E" w:rsidP="000A0874">
      <w:pPr>
        <w:keepNext/>
        <w:keepLines/>
        <w:spacing w:after="0" w:line="240" w:lineRule="auto"/>
        <w:jc w:val="both"/>
        <w:rPr>
          <w:rFonts w:ascii="Tahoma" w:eastAsia="Times New Roman" w:hAnsi="Tahoma" w:cs="Tahoma"/>
          <w:sz w:val="24"/>
          <w:lang w:eastAsia="sl-SI"/>
        </w:rPr>
      </w:pPr>
    </w:p>
    <w:p w14:paraId="7A475C0B" w14:textId="77777777" w:rsidR="0028786A" w:rsidRPr="002F283C" w:rsidRDefault="0028786A" w:rsidP="000A0874">
      <w:pPr>
        <w:keepNext/>
        <w:keepLines/>
        <w:spacing w:after="0" w:line="240" w:lineRule="auto"/>
        <w:jc w:val="both"/>
        <w:rPr>
          <w:rFonts w:ascii="Tahoma" w:eastAsia="Times New Roman" w:hAnsi="Tahoma" w:cs="Tahoma"/>
          <w:sz w:val="24"/>
          <w:lang w:eastAsia="sl-SI"/>
        </w:rPr>
      </w:pPr>
    </w:p>
    <w:p w14:paraId="545B76FF"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53F0E928"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5C2D792C"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okvirnega sporazuma</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578E7E6D"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1094F597"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3D9E5B1A"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7F19C597"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1ABE2732"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0BF26E07"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E73B33E"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67B05445" w14:textId="77777777" w:rsidR="00E2660E" w:rsidRPr="001214A7" w:rsidRDefault="00E2660E" w:rsidP="000A087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729DD9EB"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2CBDFA11" w14:textId="77777777" w:rsidR="00E2660E" w:rsidRPr="001214A7" w:rsidRDefault="00E2660E" w:rsidP="000A0874">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0F2F3505"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2111C84D" w14:textId="77777777" w:rsidR="00E2660E" w:rsidRPr="001214A7" w:rsidRDefault="00E2660E" w:rsidP="000A0874">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423DF063"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5D3BEB91"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5EC8FF34"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F51609">
        <w:rPr>
          <w:rFonts w:ascii="Tahoma" w:eastAsia="Times New Roman" w:hAnsi="Tahoma" w:cs="Tahoma"/>
          <w:bCs/>
          <w:lang w:eastAsia="sl-SI"/>
        </w:rPr>
        <w:t>Uradni list RS, št. 50/12 – uradno prečiščeno besedilo, 6/16 – popr., 54/15, 38/16, 27/17, 23/20, 91/20, 95/21, 186/21, 105/22 – ZZNŠPP, 16/23 in 107/24; v nadaljnjem besedilu: KZ-1</w:t>
      </w:r>
      <w:r w:rsidRPr="00364221">
        <w:rPr>
          <w:rFonts w:ascii="Tahoma" w:eastAsia="Times New Roman" w:hAnsi="Tahoma" w:cs="Tahoma"/>
          <w:bCs/>
          <w:lang w:eastAsia="sl-SI"/>
        </w:rPr>
        <w:t>)</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5FF34C73"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p>
    <w:p w14:paraId="13C8BA76"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lastRenderedPageBreak/>
        <w:t xml:space="preserve">B. </w:t>
      </w:r>
      <w:r w:rsidRPr="001214A7">
        <w:rPr>
          <w:rFonts w:ascii="Tahoma" w:eastAsia="Times New Roman" w:hAnsi="Tahoma" w:cs="Tahoma"/>
          <w:b/>
          <w:bCs/>
          <w:lang w:eastAsia="sl-SI"/>
        </w:rPr>
        <w:t>Razlogi, povezani s plačilom davkov ali prispevkov za socialno varnost</w:t>
      </w:r>
    </w:p>
    <w:p w14:paraId="16A5FCD0"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78E07706"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56431B9D"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67872861"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472502FB" w14:textId="77777777" w:rsidR="00E2660E" w:rsidRPr="001214A7" w:rsidRDefault="00E2660E" w:rsidP="00877193">
      <w:pPr>
        <w:keepNext/>
        <w:keepLines/>
        <w:numPr>
          <w:ilvl w:val="0"/>
          <w:numId w:val="47"/>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71F026AE" w14:textId="77777777" w:rsidR="00E2660E" w:rsidRDefault="00E2660E" w:rsidP="00877193">
      <w:pPr>
        <w:keepNext/>
        <w:keepLines/>
        <w:numPr>
          <w:ilvl w:val="0"/>
          <w:numId w:val="47"/>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508D6B3" w14:textId="77777777" w:rsidR="00E2660E" w:rsidRPr="001214A7" w:rsidRDefault="00E2660E" w:rsidP="000A0874">
      <w:pPr>
        <w:keepNext/>
        <w:keepLines/>
        <w:spacing w:after="0" w:line="240" w:lineRule="auto"/>
        <w:ind w:left="284"/>
        <w:jc w:val="both"/>
        <w:rPr>
          <w:rFonts w:ascii="Tahoma" w:eastAsia="Times New Roman" w:hAnsi="Tahoma" w:cs="Tahoma"/>
          <w:bCs/>
          <w:lang w:eastAsia="sl-SI"/>
        </w:rPr>
      </w:pPr>
    </w:p>
    <w:p w14:paraId="5F2163AC" w14:textId="77777777" w:rsidR="00E2660E" w:rsidRDefault="00E2660E" w:rsidP="000A0874">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1EF9A4BD" w14:textId="77777777" w:rsidR="00E2660E" w:rsidRDefault="00E2660E" w:rsidP="000A0874">
      <w:pPr>
        <w:keepNext/>
        <w:keepLines/>
        <w:spacing w:after="0" w:line="240" w:lineRule="auto"/>
        <w:jc w:val="both"/>
        <w:rPr>
          <w:rFonts w:ascii="Tahoma" w:eastAsia="Times New Roman" w:hAnsi="Tahoma" w:cs="Tahoma"/>
          <w:b/>
          <w:bCs/>
          <w:lang w:eastAsia="sl-SI"/>
        </w:rPr>
      </w:pPr>
    </w:p>
    <w:p w14:paraId="6A31A5AC" w14:textId="77777777" w:rsidR="00E2660E" w:rsidRPr="00C75E50" w:rsidRDefault="00E2660E" w:rsidP="000A0874">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0DADAE79" w14:textId="77777777" w:rsidR="00E2660E" w:rsidRPr="002E464D" w:rsidRDefault="00E2660E" w:rsidP="00877193">
      <w:pPr>
        <w:keepNext/>
        <w:keepLines/>
        <w:numPr>
          <w:ilvl w:val="0"/>
          <w:numId w:val="47"/>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5B0B1C84" w14:textId="77777777" w:rsidR="00E2660E" w:rsidRPr="002E464D" w:rsidRDefault="00E2660E" w:rsidP="00877193">
      <w:pPr>
        <w:keepNext/>
        <w:keepLines/>
        <w:numPr>
          <w:ilvl w:val="0"/>
          <w:numId w:val="47"/>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451D582" w14:textId="77777777" w:rsidR="00E2660E" w:rsidRPr="00C75E50" w:rsidRDefault="00E2660E" w:rsidP="00877193">
      <w:pPr>
        <w:keepNext/>
        <w:keepLines/>
        <w:numPr>
          <w:ilvl w:val="0"/>
          <w:numId w:val="47"/>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6278C918" w14:textId="77777777" w:rsidR="00E2660E" w:rsidRDefault="00E2660E" w:rsidP="000A0874">
      <w:pPr>
        <w:keepNext/>
        <w:keepLines/>
        <w:spacing w:after="0" w:line="240" w:lineRule="auto"/>
        <w:jc w:val="both"/>
      </w:pPr>
    </w:p>
    <w:p w14:paraId="4EC79B00" w14:textId="77777777" w:rsidR="00E2660E" w:rsidRPr="00F36B17" w:rsidRDefault="00E2660E" w:rsidP="000A0874">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5A921D73" w14:textId="77777777" w:rsidR="00E2660E" w:rsidRPr="00F36B17" w:rsidRDefault="00E2660E" w:rsidP="000A0874">
      <w:pPr>
        <w:keepNext/>
        <w:keepLines/>
        <w:spacing w:after="0" w:line="240" w:lineRule="auto"/>
        <w:jc w:val="both"/>
        <w:rPr>
          <w:rFonts w:ascii="Tahoma" w:eastAsia="Times New Roman" w:hAnsi="Tahoma" w:cs="Tahoma"/>
          <w:bCs/>
          <w:i/>
          <w:sz w:val="20"/>
          <w:szCs w:val="20"/>
          <w:lang w:eastAsia="sl-SI"/>
        </w:rPr>
      </w:pPr>
    </w:p>
    <w:p w14:paraId="3280A570" w14:textId="77777777" w:rsidR="00E2660E" w:rsidRPr="00F36B17" w:rsidRDefault="00E2660E" w:rsidP="000A0874">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0C57794E" w14:textId="77777777" w:rsidR="00E2660E" w:rsidRPr="00F36B17" w:rsidRDefault="00E2660E" w:rsidP="000A0874">
      <w:pPr>
        <w:keepNext/>
        <w:keepLines/>
        <w:spacing w:after="0" w:line="240" w:lineRule="auto"/>
        <w:jc w:val="both"/>
        <w:rPr>
          <w:rFonts w:ascii="Tahoma" w:eastAsia="Times New Roman" w:hAnsi="Tahoma" w:cs="Tahoma"/>
          <w:bCs/>
          <w:i/>
          <w:sz w:val="20"/>
          <w:szCs w:val="20"/>
          <w:lang w:eastAsia="sl-SI"/>
        </w:rPr>
      </w:pPr>
    </w:p>
    <w:p w14:paraId="12D560FB" w14:textId="77777777" w:rsidR="00E2660E" w:rsidRPr="00F36B17" w:rsidRDefault="00E2660E" w:rsidP="000A0874">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1EF64724" w14:textId="77777777" w:rsidR="00E2660E" w:rsidRPr="00F36B17" w:rsidRDefault="00E2660E" w:rsidP="000A0874">
      <w:pPr>
        <w:keepNext/>
        <w:keepLines/>
        <w:spacing w:after="0" w:line="240" w:lineRule="auto"/>
        <w:jc w:val="both"/>
        <w:rPr>
          <w:rFonts w:ascii="Tahoma" w:eastAsia="Times New Roman" w:hAnsi="Tahoma" w:cs="Tahoma"/>
          <w:bCs/>
          <w:i/>
          <w:sz w:val="20"/>
          <w:szCs w:val="20"/>
          <w:lang w:eastAsia="sl-SI"/>
        </w:rPr>
      </w:pPr>
    </w:p>
    <w:p w14:paraId="3CA89DC4" w14:textId="77777777" w:rsidR="00E2660E" w:rsidRDefault="00E2660E" w:rsidP="000A0874">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2BB933BB" w14:textId="77777777" w:rsidR="00E2660E" w:rsidRDefault="00E2660E" w:rsidP="000A0874">
      <w:pPr>
        <w:keepNext/>
        <w:keepLines/>
        <w:jc w:val="both"/>
        <w:rPr>
          <w:rFonts w:ascii="Tahoma" w:hAnsi="Tahoma" w:cs="Tahoma"/>
          <w:i/>
          <w:iCs/>
          <w:sz w:val="20"/>
          <w:szCs w:val="20"/>
          <w:lang w:eastAsia="sl-SI"/>
        </w:rPr>
      </w:pPr>
      <w:r>
        <w:rPr>
          <w:rFonts w:ascii="Tahoma" w:hAnsi="Tahoma" w:cs="Tahoma"/>
          <w:i/>
          <w:iCs/>
          <w:sz w:val="20"/>
          <w:szCs w:val="20"/>
          <w:lang w:eastAsia="sl-SI"/>
        </w:rPr>
        <w:lastRenderedPageBreak/>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7B026A5E" w14:textId="77777777" w:rsidR="00E2660E" w:rsidRPr="00F36B17" w:rsidRDefault="00E2660E" w:rsidP="000A087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6B78565" w14:textId="77777777" w:rsidR="00E2660E" w:rsidRPr="00F36B17" w:rsidRDefault="00E2660E" w:rsidP="000A0874">
      <w:pPr>
        <w:keepNext/>
        <w:keepLines/>
        <w:spacing w:after="0" w:line="240" w:lineRule="auto"/>
        <w:jc w:val="both"/>
        <w:rPr>
          <w:rFonts w:ascii="Tahoma" w:eastAsia="Times New Roman" w:hAnsi="Tahoma" w:cs="Tahoma"/>
          <w:i/>
          <w:sz w:val="20"/>
          <w:szCs w:val="20"/>
          <w:lang w:eastAsia="sl-SI"/>
        </w:rPr>
      </w:pPr>
    </w:p>
    <w:p w14:paraId="6985473C" w14:textId="77777777" w:rsidR="00E2660E" w:rsidRPr="00F36B17" w:rsidRDefault="00E2660E" w:rsidP="000A0874">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90AB6F1" w14:textId="77777777" w:rsidR="00E2660E" w:rsidRPr="00F36B17" w:rsidRDefault="00E2660E" w:rsidP="000A0874">
      <w:pPr>
        <w:keepNext/>
        <w:keepLines/>
        <w:spacing w:after="0" w:line="240" w:lineRule="auto"/>
        <w:jc w:val="both"/>
        <w:rPr>
          <w:rFonts w:ascii="Tahoma" w:eastAsia="Times New Roman" w:hAnsi="Tahoma" w:cs="Tahoma"/>
          <w:i/>
          <w:sz w:val="20"/>
          <w:szCs w:val="20"/>
          <w:lang w:eastAsia="sl-SI"/>
        </w:rPr>
      </w:pPr>
    </w:p>
    <w:p w14:paraId="6B1915D6" w14:textId="77777777" w:rsidR="00E2660E" w:rsidRPr="00E041E5" w:rsidRDefault="00E2660E" w:rsidP="000A0874">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3C67AE39" w14:textId="77777777" w:rsidR="00E2660E" w:rsidRDefault="00E2660E" w:rsidP="000A0874">
      <w:pPr>
        <w:keepNext/>
        <w:keepLines/>
        <w:spacing w:after="0" w:line="240" w:lineRule="auto"/>
        <w:jc w:val="both"/>
        <w:rPr>
          <w:rFonts w:ascii="Tahoma" w:eastAsia="Times New Roman" w:hAnsi="Tahoma" w:cs="Tahoma"/>
          <w:b/>
          <w:bCs/>
          <w:lang w:eastAsia="sl-SI"/>
        </w:rPr>
      </w:pPr>
    </w:p>
    <w:p w14:paraId="7093A7BB"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6B96A7C4"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0DAF0DB5" w14:textId="77777777" w:rsidR="00E2660E" w:rsidRPr="001214A7" w:rsidRDefault="00E2660E" w:rsidP="000A0874">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0FAD83D7" w14:textId="77777777" w:rsidR="00E2660E" w:rsidRPr="001214A7" w:rsidRDefault="00E2660E" w:rsidP="000A087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0EA79398" w14:textId="77777777" w:rsidR="00E2660E" w:rsidRPr="001214A7" w:rsidRDefault="00E2660E" w:rsidP="000A087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4DD5E271" w14:textId="77777777" w:rsidR="00E2660E" w:rsidRPr="001214A7" w:rsidRDefault="00E2660E" w:rsidP="000A0874">
      <w:pPr>
        <w:keepNext/>
        <w:keepLines/>
        <w:numPr>
          <w:ilvl w:val="1"/>
          <w:numId w:val="15"/>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215CFA0B" w14:textId="77777777" w:rsidR="00E2660E" w:rsidRPr="001214A7" w:rsidRDefault="00E2660E" w:rsidP="000A0874">
      <w:pPr>
        <w:keepNext/>
        <w:keepLines/>
        <w:spacing w:after="0" w:line="240" w:lineRule="auto"/>
        <w:jc w:val="both"/>
        <w:rPr>
          <w:rFonts w:ascii="Tahoma" w:eastAsia="Times New Roman" w:hAnsi="Tahoma" w:cs="Tahoma"/>
          <w:bCs/>
          <w:lang w:eastAsia="sl-SI"/>
        </w:rPr>
      </w:pPr>
    </w:p>
    <w:p w14:paraId="06F14E8B"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725ED61A" w14:textId="77777777" w:rsidR="00E2660E" w:rsidRPr="001214A7" w:rsidRDefault="00E2660E" w:rsidP="000A0874">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3B4898B5" w14:textId="77777777" w:rsidR="00E2660E" w:rsidRPr="001214A7" w:rsidRDefault="00E2660E" w:rsidP="000A0874">
      <w:pPr>
        <w:keepNext/>
        <w:keepLines/>
        <w:numPr>
          <w:ilvl w:val="0"/>
          <w:numId w:val="15"/>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6B173BEE" w14:textId="77777777" w:rsidR="00E2660E" w:rsidRDefault="00E2660E" w:rsidP="000A0874">
      <w:pPr>
        <w:keepNext/>
        <w:keepLines/>
        <w:spacing w:after="0" w:line="240" w:lineRule="auto"/>
        <w:jc w:val="both"/>
        <w:rPr>
          <w:rFonts w:ascii="Tahoma" w:eastAsia="Times New Roman" w:hAnsi="Tahoma" w:cs="Tahoma"/>
          <w:bCs/>
          <w:lang w:eastAsia="sl-SI"/>
        </w:rPr>
      </w:pPr>
    </w:p>
    <w:p w14:paraId="7563140A" w14:textId="77777777" w:rsidR="00E2660E" w:rsidRPr="001214A7" w:rsidRDefault="00E2660E" w:rsidP="000A087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7504CA20" w14:textId="77777777" w:rsidR="00E2660E" w:rsidRDefault="00E2660E" w:rsidP="000A0874">
      <w:pPr>
        <w:keepNext/>
        <w:keepLines/>
        <w:spacing w:after="0" w:line="240" w:lineRule="auto"/>
        <w:jc w:val="both"/>
        <w:rPr>
          <w:rFonts w:ascii="Tahoma" w:eastAsia="Times New Roman" w:hAnsi="Tahoma" w:cs="Tahoma"/>
          <w:bCs/>
          <w:lang w:eastAsia="sl-SI"/>
        </w:rPr>
      </w:pPr>
    </w:p>
    <w:p w14:paraId="53CB2FA0" w14:textId="77777777" w:rsidR="00E2660E" w:rsidRPr="00E041E5" w:rsidRDefault="00E2660E" w:rsidP="000A087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Naročnik lahko zahteva potrdila, izjave in druga dokazila iz 77. člena ZJN-3 kot dokaz neobstoja razlogov za izključitev iz 75. člena ZJN-3.</w:t>
      </w:r>
    </w:p>
    <w:p w14:paraId="34EEECA9" w14:textId="77777777" w:rsidR="00E2660E" w:rsidRPr="00E041E5" w:rsidRDefault="00E2660E" w:rsidP="000A0874">
      <w:pPr>
        <w:keepNext/>
        <w:keepLines/>
        <w:spacing w:after="0" w:line="240" w:lineRule="auto"/>
        <w:jc w:val="both"/>
        <w:rPr>
          <w:rFonts w:ascii="Tahoma" w:eastAsia="Times New Roman" w:hAnsi="Tahoma" w:cs="Tahoma"/>
          <w:bCs/>
          <w:lang w:eastAsia="sl-SI"/>
        </w:rPr>
      </w:pPr>
    </w:p>
    <w:p w14:paraId="4CF9D993" w14:textId="77777777" w:rsidR="00E2660E" w:rsidRPr="00E041E5" w:rsidRDefault="00E2660E" w:rsidP="000A0874">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281CAF80" w14:textId="77777777" w:rsidR="00E2660E" w:rsidRPr="00345723" w:rsidRDefault="00E2660E" w:rsidP="000A0874">
      <w:pPr>
        <w:keepNext/>
        <w:keepLines/>
        <w:widowControl w:val="0"/>
        <w:spacing w:after="0" w:line="240" w:lineRule="auto"/>
        <w:jc w:val="both"/>
        <w:rPr>
          <w:rFonts w:ascii="Tahoma" w:hAnsi="Tahoma" w:cs="Tahoma"/>
        </w:rPr>
      </w:pPr>
    </w:p>
    <w:p w14:paraId="6F8585D5" w14:textId="77777777" w:rsidR="00E2660E" w:rsidRPr="00345723" w:rsidRDefault="00E2660E" w:rsidP="000A0874">
      <w:pPr>
        <w:keepNext/>
        <w:keepLines/>
        <w:widowControl w:val="0"/>
        <w:numPr>
          <w:ilvl w:val="1"/>
          <w:numId w:val="2"/>
        </w:numPr>
        <w:spacing w:after="0" w:line="240" w:lineRule="auto"/>
        <w:jc w:val="both"/>
        <w:rPr>
          <w:rFonts w:ascii="Tahoma" w:hAnsi="Tahoma" w:cs="Tahoma"/>
          <w:b/>
        </w:rPr>
      </w:pPr>
      <w:r w:rsidRPr="00345723">
        <w:rPr>
          <w:rFonts w:ascii="Tahoma" w:hAnsi="Tahoma" w:cs="Tahoma"/>
          <w:b/>
        </w:rPr>
        <w:t>Pogoji za sodelovanje</w:t>
      </w:r>
    </w:p>
    <w:p w14:paraId="706C2F64" w14:textId="77777777" w:rsidR="00E2660E" w:rsidRPr="00345723" w:rsidRDefault="00E2660E" w:rsidP="000A0874">
      <w:pPr>
        <w:keepNext/>
        <w:keepLines/>
        <w:widowControl w:val="0"/>
        <w:spacing w:after="0" w:line="240" w:lineRule="auto"/>
        <w:jc w:val="both"/>
        <w:rPr>
          <w:rFonts w:ascii="Tahoma" w:hAnsi="Tahoma" w:cs="Tahoma"/>
          <w:b/>
        </w:rPr>
      </w:pPr>
    </w:p>
    <w:p w14:paraId="016308A4" w14:textId="77777777" w:rsidR="00E2660E" w:rsidRPr="00345723" w:rsidRDefault="00E2660E" w:rsidP="000A0874">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4F4F320D" w14:textId="77777777" w:rsidR="00E2660E" w:rsidRPr="00345723" w:rsidRDefault="00E2660E" w:rsidP="000A0874">
      <w:pPr>
        <w:keepNext/>
        <w:keepLines/>
        <w:widowControl w:val="0"/>
        <w:spacing w:after="0" w:line="240" w:lineRule="auto"/>
        <w:jc w:val="both"/>
        <w:rPr>
          <w:rFonts w:ascii="Tahoma" w:hAnsi="Tahoma" w:cs="Tahoma"/>
          <w:b/>
        </w:rPr>
      </w:pPr>
    </w:p>
    <w:p w14:paraId="2C3FF896" w14:textId="77777777" w:rsidR="00E2660E" w:rsidRPr="00345723" w:rsidRDefault="00E2660E" w:rsidP="000A0874">
      <w:pPr>
        <w:keepNext/>
        <w:keepLines/>
        <w:widowControl w:val="0"/>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2D306BF5" w14:textId="77777777" w:rsidR="00E2660E" w:rsidRPr="00345723" w:rsidRDefault="00E2660E" w:rsidP="000A0874">
      <w:pPr>
        <w:keepNext/>
        <w:keepLines/>
        <w:widowControl w:val="0"/>
        <w:spacing w:after="0" w:line="240" w:lineRule="auto"/>
        <w:jc w:val="both"/>
        <w:rPr>
          <w:rFonts w:ascii="Tahoma" w:hAnsi="Tahoma" w:cs="Tahoma"/>
        </w:rPr>
      </w:pPr>
    </w:p>
    <w:p w14:paraId="35AA6B33" w14:textId="77777777" w:rsidR="00E2660E" w:rsidRPr="00345723" w:rsidRDefault="00E2660E" w:rsidP="000A0874">
      <w:pPr>
        <w:keepNext/>
        <w:keepLines/>
        <w:widowControl w:val="0"/>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5DF4B28" w14:textId="77777777" w:rsidR="00E2660E" w:rsidRPr="00345723" w:rsidRDefault="00E2660E" w:rsidP="000A0874">
      <w:pPr>
        <w:keepNext/>
        <w:keepLines/>
        <w:widowControl w:val="0"/>
        <w:spacing w:after="0" w:line="240" w:lineRule="auto"/>
        <w:jc w:val="both"/>
        <w:rPr>
          <w:rFonts w:ascii="Tahoma" w:hAnsi="Tahoma" w:cs="Tahoma"/>
        </w:rPr>
      </w:pPr>
      <w:r w:rsidRPr="00345723" w:rsidDel="00702B79">
        <w:rPr>
          <w:rFonts w:ascii="Tahoma" w:hAnsi="Tahoma" w:cs="Tahoma"/>
        </w:rPr>
        <w:lastRenderedPageBreak/>
        <w:t xml:space="preserve"> </w:t>
      </w:r>
    </w:p>
    <w:p w14:paraId="4253303F" w14:textId="77777777" w:rsidR="00E2660E" w:rsidRPr="00345723" w:rsidRDefault="00E2660E" w:rsidP="000A0874">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C6EBE40" w14:textId="77777777" w:rsidR="00E2660E" w:rsidRPr="00345723" w:rsidRDefault="00E2660E" w:rsidP="000A0874">
      <w:pPr>
        <w:keepNext/>
        <w:keepLines/>
        <w:widowControl w:val="0"/>
        <w:spacing w:after="0" w:line="240" w:lineRule="auto"/>
        <w:jc w:val="both"/>
        <w:rPr>
          <w:rFonts w:ascii="Tahoma" w:hAnsi="Tahoma" w:cs="Tahoma"/>
        </w:rPr>
      </w:pPr>
    </w:p>
    <w:p w14:paraId="0F855D2B" w14:textId="77777777" w:rsidR="00E2660E" w:rsidRPr="00345723" w:rsidRDefault="00E2660E" w:rsidP="000A0874">
      <w:pPr>
        <w:keepNext/>
        <w:keepLines/>
        <w:widowControl w:val="0"/>
        <w:spacing w:after="0" w:line="240" w:lineRule="auto"/>
        <w:jc w:val="both"/>
        <w:rPr>
          <w:rFonts w:ascii="Tahoma" w:hAnsi="Tahoma" w:cs="Tahoma"/>
          <w:b/>
        </w:rPr>
      </w:pPr>
      <w:r w:rsidRPr="00345723">
        <w:rPr>
          <w:rFonts w:ascii="Tahoma" w:hAnsi="Tahoma" w:cs="Tahoma"/>
          <w:b/>
        </w:rPr>
        <w:t>DOKAZILA:</w:t>
      </w:r>
    </w:p>
    <w:p w14:paraId="0A53EBC7" w14:textId="77777777" w:rsidR="00E2660E" w:rsidRPr="00345723" w:rsidRDefault="00E2660E" w:rsidP="000A0874">
      <w:pPr>
        <w:keepNext/>
        <w:keepLines/>
        <w:widowControl w:val="0"/>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22F7465E" w14:textId="77777777" w:rsidR="00062251" w:rsidRDefault="00062251" w:rsidP="000A0874">
      <w:pPr>
        <w:keepNext/>
        <w:keepLines/>
        <w:spacing w:after="0" w:line="240" w:lineRule="auto"/>
        <w:jc w:val="both"/>
        <w:rPr>
          <w:rFonts w:ascii="Tahoma" w:hAnsi="Tahoma" w:cs="Tahoma"/>
          <w:b/>
          <w:szCs w:val="20"/>
        </w:rPr>
      </w:pPr>
    </w:p>
    <w:p w14:paraId="60AF8D0F" w14:textId="77777777" w:rsidR="00FD1F27" w:rsidRPr="00703FCA" w:rsidRDefault="00FD1F27" w:rsidP="000A0874">
      <w:pPr>
        <w:keepNext/>
        <w:keepLines/>
        <w:spacing w:after="0" w:line="240" w:lineRule="auto"/>
        <w:jc w:val="both"/>
        <w:rPr>
          <w:rFonts w:ascii="Tahoma" w:hAnsi="Tahoma" w:cs="Tahoma"/>
          <w:b/>
          <w:szCs w:val="20"/>
        </w:rPr>
      </w:pPr>
      <w:r w:rsidRPr="00703FCA">
        <w:rPr>
          <w:rFonts w:ascii="Tahoma" w:hAnsi="Tahoma" w:cs="Tahoma"/>
          <w:b/>
          <w:szCs w:val="20"/>
        </w:rPr>
        <w:t xml:space="preserve">Ta pogoj </w:t>
      </w:r>
      <w:r>
        <w:rPr>
          <w:rFonts w:ascii="Tahoma" w:hAnsi="Tahoma" w:cs="Tahoma"/>
          <w:b/>
          <w:szCs w:val="20"/>
        </w:rPr>
        <w:t xml:space="preserve">za posamezni sklop </w:t>
      </w:r>
      <w:r w:rsidRPr="00703FCA">
        <w:rPr>
          <w:rFonts w:ascii="Tahoma" w:hAnsi="Tahoma" w:cs="Tahoma"/>
          <w:b/>
          <w:szCs w:val="20"/>
        </w:rPr>
        <w:t>lahko izpolni ponudnik sam ali skupina ponudnikov v okviru skupne ponudbe ali s prijavljenimi podizvajalci ali s prijavljenimi subjekti, katerih zmogljivosti uporablja ponudnik.</w:t>
      </w:r>
    </w:p>
    <w:p w14:paraId="27505FB7" w14:textId="77777777" w:rsidR="00E2660E" w:rsidRPr="00345723" w:rsidRDefault="00E2660E" w:rsidP="000A0874">
      <w:pPr>
        <w:keepNext/>
        <w:keepLines/>
        <w:widowControl w:val="0"/>
        <w:spacing w:after="0" w:line="240" w:lineRule="auto"/>
        <w:jc w:val="both"/>
        <w:rPr>
          <w:rFonts w:ascii="Tahoma" w:hAnsi="Tahoma" w:cs="Tahoma"/>
        </w:rPr>
      </w:pPr>
    </w:p>
    <w:p w14:paraId="5174C07A" w14:textId="77777777" w:rsidR="00E2660E" w:rsidRPr="00345723" w:rsidRDefault="00E2660E" w:rsidP="000A0874">
      <w:pPr>
        <w:keepNext/>
        <w:keepLines/>
        <w:widowControl w:val="0"/>
        <w:numPr>
          <w:ilvl w:val="2"/>
          <w:numId w:val="2"/>
        </w:numPr>
        <w:spacing w:after="0" w:line="240" w:lineRule="auto"/>
        <w:jc w:val="both"/>
        <w:rPr>
          <w:rFonts w:ascii="Tahoma" w:hAnsi="Tahoma" w:cs="Tahoma"/>
          <w:b/>
        </w:rPr>
      </w:pPr>
      <w:r w:rsidRPr="00345723">
        <w:rPr>
          <w:rFonts w:ascii="Tahoma" w:hAnsi="Tahoma" w:cs="Tahoma"/>
          <w:b/>
        </w:rPr>
        <w:t>Ekonomski in finančni položaj</w:t>
      </w:r>
    </w:p>
    <w:p w14:paraId="0708EFBA" w14:textId="77777777" w:rsidR="00E2660E" w:rsidRPr="00345723" w:rsidRDefault="00E2660E" w:rsidP="000A0874">
      <w:pPr>
        <w:keepNext/>
        <w:keepLines/>
        <w:widowControl w:val="0"/>
        <w:spacing w:after="0" w:line="240" w:lineRule="auto"/>
        <w:jc w:val="both"/>
        <w:rPr>
          <w:rFonts w:ascii="Tahoma" w:hAnsi="Tahoma" w:cs="Tahoma"/>
        </w:rPr>
      </w:pPr>
    </w:p>
    <w:p w14:paraId="7CE15928" w14:textId="77777777" w:rsidR="00E2660E" w:rsidRPr="00345723" w:rsidRDefault="00E2660E" w:rsidP="000A0874">
      <w:pPr>
        <w:keepNext/>
        <w:keepLines/>
        <w:widowControl w:val="0"/>
        <w:spacing w:after="0" w:line="240" w:lineRule="auto"/>
        <w:jc w:val="both"/>
        <w:rPr>
          <w:rFonts w:ascii="Tahoma" w:hAnsi="Tahoma" w:cs="Tahoma"/>
        </w:rPr>
      </w:pPr>
      <w:r w:rsidRPr="00345723">
        <w:rPr>
          <w:rFonts w:ascii="Tahoma" w:hAnsi="Tahoma" w:cs="Tahoma"/>
        </w:rPr>
        <w:t>Gospodarski subjekt mora biti ekonomsko in finančno sposoben izvesti predmet javnega naročila.</w:t>
      </w:r>
    </w:p>
    <w:p w14:paraId="6C264246" w14:textId="77777777" w:rsidR="00E2660E" w:rsidRPr="00345723" w:rsidRDefault="00E2660E" w:rsidP="000A0874">
      <w:pPr>
        <w:keepNext/>
        <w:keepLines/>
        <w:widowControl w:val="0"/>
        <w:spacing w:after="0" w:line="240" w:lineRule="auto"/>
        <w:jc w:val="both"/>
        <w:rPr>
          <w:rFonts w:ascii="Tahoma" w:hAnsi="Tahoma" w:cs="Tahoma"/>
        </w:rPr>
      </w:pPr>
    </w:p>
    <w:p w14:paraId="12C96341" w14:textId="77777777" w:rsidR="00E2660E" w:rsidRPr="00345723" w:rsidRDefault="00E2660E" w:rsidP="000A0874">
      <w:pPr>
        <w:keepNext/>
        <w:keepLines/>
        <w:widowControl w:val="0"/>
        <w:spacing w:after="0" w:line="240" w:lineRule="auto"/>
        <w:jc w:val="both"/>
        <w:rPr>
          <w:rFonts w:ascii="Tahoma" w:hAnsi="Tahoma" w:cs="Tahoma"/>
        </w:rPr>
      </w:pPr>
      <w:r w:rsidRPr="00345723">
        <w:rPr>
          <w:rFonts w:ascii="Tahoma" w:hAnsi="Tahoma" w:cs="Tahoma"/>
        </w:rPr>
        <w:t xml:space="preserve">Gospodarski subjekt na dan oddaje ponudbe ne sme imeti blokiranega poslovnega računa pri katerikoli banki, ki vodi njegov transakcijski račun. </w:t>
      </w:r>
    </w:p>
    <w:p w14:paraId="52F176C6" w14:textId="77777777" w:rsidR="00E2660E" w:rsidRPr="00345723" w:rsidRDefault="00E2660E" w:rsidP="000A0874">
      <w:pPr>
        <w:keepNext/>
        <w:keepLines/>
        <w:widowControl w:val="0"/>
        <w:spacing w:after="0" w:line="240" w:lineRule="auto"/>
        <w:jc w:val="both"/>
        <w:rPr>
          <w:rFonts w:ascii="Tahoma" w:hAnsi="Tahoma" w:cs="Tahoma"/>
        </w:rPr>
      </w:pPr>
    </w:p>
    <w:p w14:paraId="146672AF" w14:textId="77777777" w:rsidR="00E2660E" w:rsidRPr="00345723" w:rsidRDefault="00E2660E" w:rsidP="000A0874">
      <w:pPr>
        <w:keepNext/>
        <w:keepLines/>
        <w:widowControl w:val="0"/>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394A5481" w14:textId="77777777" w:rsidR="00E2660E" w:rsidRPr="00345723" w:rsidRDefault="00E2660E" w:rsidP="000A0874">
      <w:pPr>
        <w:keepNext/>
        <w:keepLines/>
        <w:widowControl w:val="0"/>
        <w:spacing w:after="0" w:line="240" w:lineRule="auto"/>
        <w:jc w:val="both"/>
        <w:rPr>
          <w:rFonts w:ascii="Tahoma" w:hAnsi="Tahoma" w:cs="Tahoma"/>
        </w:rPr>
      </w:pPr>
    </w:p>
    <w:p w14:paraId="7398A3CA" w14:textId="77777777" w:rsidR="00E2660E" w:rsidRPr="00345723" w:rsidRDefault="00E2660E" w:rsidP="000A0874">
      <w:pPr>
        <w:keepNext/>
        <w:keepLines/>
        <w:widowControl w:val="0"/>
        <w:spacing w:after="0" w:line="240" w:lineRule="auto"/>
        <w:jc w:val="both"/>
        <w:rPr>
          <w:rFonts w:ascii="Tahoma" w:hAnsi="Tahoma" w:cs="Tahoma"/>
          <w:b/>
        </w:rPr>
      </w:pPr>
      <w:r w:rsidRPr="00345723">
        <w:rPr>
          <w:rFonts w:ascii="Tahoma" w:hAnsi="Tahoma" w:cs="Tahoma"/>
          <w:b/>
        </w:rPr>
        <w:t>DOKAZILA:</w:t>
      </w:r>
    </w:p>
    <w:p w14:paraId="41D06ECC" w14:textId="77777777" w:rsidR="00E2660E" w:rsidRPr="00345723" w:rsidRDefault="00E2660E" w:rsidP="000A0874">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7227000C" w14:textId="77777777" w:rsidR="007514BC" w:rsidRPr="00712BC8" w:rsidRDefault="007514BC" w:rsidP="007514BC">
      <w:pPr>
        <w:keepNext/>
        <w:keepLines/>
        <w:spacing w:after="0" w:line="240" w:lineRule="auto"/>
        <w:jc w:val="both"/>
        <w:rPr>
          <w:rFonts w:ascii="Tahoma" w:eastAsia="Times New Roman" w:hAnsi="Tahoma" w:cs="Tahoma"/>
          <w:lang w:eastAsia="sl-SI"/>
        </w:rPr>
      </w:pPr>
    </w:p>
    <w:p w14:paraId="5D39BA0E" w14:textId="77777777" w:rsidR="007514BC" w:rsidRPr="00712BC8" w:rsidRDefault="007514BC" w:rsidP="007514BC">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w:t>
      </w:r>
      <w:r>
        <w:rPr>
          <w:rFonts w:ascii="Tahoma" w:eastAsia="Times New Roman" w:hAnsi="Tahoma" w:cs="Tahoma"/>
          <w:b/>
          <w:lang w:eastAsia="sl-SI"/>
        </w:rPr>
        <w:t xml:space="preserve"> in strokovna sposobnost</w:t>
      </w:r>
    </w:p>
    <w:p w14:paraId="0AA381EE" w14:textId="77777777" w:rsidR="007514BC" w:rsidRPr="00666349" w:rsidRDefault="007514BC" w:rsidP="007514BC">
      <w:pPr>
        <w:keepNext/>
        <w:keepLines/>
        <w:spacing w:after="0" w:line="240" w:lineRule="auto"/>
        <w:ind w:right="-2"/>
        <w:jc w:val="both"/>
        <w:rPr>
          <w:rFonts w:ascii="Tahoma" w:eastAsia="Times New Roman" w:hAnsi="Tahoma" w:cs="Tahoma"/>
          <w:szCs w:val="20"/>
          <w:lang w:eastAsia="sl-SI"/>
        </w:rPr>
      </w:pPr>
    </w:p>
    <w:p w14:paraId="3DBC4EF1" w14:textId="77777777" w:rsidR="007514BC" w:rsidRDefault="007514BC" w:rsidP="007514BC">
      <w:pPr>
        <w:keepNext/>
        <w:keepLines/>
        <w:spacing w:after="0" w:line="240" w:lineRule="auto"/>
        <w:ind w:right="-2"/>
        <w:jc w:val="both"/>
        <w:rPr>
          <w:rFonts w:ascii="Tahoma" w:eastAsia="Times New Roman" w:hAnsi="Tahoma" w:cs="Tahoma"/>
          <w:szCs w:val="20"/>
          <w:lang w:eastAsia="sl-SI"/>
        </w:rPr>
      </w:pPr>
      <w:r w:rsidRPr="00666349">
        <w:rPr>
          <w:rFonts w:ascii="Tahoma" w:eastAsia="Times New Roman" w:hAnsi="Tahoma" w:cs="Tahoma"/>
          <w:szCs w:val="20"/>
          <w:lang w:eastAsia="sl-SI"/>
        </w:rPr>
        <w:t xml:space="preserve">Gospodarski subjekt mora zagotoviti ustrezne tehnične in kadrovske zmogljivosti za kakovostno izvedbo javnega naročila v predvidenem roku, skladno z zahtevami iz razpisne dokumentacije, pravili stroke ter določili predpisov in standardov s področja predmeta naročila (v primeru skupne ponudbe oz. v primeru ponudbe s podizvajalci morajo partnerji oz. podizvajalci pogoj izpolniti skupno). </w:t>
      </w:r>
    </w:p>
    <w:p w14:paraId="6DDDDDC9" w14:textId="77777777" w:rsidR="00BF49FF" w:rsidRDefault="00BF49FF" w:rsidP="00BF49FF">
      <w:pPr>
        <w:keepNext/>
        <w:keepLines/>
        <w:spacing w:after="0" w:line="240" w:lineRule="auto"/>
        <w:jc w:val="both"/>
        <w:rPr>
          <w:rFonts w:ascii="Tahoma" w:eastAsia="Times New Roman" w:hAnsi="Tahoma" w:cs="Tahoma"/>
          <w:szCs w:val="20"/>
          <w:lang w:eastAsia="sl-SI"/>
        </w:rPr>
      </w:pPr>
    </w:p>
    <w:p w14:paraId="73FB3770" w14:textId="613A7E80" w:rsidR="00BF49FF" w:rsidRDefault="00BF49FF" w:rsidP="00BF49FF">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 xml:space="preserve">Ponudnik </w:t>
      </w:r>
      <w:r w:rsidRPr="008A50A5">
        <w:rPr>
          <w:rFonts w:ascii="Tahoma" w:eastAsia="Times New Roman" w:hAnsi="Tahoma" w:cs="Tahoma"/>
          <w:szCs w:val="20"/>
          <w:lang w:eastAsia="sl-SI"/>
        </w:rPr>
        <w:t xml:space="preserve">izpolni zahtevo </w:t>
      </w:r>
      <w:r>
        <w:rPr>
          <w:rFonts w:ascii="Tahoma" w:eastAsia="Times New Roman" w:hAnsi="Tahoma" w:cs="Tahoma"/>
          <w:szCs w:val="20"/>
          <w:lang w:eastAsia="sl-SI"/>
        </w:rPr>
        <w:t xml:space="preserve">tudi </w:t>
      </w:r>
      <w:r w:rsidRPr="008A50A5">
        <w:rPr>
          <w:rFonts w:ascii="Tahoma" w:eastAsia="Times New Roman" w:hAnsi="Tahoma" w:cs="Tahoma"/>
          <w:szCs w:val="20"/>
          <w:lang w:eastAsia="sl-SI"/>
        </w:rPr>
        <w:t xml:space="preserve">s predložitvijo izpolnjene in podpisane </w:t>
      </w:r>
      <w:r>
        <w:rPr>
          <w:rFonts w:ascii="Tahoma" w:eastAsia="Times New Roman" w:hAnsi="Tahoma" w:cs="Tahoma"/>
          <w:szCs w:val="20"/>
          <w:lang w:eastAsia="sl-SI"/>
        </w:rPr>
        <w:t>P</w:t>
      </w:r>
      <w:r w:rsidRPr="008A50A5">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BA3F91">
        <w:rPr>
          <w:rFonts w:ascii="Tahoma" w:eastAsia="Times New Roman" w:hAnsi="Tahoma" w:cs="Tahoma"/>
          <w:lang w:eastAsia="sl-SI"/>
        </w:rPr>
        <w:t>.</w:t>
      </w:r>
    </w:p>
    <w:p w14:paraId="7C2D5853" w14:textId="77777777" w:rsidR="007514BC" w:rsidRDefault="007514BC" w:rsidP="007514BC">
      <w:pPr>
        <w:keepNext/>
        <w:keepLines/>
        <w:spacing w:after="0" w:line="240" w:lineRule="auto"/>
        <w:ind w:right="-2"/>
        <w:jc w:val="both"/>
        <w:rPr>
          <w:rFonts w:ascii="Tahoma" w:eastAsia="Times New Roman" w:hAnsi="Tahoma" w:cs="Tahoma"/>
          <w:szCs w:val="20"/>
          <w:lang w:eastAsia="sl-SI"/>
        </w:rPr>
      </w:pPr>
    </w:p>
    <w:p w14:paraId="72A2741E" w14:textId="24D9C377" w:rsidR="007514BC" w:rsidRPr="00BB455E" w:rsidRDefault="007514BC" w:rsidP="007514BC">
      <w:pPr>
        <w:keepNext/>
        <w:keepLines/>
        <w:spacing w:after="0" w:line="240" w:lineRule="auto"/>
        <w:ind w:right="-2"/>
        <w:jc w:val="both"/>
        <w:rPr>
          <w:rFonts w:ascii="Tahoma" w:eastAsia="Times New Roman" w:hAnsi="Tahoma" w:cs="Tahoma"/>
          <w:szCs w:val="20"/>
          <w:lang w:eastAsia="sl-SI"/>
        </w:rPr>
      </w:pPr>
      <w:r w:rsidRPr="00BB455E">
        <w:rPr>
          <w:rFonts w:ascii="Tahoma" w:eastAsia="Times New Roman" w:hAnsi="Tahoma" w:cs="Tahoma"/>
          <w:szCs w:val="20"/>
          <w:lang w:eastAsia="sl-SI"/>
        </w:rPr>
        <w:t>Ponudnik</w:t>
      </w:r>
      <w:r w:rsidR="00BF49FF">
        <w:rPr>
          <w:rFonts w:ascii="Tahoma" w:eastAsia="Times New Roman" w:hAnsi="Tahoma" w:cs="Tahoma"/>
          <w:szCs w:val="20"/>
          <w:lang w:eastAsia="sl-SI"/>
        </w:rPr>
        <w:t xml:space="preserve">, ki oddaja ponudbo za </w:t>
      </w:r>
      <w:r w:rsidR="00BF49FF" w:rsidRPr="00BF49FF">
        <w:rPr>
          <w:rFonts w:ascii="Tahoma" w:eastAsia="Times New Roman" w:hAnsi="Tahoma" w:cs="Tahoma"/>
          <w:b/>
          <w:bCs/>
          <w:szCs w:val="20"/>
          <w:lang w:eastAsia="sl-SI"/>
        </w:rPr>
        <w:t>2. in 4. sklop</w:t>
      </w:r>
      <w:r w:rsidRPr="00BB455E">
        <w:rPr>
          <w:rFonts w:ascii="Tahoma" w:eastAsia="Times New Roman" w:hAnsi="Tahoma" w:cs="Tahoma"/>
          <w:szCs w:val="20"/>
          <w:lang w:eastAsia="sl-SI"/>
        </w:rPr>
        <w:t xml:space="preserve"> ustrezno izpolni obrazec</w:t>
      </w:r>
      <w:r>
        <w:rPr>
          <w:rFonts w:ascii="Tahoma" w:eastAsia="Times New Roman" w:hAnsi="Tahoma" w:cs="Tahoma"/>
          <w:szCs w:val="20"/>
          <w:lang w:eastAsia="sl-SI"/>
        </w:rPr>
        <w:t xml:space="preserve"> </w:t>
      </w:r>
      <w:r w:rsidRPr="00B36849">
        <w:rPr>
          <w:rFonts w:ascii="Tahoma" w:eastAsia="Times New Roman" w:hAnsi="Tahoma" w:cs="Tahoma"/>
          <w:b/>
          <w:szCs w:val="20"/>
          <w:lang w:eastAsia="sl-SI"/>
        </w:rPr>
        <w:t>Priloga 5</w:t>
      </w:r>
      <w:r w:rsidRPr="00BB455E">
        <w:rPr>
          <w:rFonts w:ascii="Tahoma" w:eastAsia="Times New Roman" w:hAnsi="Tahoma" w:cs="Tahoma"/>
          <w:szCs w:val="20"/>
          <w:lang w:eastAsia="sl-SI"/>
        </w:rPr>
        <w:t xml:space="preserve"> </w:t>
      </w:r>
      <w:r>
        <w:rPr>
          <w:rFonts w:ascii="Tahoma" w:eastAsia="Times New Roman" w:hAnsi="Tahoma" w:cs="Tahoma"/>
          <w:szCs w:val="20"/>
          <w:lang w:eastAsia="sl-SI"/>
        </w:rPr>
        <w:t>»S</w:t>
      </w:r>
      <w:r w:rsidRPr="00BB455E">
        <w:rPr>
          <w:rFonts w:ascii="Tahoma" w:eastAsia="Times New Roman" w:hAnsi="Tahoma" w:cs="Tahoma"/>
          <w:szCs w:val="20"/>
          <w:lang w:eastAsia="sl-SI"/>
        </w:rPr>
        <w:t>eznam kadrov</w:t>
      </w:r>
      <w:r>
        <w:rPr>
          <w:rFonts w:ascii="Tahoma" w:eastAsia="Times New Roman" w:hAnsi="Tahoma" w:cs="Tahoma"/>
          <w:szCs w:val="20"/>
          <w:lang w:eastAsia="sl-SI"/>
        </w:rPr>
        <w:t>«</w:t>
      </w:r>
      <w:r w:rsidRPr="00BB455E">
        <w:rPr>
          <w:rFonts w:ascii="Tahoma" w:eastAsia="Times New Roman" w:hAnsi="Tahoma" w:cs="Tahoma"/>
          <w:szCs w:val="20"/>
          <w:lang w:eastAsia="sl-SI"/>
        </w:rPr>
        <w:t xml:space="preserve">, v katerem navede poimenski seznam ljudi, ki bodo </w:t>
      </w:r>
      <w:r w:rsidR="00BF49FF">
        <w:rPr>
          <w:rFonts w:ascii="Tahoma" w:eastAsia="Times New Roman" w:hAnsi="Tahoma" w:cs="Tahoma"/>
          <w:szCs w:val="20"/>
          <w:lang w:eastAsia="sl-SI"/>
        </w:rPr>
        <w:t>izvajali storitve, ki so predmet javnega naročila</w:t>
      </w:r>
      <w:r w:rsidRPr="00BB455E">
        <w:rPr>
          <w:rFonts w:ascii="Tahoma" w:eastAsia="Times New Roman" w:hAnsi="Tahoma" w:cs="Tahoma"/>
          <w:szCs w:val="20"/>
          <w:lang w:eastAsia="sl-SI"/>
        </w:rPr>
        <w:t xml:space="preserve">. </w:t>
      </w:r>
    </w:p>
    <w:p w14:paraId="5D4D886D" w14:textId="77777777" w:rsidR="007514BC" w:rsidRPr="00BF49FF" w:rsidRDefault="007514BC" w:rsidP="007514BC">
      <w:pPr>
        <w:keepNext/>
        <w:keepLines/>
        <w:spacing w:after="0" w:line="240" w:lineRule="auto"/>
        <w:ind w:right="-2"/>
        <w:jc w:val="both"/>
        <w:rPr>
          <w:rFonts w:ascii="Tahoma" w:eastAsia="Times New Roman" w:hAnsi="Tahoma" w:cs="Tahoma"/>
          <w:szCs w:val="20"/>
          <w:lang w:eastAsia="sl-SI"/>
        </w:rPr>
      </w:pPr>
    </w:p>
    <w:p w14:paraId="138D510D" w14:textId="7DD13CB3" w:rsidR="007514BC" w:rsidRPr="00BF49FF" w:rsidRDefault="007514BC" w:rsidP="007514BC">
      <w:pPr>
        <w:keepNext/>
        <w:keepLines/>
        <w:spacing w:after="0" w:line="240" w:lineRule="auto"/>
        <w:jc w:val="both"/>
        <w:rPr>
          <w:rFonts w:ascii="Tahoma" w:eastAsia="Times New Roman" w:hAnsi="Tahoma" w:cs="Tahoma"/>
          <w:szCs w:val="20"/>
          <w:lang w:eastAsia="sl-SI"/>
        </w:rPr>
      </w:pPr>
      <w:r w:rsidRPr="00BF49FF">
        <w:rPr>
          <w:rFonts w:ascii="Tahoma" w:eastAsia="Times New Roman" w:hAnsi="Tahoma" w:cs="Tahoma"/>
          <w:szCs w:val="20"/>
          <w:lang w:eastAsia="sl-SI"/>
        </w:rPr>
        <w:t xml:space="preserve">Ponudnik se z oddajo ponudbe zavezuje, da bodo v prilogi 5 navedeni delavci tudi dejansko prisotni pri izvedbi storitev na predmetnem razpisu. Naročnik dopušča možnost menjave delavca v času izvedbe storitev na predmetnem razpisu samo v primeru višje sile (npr. prenehanje delovnega razmerja, upokojitev, bolezen ali smrt delavca). </w:t>
      </w:r>
    </w:p>
    <w:p w14:paraId="7623398E" w14:textId="77777777" w:rsidR="00B65574" w:rsidRPr="00BA3F91" w:rsidRDefault="00B65574" w:rsidP="000A0874">
      <w:pPr>
        <w:keepNext/>
        <w:keepLines/>
        <w:spacing w:after="0" w:line="240" w:lineRule="auto"/>
        <w:jc w:val="both"/>
        <w:rPr>
          <w:rFonts w:ascii="Tahoma" w:eastAsia="Times New Roman" w:hAnsi="Tahoma" w:cs="Tahoma"/>
          <w:b/>
          <w:lang w:eastAsia="sl-SI"/>
        </w:rPr>
      </w:pPr>
    </w:p>
    <w:p w14:paraId="62A4C8A0" w14:textId="77777777" w:rsidR="00FB3368" w:rsidRPr="00FB3368" w:rsidRDefault="00FB3368" w:rsidP="000A0874">
      <w:pPr>
        <w:keepNext/>
        <w:keepLines/>
        <w:spacing w:after="0" w:line="240" w:lineRule="auto"/>
        <w:jc w:val="both"/>
        <w:rPr>
          <w:rFonts w:ascii="Tahoma" w:eastAsia="Times New Roman" w:hAnsi="Tahoma" w:cs="Tahoma"/>
          <w:b/>
          <w:szCs w:val="20"/>
          <w:u w:val="single"/>
          <w:lang w:eastAsia="sl-SI"/>
        </w:rPr>
      </w:pPr>
      <w:r w:rsidRPr="00D23D46">
        <w:rPr>
          <w:rFonts w:ascii="Tahoma" w:eastAsia="Times New Roman" w:hAnsi="Tahoma" w:cs="Tahoma"/>
          <w:b/>
          <w:szCs w:val="20"/>
          <w:lang w:eastAsia="sl-SI"/>
        </w:rPr>
        <w:t xml:space="preserve">Ta pogoj lahko izpolni ponudnik sam ali skupina ponudnikov v okviru skupne ponudbe ali s prijavljenimi podizvajalci. V primeru, da prijavljeni delavci niso zaposleni pri ponudniku, morajo ti v ponudbi nastopati kot skupni partnerji ali kot podizvajalci </w:t>
      </w:r>
      <w:r w:rsidRPr="00FB3368">
        <w:rPr>
          <w:rFonts w:ascii="Tahoma" w:eastAsia="Times New Roman" w:hAnsi="Tahoma" w:cs="Tahoma"/>
          <w:b/>
          <w:szCs w:val="20"/>
          <w:u w:val="single"/>
          <w:lang w:eastAsia="sl-SI"/>
        </w:rPr>
        <w:t>(ponudnik predloži še pogodbo o medsebojnem sodelovanju).</w:t>
      </w:r>
    </w:p>
    <w:p w14:paraId="569246F4" w14:textId="77777777" w:rsidR="00185EAC" w:rsidRPr="00820FED" w:rsidRDefault="00185EAC" w:rsidP="000A0874">
      <w:pPr>
        <w:keepNext/>
        <w:keepLines/>
        <w:spacing w:after="0" w:line="240" w:lineRule="auto"/>
        <w:jc w:val="both"/>
        <w:rPr>
          <w:rFonts w:ascii="Tahoma" w:eastAsia="Times New Roman" w:hAnsi="Tahoma" w:cs="Tahoma"/>
          <w:lang w:eastAsia="sl-SI"/>
        </w:rPr>
      </w:pPr>
    </w:p>
    <w:p w14:paraId="44B8EA63" w14:textId="77777777" w:rsidR="00185EAC" w:rsidRPr="00820FED" w:rsidRDefault="00185EAC" w:rsidP="000A0874">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14:paraId="0504B973" w14:textId="77777777" w:rsidR="00185EAC" w:rsidRPr="00820FED" w:rsidRDefault="00185EAC" w:rsidP="000A0874">
      <w:pPr>
        <w:keepNext/>
        <w:keepLines/>
        <w:spacing w:after="0" w:line="240" w:lineRule="auto"/>
        <w:rPr>
          <w:rFonts w:ascii="Tahoma" w:eastAsia="Times New Roman" w:hAnsi="Tahoma" w:cs="Tahoma"/>
          <w:b/>
          <w:szCs w:val="21"/>
          <w:lang w:eastAsia="sl-SI"/>
        </w:rPr>
      </w:pPr>
    </w:p>
    <w:p w14:paraId="07FAF43C" w14:textId="77777777" w:rsidR="00FB3368" w:rsidRPr="00410C2C" w:rsidRDefault="00FB3368" w:rsidP="000A0874">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410C2C">
        <w:rPr>
          <w:rFonts w:ascii="Tahoma" w:eastAsia="Times New Roman" w:hAnsi="Tahoma" w:cs="Tahoma"/>
          <w:lang w:eastAsia="sl-SI"/>
        </w:rPr>
        <w:t>), naročniki ne smejo sodelovati.</w:t>
      </w:r>
    </w:p>
    <w:p w14:paraId="41786322" w14:textId="77777777" w:rsidR="00FB3368" w:rsidRPr="00345723" w:rsidRDefault="00FB3368" w:rsidP="000A0874">
      <w:pPr>
        <w:keepNext/>
        <w:keepLines/>
        <w:widowControl w:val="0"/>
        <w:spacing w:after="0" w:line="240" w:lineRule="auto"/>
        <w:jc w:val="both"/>
        <w:rPr>
          <w:rFonts w:ascii="Tahoma" w:hAnsi="Tahoma" w:cs="Tahoma"/>
        </w:rPr>
      </w:pPr>
    </w:p>
    <w:p w14:paraId="427FF82D" w14:textId="77777777" w:rsidR="00FB3368" w:rsidRPr="00345723" w:rsidRDefault="00FB3368" w:rsidP="000A0874">
      <w:pPr>
        <w:keepNext/>
        <w:keepLines/>
        <w:widowControl w:val="0"/>
        <w:spacing w:after="0" w:line="240" w:lineRule="auto"/>
        <w:ind w:right="-2"/>
        <w:jc w:val="both"/>
        <w:rPr>
          <w:rFonts w:ascii="Tahoma" w:hAnsi="Tahoma" w:cs="Tahoma"/>
        </w:rPr>
      </w:pPr>
      <w:r w:rsidRPr="00345723">
        <w:rPr>
          <w:rFonts w:ascii="Tahoma" w:hAnsi="Tahoma" w:cs="Tahoma"/>
        </w:rPr>
        <w:t>Gospodarski subjekt izpolni zahtevo s predložitvijo izpolnjene in podpisane priloge A.</w:t>
      </w:r>
    </w:p>
    <w:p w14:paraId="31892984" w14:textId="77777777" w:rsidR="00D47634" w:rsidRPr="008F2031" w:rsidRDefault="00D47634" w:rsidP="000A0874">
      <w:pPr>
        <w:keepNext/>
        <w:keepLines/>
        <w:spacing w:after="0" w:line="240" w:lineRule="auto"/>
        <w:jc w:val="both"/>
        <w:rPr>
          <w:rFonts w:ascii="Tahoma" w:eastAsia="Times New Roman" w:hAnsi="Tahoma" w:cs="Tahoma"/>
          <w:lang w:eastAsia="sl-SI"/>
        </w:rPr>
      </w:pPr>
    </w:p>
    <w:p w14:paraId="74C61914" w14:textId="77777777" w:rsidR="001D2597" w:rsidRDefault="00072B3B" w:rsidP="000A0874">
      <w:pPr>
        <w:keepNext/>
        <w:keepLines/>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r w:rsidR="001D2597">
        <w:rPr>
          <w:rFonts w:ascii="Tahoma" w:eastAsia="Times New Roman" w:hAnsi="Tahoma" w:cs="Tahoma"/>
          <w:b/>
          <w:lang w:eastAsia="sl-SI"/>
        </w:rPr>
        <w:t xml:space="preserve">– </w:t>
      </w:r>
    </w:p>
    <w:p w14:paraId="3189A59D" w14:textId="30277527" w:rsidR="00072B3B" w:rsidRPr="005E1CA7" w:rsidRDefault="001D2597" w:rsidP="001D2597">
      <w:pPr>
        <w:keepNext/>
        <w:keepLines/>
        <w:spacing w:after="0" w:line="240" w:lineRule="auto"/>
        <w:ind w:left="360"/>
        <w:jc w:val="both"/>
        <w:rPr>
          <w:rFonts w:ascii="Tahoma" w:eastAsia="Times New Roman" w:hAnsi="Tahoma" w:cs="Tahoma"/>
          <w:b/>
          <w:lang w:eastAsia="sl-SI"/>
        </w:rPr>
      </w:pPr>
      <w:r>
        <w:rPr>
          <w:rFonts w:ascii="Tahoma" w:eastAsia="Times New Roman" w:hAnsi="Tahoma" w:cs="Tahoma"/>
          <w:b/>
          <w:color w:val="FF0000"/>
          <w:lang w:eastAsia="sl-SI"/>
        </w:rPr>
        <w:t>VELJA ZA 2. IN 4. SKLOP</w:t>
      </w:r>
    </w:p>
    <w:p w14:paraId="08A3430B" w14:textId="77777777" w:rsidR="00072B3B" w:rsidRPr="005E1CA7" w:rsidRDefault="00072B3B" w:rsidP="000A0874">
      <w:pPr>
        <w:keepNext/>
        <w:keepLines/>
        <w:spacing w:after="0" w:line="240" w:lineRule="auto"/>
        <w:rPr>
          <w:rFonts w:ascii="Tahoma" w:eastAsia="Times New Roman" w:hAnsi="Tahoma" w:cs="Tahoma"/>
          <w:u w:val="single"/>
          <w:lang w:eastAsia="sl-SI"/>
        </w:rPr>
      </w:pPr>
    </w:p>
    <w:p w14:paraId="32DAD28B"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14:paraId="0FCBED53"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p>
    <w:p w14:paraId="1D5C3FED"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14:paraId="770D3877"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14:paraId="513C3779"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0E28FBBF"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14:paraId="554E793F"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14:paraId="3E8E3BD4" w14:textId="77777777" w:rsidR="00FB3368" w:rsidRPr="00C9420A" w:rsidRDefault="00FB3368" w:rsidP="00877193">
      <w:pPr>
        <w:keepNext/>
        <w:keepLines/>
        <w:widowControl w:val="0"/>
        <w:numPr>
          <w:ilvl w:val="0"/>
          <w:numId w:val="20"/>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14:paraId="719A1AF7"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14:paraId="40096599"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14:paraId="438B7FC4"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14:paraId="59B14C3B"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14:paraId="01C65EF6"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14:paraId="3235A995"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14:paraId="4FB78508"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14:paraId="4E7774D3"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14:paraId="57C9923A"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14:paraId="6AFB9129" w14:textId="77777777" w:rsidR="00FB3368" w:rsidRPr="00C9420A" w:rsidRDefault="00FB3368" w:rsidP="00877193">
      <w:pPr>
        <w:keepNext/>
        <w:keepLines/>
        <w:widowControl w:val="0"/>
        <w:numPr>
          <w:ilvl w:val="0"/>
          <w:numId w:val="20"/>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14:paraId="4FFCC6C8"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p>
    <w:p w14:paraId="7C908202"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14:paraId="4ED88F78"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6504DB76" w14:textId="12D4F172" w:rsidR="00FB3368" w:rsidRPr="00C9420A" w:rsidRDefault="00FB3368" w:rsidP="000A087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sidR="00BF3987">
        <w:rPr>
          <w:rFonts w:ascii="Tahoma" w:eastAsia="Times New Roman" w:hAnsi="Tahoma" w:cs="Tahoma"/>
          <w:lang w:eastAsia="sl-SI"/>
        </w:rPr>
        <w:t>24</w:t>
      </w:r>
      <w:r>
        <w:rPr>
          <w:rFonts w:ascii="Tahoma" w:eastAsia="Times New Roman" w:hAnsi="Tahoma" w:cs="Tahoma"/>
          <w:lang w:eastAsia="sl-SI"/>
        </w:rPr>
        <w:t xml:space="preserve"> (</w:t>
      </w:r>
      <w:r w:rsidR="00BF3987">
        <w:rPr>
          <w:rFonts w:ascii="Tahoma" w:eastAsia="Times New Roman" w:hAnsi="Tahoma" w:cs="Tahoma"/>
          <w:lang w:eastAsia="sl-SI"/>
        </w:rPr>
        <w:t>štiriindvajset</w:t>
      </w:r>
      <w:r>
        <w:rPr>
          <w:rFonts w:ascii="Tahoma" w:eastAsia="Times New Roman" w:hAnsi="Tahoma" w:cs="Tahoma"/>
          <w:lang w:eastAsia="sl-SI"/>
        </w:rPr>
        <w: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14:paraId="06643B27"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4E3DEF41"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14:paraId="39107146"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46D64A0B" w14:textId="77777777" w:rsidR="00FB3368"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25E36A01" w14:textId="77777777" w:rsidR="00FB3368" w:rsidRPr="00C9420A" w:rsidRDefault="00FB3368" w:rsidP="000A0874">
      <w:pPr>
        <w:keepNext/>
        <w:keepLines/>
        <w:widowControl w:val="0"/>
        <w:spacing w:after="0" w:line="240" w:lineRule="auto"/>
        <w:jc w:val="both"/>
        <w:rPr>
          <w:rFonts w:ascii="Tahoma" w:eastAsia="Times New Roman" w:hAnsi="Tahoma" w:cs="Tahoma"/>
          <w:dstrike/>
          <w:color w:val="FF0000"/>
          <w:lang w:eastAsia="sl-SI"/>
        </w:rPr>
      </w:pPr>
    </w:p>
    <w:p w14:paraId="20667252"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14:paraId="153C71FC"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4AED7AE2"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14:paraId="138FFBA2"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15B52CED"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628946FA"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4774DE94"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14:paraId="698BB3F9"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2F8439FD"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14:paraId="7EB17347"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78A058DC"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14:paraId="3A7DE9AE"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0B7A987F"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14:paraId="79390345"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1B3F64AE" w14:textId="77777777" w:rsidR="00FB3368" w:rsidRPr="00C9420A" w:rsidRDefault="00FB3368" w:rsidP="000A087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14:paraId="6A062F5D" w14:textId="77777777" w:rsidR="00FB3368" w:rsidRPr="00C9420A" w:rsidRDefault="00FB3368" w:rsidP="00877193">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14:paraId="0A53FFEB" w14:textId="77777777" w:rsidR="00FB3368" w:rsidRPr="00C9420A" w:rsidRDefault="00FB3368" w:rsidP="00877193">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538D9AE2" w14:textId="77777777" w:rsidR="00FB3368" w:rsidRPr="00C9420A" w:rsidRDefault="00FB3368" w:rsidP="00877193">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14:paraId="7A7BB8FF" w14:textId="77777777" w:rsidR="00FB3368" w:rsidRPr="00C9420A" w:rsidRDefault="00FB3368" w:rsidP="00877193">
      <w:pPr>
        <w:keepNext/>
        <w:keepLines/>
        <w:widowControl w:val="0"/>
        <w:numPr>
          <w:ilvl w:val="0"/>
          <w:numId w:val="2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14:paraId="77751A3A"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627C0C31" w14:textId="77777777" w:rsidR="00FB3368" w:rsidRPr="00C9420A" w:rsidRDefault="00FB3368" w:rsidP="000A087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14:paraId="4BECAE02"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14:paraId="51DC6661" w14:textId="77777777" w:rsidR="00FB3368" w:rsidRPr="00C9420A" w:rsidRDefault="00FB3368" w:rsidP="00877193">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14:paraId="0F508769" w14:textId="77777777" w:rsidR="00FB3368" w:rsidRPr="00C9420A" w:rsidRDefault="00FB3368" w:rsidP="00877193">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14:paraId="1F677767" w14:textId="77777777" w:rsidR="00FB3368" w:rsidRPr="00C9420A" w:rsidRDefault="00FB3368" w:rsidP="00877193">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14:paraId="5F5C5CFE" w14:textId="77777777" w:rsidR="00FB3368" w:rsidRPr="00C9420A" w:rsidRDefault="00FB3368" w:rsidP="000A0874">
      <w:pPr>
        <w:keepNext/>
        <w:keepLines/>
        <w:widowControl w:val="0"/>
        <w:spacing w:after="0" w:line="240" w:lineRule="auto"/>
        <w:ind w:left="720"/>
        <w:rPr>
          <w:rFonts w:ascii="Tahoma" w:eastAsia="Times New Roman" w:hAnsi="Tahoma" w:cs="Tahoma"/>
          <w:lang w:eastAsia="sl-SI"/>
        </w:rPr>
      </w:pPr>
    </w:p>
    <w:p w14:paraId="75686D6A"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14:paraId="423A5FFD"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14:paraId="548136B7" w14:textId="77777777" w:rsidR="00FB3368" w:rsidRPr="00C9420A" w:rsidRDefault="00FB3368" w:rsidP="00877193">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14:paraId="7C1CE118" w14:textId="77777777" w:rsidR="00FB3368" w:rsidRDefault="00FB3368" w:rsidP="00877193">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14:paraId="7AF45505" w14:textId="77777777" w:rsidR="00FB3368" w:rsidRDefault="00FB3368" w:rsidP="00877193">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14:paraId="0A6E9209" w14:textId="77777777" w:rsidR="00FB3368" w:rsidRPr="00C9420A" w:rsidRDefault="00FB3368" w:rsidP="00877193">
      <w:pPr>
        <w:keepNext/>
        <w:keepLines/>
        <w:widowControl w:val="0"/>
        <w:numPr>
          <w:ilvl w:val="0"/>
          <w:numId w:val="21"/>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14:paraId="4EE5286E" w14:textId="77777777" w:rsidR="00FB3368" w:rsidRPr="00C9420A" w:rsidRDefault="00FB3368" w:rsidP="00877193">
      <w:pPr>
        <w:keepNext/>
        <w:keepLines/>
        <w:widowControl w:val="0"/>
        <w:numPr>
          <w:ilvl w:val="0"/>
          <w:numId w:val="21"/>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14:paraId="484CD08A"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45E90A09"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14:paraId="1832D530"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712944B6"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573DF5BF"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14:paraId="7F09957F" w14:textId="77777777" w:rsidR="00FB3368" w:rsidRPr="00C9420A" w:rsidRDefault="00FB3368" w:rsidP="000A087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2DB925AB"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32E6E6C4"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14:paraId="5F2FB848"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14:paraId="44BD7C25"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3450770D"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 na višini</w:t>
      </w:r>
      <w:r>
        <w:rPr>
          <w:rFonts w:ascii="Tahoma" w:eastAsia="Times New Roman" w:hAnsi="Tahoma" w:cs="Tahoma"/>
          <w:u w:val="single"/>
          <w:lang w:eastAsia="sl-SI"/>
        </w:rPr>
        <w:t>:</w:t>
      </w:r>
    </w:p>
    <w:p w14:paraId="0DF3FEE0" w14:textId="77777777" w:rsidR="00FB3368" w:rsidRPr="00C9420A" w:rsidRDefault="00FB3368" w:rsidP="000A0874">
      <w:pPr>
        <w:keepNext/>
        <w:keepLines/>
        <w:widowControl w:val="0"/>
        <w:spacing w:after="0" w:line="240" w:lineRule="auto"/>
        <w:rPr>
          <w:rFonts w:ascii="Tahoma" w:eastAsia="Times New Roman" w:hAnsi="Tahoma" w:cs="Tahoma"/>
          <w:u w:val="single"/>
          <w:lang w:eastAsia="sl-SI"/>
        </w:rPr>
      </w:pPr>
    </w:p>
    <w:p w14:paraId="64857FFC"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708BD19E"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3EF589E4" w14:textId="77777777" w:rsidR="00FB3368" w:rsidRPr="00C9420A" w:rsidRDefault="00FB3368" w:rsidP="000A087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r>
        <w:rPr>
          <w:rFonts w:ascii="Tahoma" w:eastAsia="Times New Roman" w:hAnsi="Tahoma" w:cs="Tahoma"/>
          <w:u w:val="single"/>
          <w:lang w:eastAsia="sl-SI"/>
        </w:rPr>
        <w:t>:</w:t>
      </w:r>
    </w:p>
    <w:p w14:paraId="6CB7D474"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635E642B"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3735B38B"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2235A0E2" w14:textId="77777777" w:rsidR="00FB3368" w:rsidRPr="00C9420A" w:rsidRDefault="00FB3368" w:rsidP="000A0874">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r>
        <w:rPr>
          <w:rFonts w:ascii="Tahoma" w:eastAsia="Times New Roman" w:hAnsi="Tahoma" w:cs="Tahoma"/>
          <w:u w:val="single"/>
          <w:lang w:eastAsia="sl-SI"/>
        </w:rPr>
        <w:t>:</w:t>
      </w:r>
    </w:p>
    <w:p w14:paraId="7E69B937" w14:textId="77777777" w:rsidR="00FB3368" w:rsidRPr="00C9420A" w:rsidRDefault="00FB3368" w:rsidP="000A0874">
      <w:pPr>
        <w:keepNext/>
        <w:keepLines/>
        <w:widowControl w:val="0"/>
        <w:spacing w:after="0" w:line="240" w:lineRule="auto"/>
        <w:jc w:val="both"/>
        <w:rPr>
          <w:rFonts w:ascii="Tahoma" w:eastAsia="Times New Roman" w:hAnsi="Tahoma" w:cs="Tahoma"/>
          <w:u w:val="single"/>
          <w:lang w:eastAsia="sl-SI"/>
        </w:rPr>
      </w:pPr>
    </w:p>
    <w:p w14:paraId="38F37F3F"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70656EEC"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14:paraId="7E5D482B" w14:textId="77777777" w:rsidR="00FB3368" w:rsidRPr="00C9420A" w:rsidRDefault="00FB3368" w:rsidP="000A0874">
      <w:pPr>
        <w:keepNext/>
        <w:keepLines/>
        <w:widowControl w:val="0"/>
        <w:spacing w:after="0" w:line="240" w:lineRule="auto"/>
        <w:rPr>
          <w:rFonts w:ascii="Tahoma" w:eastAsia="Times New Roman" w:hAnsi="Tahoma" w:cs="Tahoma"/>
          <w:lang w:eastAsia="sl-SI"/>
        </w:rPr>
      </w:pPr>
    </w:p>
    <w:p w14:paraId="5BA6A450" w14:textId="77777777" w:rsidR="00FB3368" w:rsidRPr="00C9420A" w:rsidRDefault="00FB3368" w:rsidP="000A0874">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14:paraId="22FA734C" w14:textId="77777777" w:rsidR="00FB3368" w:rsidRPr="00C9420A" w:rsidRDefault="00FB3368" w:rsidP="000A0874">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14:paraId="7D25E31A" w14:textId="77777777" w:rsidR="00FB3368" w:rsidRPr="00C9420A" w:rsidRDefault="00FB3368" w:rsidP="000A0874">
      <w:pPr>
        <w:keepNext/>
        <w:keepLines/>
        <w:widowControl w:val="0"/>
        <w:spacing w:after="0" w:line="240" w:lineRule="auto"/>
        <w:rPr>
          <w:rFonts w:ascii="Tahoma" w:eastAsia="Times New Roman" w:hAnsi="Tahoma" w:cs="Tahoma"/>
          <w:b/>
          <w:lang w:eastAsia="sl-SI"/>
        </w:rPr>
      </w:pPr>
    </w:p>
    <w:p w14:paraId="31865B00"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14:paraId="0A5DE0E6"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14:paraId="4E899F7C" w14:textId="77777777" w:rsidR="00FB3368" w:rsidRPr="00C9420A" w:rsidRDefault="00FB3368" w:rsidP="000A0874">
      <w:pPr>
        <w:keepNext/>
        <w:keepLines/>
        <w:widowControl w:val="0"/>
        <w:spacing w:after="0" w:line="240" w:lineRule="auto"/>
        <w:jc w:val="both"/>
        <w:rPr>
          <w:rFonts w:ascii="Tahoma" w:eastAsia="Times New Roman" w:hAnsi="Tahoma" w:cs="Tahoma"/>
          <w:lang w:eastAsia="sl-SI"/>
        </w:rPr>
      </w:pPr>
    </w:p>
    <w:p w14:paraId="10B84046" w14:textId="77777777" w:rsidR="00FB3368" w:rsidRPr="008A50A5" w:rsidRDefault="00FB3368" w:rsidP="000A0874">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 xml:space="preserve">lenom Zakona o varnosti in zdravju pri delu (Ur. </w:t>
      </w:r>
      <w:r>
        <w:rPr>
          <w:rFonts w:ascii="Tahoma" w:eastAsia="Times New Roman" w:hAnsi="Tahoma" w:cs="Tahoma"/>
          <w:lang w:eastAsia="sl-SI"/>
        </w:rPr>
        <w:t>l</w:t>
      </w:r>
      <w:r w:rsidRPr="00483050">
        <w:rPr>
          <w:rFonts w:ascii="Tahoma" w:eastAsia="Times New Roman" w:hAnsi="Tahoma" w:cs="Tahoma"/>
          <w:lang w:eastAsia="sl-SI"/>
        </w:rPr>
        <w:t>.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14:paraId="1E154870" w14:textId="77777777" w:rsidR="00D47634" w:rsidRPr="008A50A5" w:rsidRDefault="00D47634" w:rsidP="000A0874">
      <w:pPr>
        <w:keepNext/>
        <w:keepLines/>
        <w:spacing w:after="0" w:line="240" w:lineRule="auto"/>
        <w:jc w:val="both"/>
        <w:rPr>
          <w:rFonts w:ascii="Tahoma" w:eastAsia="Times New Roman" w:hAnsi="Tahoma" w:cs="Tahoma"/>
          <w:lang w:eastAsia="sl-SI"/>
        </w:rPr>
      </w:pPr>
    </w:p>
    <w:p w14:paraId="1732F0F0" w14:textId="1A57940F" w:rsidR="00072B3B" w:rsidRPr="0027026E" w:rsidRDefault="00072B3B" w:rsidP="000A0874">
      <w:pPr>
        <w:keepNext/>
        <w:keepLines/>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001D2597">
        <w:rPr>
          <w:rFonts w:ascii="Tahoma" w:eastAsia="Times New Roman" w:hAnsi="Tahoma" w:cs="Tahoma"/>
          <w:szCs w:val="20"/>
          <w:lang w:eastAsia="sl-SI"/>
        </w:rPr>
        <w:t xml:space="preserve">za </w:t>
      </w:r>
      <w:r w:rsidR="001D2597" w:rsidRPr="001D2597">
        <w:rPr>
          <w:rFonts w:ascii="Tahoma" w:eastAsia="Times New Roman" w:hAnsi="Tahoma" w:cs="Tahoma"/>
          <w:b/>
          <w:bCs/>
          <w:szCs w:val="20"/>
          <w:lang w:eastAsia="sl-SI"/>
        </w:rPr>
        <w:t>2. in 4. sklop</w:t>
      </w:r>
      <w:r w:rsidR="001D2597">
        <w:rPr>
          <w:rFonts w:ascii="Tahoma" w:eastAsia="Times New Roman" w:hAnsi="Tahoma" w:cs="Tahoma"/>
          <w:szCs w:val="20"/>
          <w:lang w:eastAsia="sl-SI"/>
        </w:rPr>
        <w:t xml:space="preserve">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A31A2E">
        <w:rPr>
          <w:rFonts w:ascii="Tahoma" w:eastAsia="Times New Roman" w:hAnsi="Tahoma" w:cs="Tahoma"/>
          <w:b/>
          <w:szCs w:val="20"/>
          <w:lang w:eastAsia="sl-SI"/>
        </w:rPr>
        <w:t xml:space="preserve">A </w:t>
      </w:r>
      <w:r w:rsidRPr="00A31A2E">
        <w:rPr>
          <w:rFonts w:ascii="Tahoma" w:eastAsia="Times New Roman" w:hAnsi="Tahoma" w:cs="Tahoma"/>
          <w:szCs w:val="20"/>
          <w:lang w:eastAsia="sl-SI"/>
        </w:rPr>
        <w:t xml:space="preserve">in </w:t>
      </w:r>
      <w:r w:rsidRPr="00A31A2E">
        <w:rPr>
          <w:rFonts w:ascii="Tahoma" w:eastAsia="Times New Roman" w:hAnsi="Tahoma" w:cs="Tahoma"/>
          <w:lang w:eastAsia="sl-SI"/>
        </w:rPr>
        <w:t>s podpisom</w:t>
      </w:r>
      <w:r w:rsidRPr="00A31A2E">
        <w:rPr>
          <w:rFonts w:ascii="Tahoma" w:eastAsia="Times New Roman" w:hAnsi="Tahoma" w:cs="Tahoma"/>
          <w:b/>
          <w:lang w:eastAsia="sl-SI"/>
        </w:rPr>
        <w:t xml:space="preserve"> priloge </w:t>
      </w:r>
      <w:r w:rsidR="00BF49FF">
        <w:rPr>
          <w:rFonts w:ascii="Tahoma" w:eastAsia="Times New Roman" w:hAnsi="Tahoma" w:cs="Tahoma"/>
          <w:b/>
          <w:lang w:eastAsia="sl-SI"/>
        </w:rPr>
        <w:t>6</w:t>
      </w:r>
      <w:r w:rsidRPr="00A31A2E">
        <w:rPr>
          <w:rFonts w:ascii="Tahoma" w:eastAsia="Times New Roman" w:hAnsi="Tahoma" w:cs="Tahoma"/>
          <w:b/>
          <w:lang w:eastAsia="sl-SI"/>
        </w:rPr>
        <w:t>.</w:t>
      </w:r>
    </w:p>
    <w:p w14:paraId="65E8A492" w14:textId="77777777" w:rsidR="00302D6E" w:rsidRDefault="00302D6E" w:rsidP="000A0874">
      <w:pPr>
        <w:keepNext/>
        <w:keepLines/>
        <w:spacing w:after="0" w:line="240" w:lineRule="auto"/>
        <w:jc w:val="both"/>
        <w:rPr>
          <w:rFonts w:ascii="Tahoma" w:eastAsia="Times New Roman" w:hAnsi="Tahoma" w:cs="Tahoma"/>
          <w:lang w:eastAsia="sl-SI"/>
        </w:rPr>
      </w:pPr>
    </w:p>
    <w:p w14:paraId="28FE5459" w14:textId="77777777" w:rsidR="00302D6E" w:rsidRPr="00712BC8" w:rsidRDefault="00302D6E" w:rsidP="000A087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14:paraId="3FF6B5F8" w14:textId="77777777" w:rsidR="00C97751" w:rsidRPr="00C97751" w:rsidRDefault="00C05541" w:rsidP="000A0874">
      <w:pPr>
        <w:keepNext/>
        <w:keepLines/>
        <w:spacing w:after="0" w:line="240" w:lineRule="auto"/>
        <w:jc w:val="both"/>
        <w:rPr>
          <w:rFonts w:ascii="Tahoma" w:hAnsi="Tahoma" w:cs="Tahoma"/>
        </w:rPr>
      </w:pPr>
      <w:r>
        <w:rPr>
          <w:rFonts w:ascii="Tahoma" w:hAnsi="Tahoma" w:cs="Tahoma"/>
        </w:rPr>
        <w:tab/>
      </w:r>
    </w:p>
    <w:p w14:paraId="76AFCA8D" w14:textId="77777777" w:rsidR="00C97751" w:rsidRPr="00B42B10" w:rsidRDefault="008C3809" w:rsidP="000A0874">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14:paraId="50FA6CCC" w14:textId="77777777" w:rsidR="00C97751" w:rsidRPr="00C97751" w:rsidRDefault="00C97751" w:rsidP="000A0874">
      <w:pPr>
        <w:keepNext/>
        <w:keepLines/>
        <w:spacing w:after="0" w:line="240" w:lineRule="auto"/>
        <w:jc w:val="both"/>
        <w:rPr>
          <w:rFonts w:ascii="Tahoma" w:hAnsi="Tahoma" w:cs="Tahoma"/>
        </w:rPr>
      </w:pPr>
    </w:p>
    <w:p w14:paraId="322CA567" w14:textId="15633DD0" w:rsidR="00994975" w:rsidRPr="006927A6" w:rsidRDefault="004E4299" w:rsidP="000A0874">
      <w:pPr>
        <w:keepNext/>
        <w:keepLines/>
        <w:spacing w:after="0" w:line="240" w:lineRule="auto"/>
        <w:jc w:val="both"/>
        <w:rPr>
          <w:rFonts w:ascii="Tahoma" w:eastAsia="Times New Roman" w:hAnsi="Tahoma" w:cs="Tahoma"/>
          <w:lang w:eastAsia="sl-SI"/>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w:t>
      </w:r>
      <w:r w:rsidR="00616D00" w:rsidRPr="0030475B">
        <w:rPr>
          <w:rFonts w:ascii="Tahoma" w:eastAsia="Times New Roman" w:hAnsi="Tahoma" w:cs="Tahoma"/>
          <w:lang w:eastAsia="sl-SI"/>
        </w:rPr>
        <w:t>z dobo veljavnosti</w:t>
      </w:r>
      <w:r w:rsidR="00072B3B">
        <w:rPr>
          <w:rFonts w:ascii="Tahoma" w:eastAsia="Times New Roman" w:hAnsi="Tahoma" w:cs="Tahoma"/>
          <w:lang w:eastAsia="sl-SI"/>
        </w:rPr>
        <w:t xml:space="preserve"> do </w:t>
      </w:r>
      <w:r w:rsidR="00BF49FF">
        <w:rPr>
          <w:rFonts w:ascii="Tahoma" w:eastAsia="Times New Roman" w:hAnsi="Tahoma" w:cs="Tahoma"/>
          <w:lang w:eastAsia="sl-SI"/>
        </w:rPr>
        <w:t>31</w:t>
      </w:r>
      <w:r w:rsidR="00072B3B">
        <w:rPr>
          <w:rFonts w:ascii="Tahoma" w:eastAsia="Times New Roman" w:hAnsi="Tahoma" w:cs="Tahoma"/>
          <w:lang w:eastAsia="sl-SI"/>
        </w:rPr>
        <w:t>.</w:t>
      </w:r>
      <w:r w:rsidR="00BF49FF">
        <w:rPr>
          <w:rFonts w:ascii="Tahoma" w:eastAsia="Times New Roman" w:hAnsi="Tahoma" w:cs="Tahoma"/>
          <w:lang w:eastAsia="sl-SI"/>
        </w:rPr>
        <w:t>12</w:t>
      </w:r>
      <w:r w:rsidR="00072B3B">
        <w:rPr>
          <w:rFonts w:ascii="Tahoma" w:eastAsia="Times New Roman" w:hAnsi="Tahoma" w:cs="Tahoma"/>
          <w:lang w:eastAsia="sl-SI"/>
        </w:rPr>
        <w:t>.202</w:t>
      </w:r>
      <w:r w:rsidR="00FB3368">
        <w:rPr>
          <w:rFonts w:ascii="Tahoma" w:eastAsia="Times New Roman" w:hAnsi="Tahoma" w:cs="Tahoma"/>
          <w:lang w:eastAsia="sl-SI"/>
        </w:rPr>
        <w:t>7</w:t>
      </w:r>
      <w:r w:rsidR="00616D00">
        <w:rPr>
          <w:rFonts w:ascii="Tahoma" w:eastAsia="Times New Roman" w:hAnsi="Tahoma" w:cs="Tahoma"/>
          <w:lang w:eastAsia="sl-SI"/>
        </w:rPr>
        <w:t xml:space="preserve">, </w:t>
      </w:r>
      <w:r w:rsidRPr="00C97A1F">
        <w:rPr>
          <w:rFonts w:ascii="Tahoma" w:hAnsi="Tahoma" w:cs="Tahoma"/>
        </w:rPr>
        <w:t xml:space="preserve">v višini </w:t>
      </w:r>
      <w:r w:rsidR="00994975">
        <w:rPr>
          <w:rFonts w:ascii="Tahoma" w:hAnsi="Tahoma" w:cs="Tahoma"/>
        </w:rPr>
        <w:t>za posamezni sklop</w:t>
      </w:r>
      <w:r w:rsidR="00994975" w:rsidRPr="006927A6">
        <w:rPr>
          <w:rFonts w:ascii="Tahoma" w:eastAsia="Times New Roman" w:hAnsi="Tahoma" w:cs="Tahoma"/>
          <w:lang w:eastAsia="sl-SI"/>
        </w:rPr>
        <w:t>:</w:t>
      </w:r>
    </w:p>
    <w:tbl>
      <w:tblPr>
        <w:tblW w:w="92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95"/>
      </w:tblGrid>
      <w:tr w:rsidR="00616D00" w:rsidRPr="003E58A5" w14:paraId="1568B488" w14:textId="77777777" w:rsidTr="00616D00">
        <w:tc>
          <w:tcPr>
            <w:tcW w:w="4849" w:type="dxa"/>
            <w:shd w:val="clear" w:color="auto" w:fill="auto"/>
          </w:tcPr>
          <w:p w14:paraId="75D22B58" w14:textId="77777777" w:rsidR="00616D00" w:rsidRPr="00616D00" w:rsidRDefault="00616D00" w:rsidP="000A0874">
            <w:pPr>
              <w:keepNext/>
              <w:keepLines/>
              <w:spacing w:after="0" w:line="240" w:lineRule="auto"/>
              <w:jc w:val="both"/>
              <w:rPr>
                <w:rFonts w:ascii="Tahoma" w:eastAsia="Times New Roman" w:hAnsi="Tahoma" w:cs="Tahoma"/>
                <w:sz w:val="20"/>
                <w:szCs w:val="20"/>
                <w:lang w:eastAsia="sl-SI"/>
              </w:rPr>
            </w:pPr>
            <w:r w:rsidRPr="00616D00">
              <w:rPr>
                <w:rFonts w:ascii="Tahoma" w:eastAsia="Times New Roman" w:hAnsi="Tahoma" w:cs="Tahoma"/>
                <w:sz w:val="20"/>
                <w:szCs w:val="20"/>
                <w:lang w:eastAsia="sl-SI"/>
              </w:rPr>
              <w:lastRenderedPageBreak/>
              <w:t>Sklop:</w:t>
            </w:r>
          </w:p>
        </w:tc>
        <w:tc>
          <w:tcPr>
            <w:tcW w:w="4395" w:type="dxa"/>
          </w:tcPr>
          <w:p w14:paraId="1AD5C163" w14:textId="77777777" w:rsidR="00616D00" w:rsidRPr="00616D00" w:rsidRDefault="00616D00" w:rsidP="000A0874">
            <w:pPr>
              <w:keepNext/>
              <w:keepLines/>
              <w:spacing w:after="0" w:line="240" w:lineRule="auto"/>
              <w:jc w:val="both"/>
              <w:rPr>
                <w:rFonts w:ascii="Tahoma" w:eastAsia="Times New Roman" w:hAnsi="Tahoma" w:cs="Tahoma"/>
                <w:sz w:val="20"/>
                <w:szCs w:val="20"/>
                <w:lang w:eastAsia="sl-SI"/>
              </w:rPr>
            </w:pPr>
            <w:r w:rsidRPr="00616D00">
              <w:rPr>
                <w:rFonts w:ascii="Tahoma" w:eastAsia="Times New Roman" w:hAnsi="Tahoma" w:cs="Tahoma"/>
                <w:sz w:val="20"/>
                <w:szCs w:val="20"/>
                <w:lang w:eastAsia="sl-SI"/>
              </w:rPr>
              <w:t>Vrednost finančnega zavarovanja za zavaro</w:t>
            </w:r>
            <w:r>
              <w:rPr>
                <w:rFonts w:ascii="Tahoma" w:eastAsia="Times New Roman" w:hAnsi="Tahoma" w:cs="Tahoma"/>
                <w:sz w:val="20"/>
                <w:szCs w:val="20"/>
                <w:lang w:eastAsia="sl-SI"/>
              </w:rPr>
              <w:t xml:space="preserve">vanje dobre izvedbe </w:t>
            </w:r>
            <w:r w:rsidRPr="00616D00">
              <w:rPr>
                <w:rFonts w:ascii="Tahoma" w:eastAsia="Times New Roman" w:hAnsi="Tahoma" w:cs="Tahoma"/>
                <w:sz w:val="20"/>
                <w:szCs w:val="20"/>
                <w:lang w:eastAsia="sl-SI"/>
              </w:rPr>
              <w:t>obveznosti</w:t>
            </w:r>
            <w:r>
              <w:rPr>
                <w:rFonts w:ascii="Tahoma" w:eastAsia="Times New Roman" w:hAnsi="Tahoma" w:cs="Tahoma"/>
                <w:sz w:val="20"/>
                <w:szCs w:val="20"/>
                <w:lang w:eastAsia="sl-SI"/>
              </w:rPr>
              <w:t xml:space="preserve"> po okvirnem sporazumu</w:t>
            </w:r>
          </w:p>
        </w:tc>
      </w:tr>
      <w:tr w:rsidR="001D2597" w:rsidRPr="006927A6" w14:paraId="327CB132" w14:textId="77777777" w:rsidTr="00616D00">
        <w:tc>
          <w:tcPr>
            <w:tcW w:w="4849" w:type="dxa"/>
            <w:shd w:val="clear" w:color="auto" w:fill="auto"/>
          </w:tcPr>
          <w:p w14:paraId="6CE27668" w14:textId="13E98D32" w:rsidR="001D2597" w:rsidRPr="00616D00" w:rsidRDefault="001D2597" w:rsidP="001D2597">
            <w:pPr>
              <w:keepNext/>
              <w:keepLines/>
              <w:spacing w:after="0" w:line="240" w:lineRule="auto"/>
              <w:jc w:val="both"/>
              <w:rPr>
                <w:rFonts w:ascii="Tahoma" w:hAnsi="Tahoma" w:cs="Tahoma"/>
                <w:sz w:val="20"/>
                <w:szCs w:val="20"/>
              </w:rPr>
            </w:pPr>
            <w:r w:rsidRPr="004769F3">
              <w:rPr>
                <w:rFonts w:ascii="Tahoma" w:hAnsi="Tahoma" w:cs="Tahoma"/>
                <w:szCs w:val="24"/>
              </w:rPr>
              <w:t xml:space="preserve">1. Sklop: Toplotni izmenjevalniki Alfa Laval </w:t>
            </w:r>
          </w:p>
        </w:tc>
        <w:tc>
          <w:tcPr>
            <w:tcW w:w="4395" w:type="dxa"/>
          </w:tcPr>
          <w:p w14:paraId="46E56C0B" w14:textId="12E38A60" w:rsidR="001D2597" w:rsidRPr="00616D00" w:rsidRDefault="001D2597" w:rsidP="001D2597">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6</w:t>
            </w:r>
            <w:r w:rsidRPr="00616D00">
              <w:rPr>
                <w:rFonts w:ascii="Tahoma" w:eastAsia="Times New Roman" w:hAnsi="Tahoma" w:cs="Tahoma"/>
                <w:sz w:val="20"/>
                <w:szCs w:val="20"/>
                <w:lang w:eastAsia="sl-SI"/>
              </w:rPr>
              <w:t>00,00€</w:t>
            </w:r>
          </w:p>
          <w:p w14:paraId="6A6EAA00" w14:textId="5B18217C" w:rsidR="001D2597" w:rsidRPr="00616D00" w:rsidRDefault="001D2597" w:rsidP="001D2597">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r>
              <w:rPr>
                <w:rFonts w:ascii="Tahoma" w:eastAsia="Times New Roman" w:hAnsi="Tahoma" w:cs="Tahoma"/>
                <w:sz w:val="20"/>
                <w:szCs w:val="20"/>
                <w:lang w:eastAsia="sl-SI"/>
              </w:rPr>
              <w:t>šeststo</w:t>
            </w:r>
            <w:r w:rsidRPr="00616D00">
              <w:rPr>
                <w:rFonts w:ascii="Tahoma" w:eastAsia="Times New Roman" w:hAnsi="Tahoma" w:cs="Tahoma"/>
                <w:sz w:val="20"/>
                <w:szCs w:val="20"/>
                <w:lang w:eastAsia="sl-SI"/>
              </w:rPr>
              <w:t xml:space="preserve"> evrov in 00/100)</w:t>
            </w:r>
          </w:p>
        </w:tc>
      </w:tr>
      <w:tr w:rsidR="001D2597" w:rsidRPr="006927A6" w14:paraId="6A388E21" w14:textId="77777777" w:rsidTr="00616D00">
        <w:tc>
          <w:tcPr>
            <w:tcW w:w="4849" w:type="dxa"/>
            <w:shd w:val="clear" w:color="auto" w:fill="auto"/>
          </w:tcPr>
          <w:p w14:paraId="74A693EB" w14:textId="35257123" w:rsidR="001D2597" w:rsidRPr="00616D00" w:rsidRDefault="001D2597" w:rsidP="001D2597">
            <w:pPr>
              <w:keepNext/>
              <w:keepLines/>
              <w:spacing w:after="0" w:line="240" w:lineRule="auto"/>
              <w:jc w:val="both"/>
              <w:rPr>
                <w:rFonts w:ascii="Tahoma" w:hAnsi="Tahoma" w:cs="Tahoma"/>
                <w:sz w:val="20"/>
                <w:szCs w:val="20"/>
              </w:rPr>
            </w:pPr>
            <w:r w:rsidRPr="004769F3">
              <w:rPr>
                <w:rFonts w:ascii="Tahoma" w:hAnsi="Tahoma" w:cs="Tahoma"/>
                <w:szCs w:val="24"/>
              </w:rPr>
              <w:t>2. Sklop: Toplotni izmenjevalniki Swep</w:t>
            </w:r>
          </w:p>
        </w:tc>
        <w:tc>
          <w:tcPr>
            <w:tcW w:w="4395" w:type="dxa"/>
          </w:tcPr>
          <w:p w14:paraId="35858686" w14:textId="3844BFE9" w:rsidR="001D2597" w:rsidRPr="00616D00" w:rsidRDefault="001D2597" w:rsidP="001D2597">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1</w:t>
            </w:r>
            <w:r w:rsidRPr="00616D00">
              <w:rPr>
                <w:rFonts w:ascii="Tahoma" w:eastAsia="Times New Roman" w:hAnsi="Tahoma" w:cs="Tahoma"/>
                <w:sz w:val="20"/>
                <w:szCs w:val="20"/>
                <w:lang w:eastAsia="sl-SI"/>
              </w:rPr>
              <w:t>.</w:t>
            </w:r>
            <w:r>
              <w:rPr>
                <w:rFonts w:ascii="Tahoma" w:eastAsia="Times New Roman" w:hAnsi="Tahoma" w:cs="Tahoma"/>
                <w:sz w:val="20"/>
                <w:szCs w:val="20"/>
                <w:lang w:eastAsia="sl-SI"/>
              </w:rPr>
              <w:t>00</w:t>
            </w:r>
            <w:r w:rsidRPr="00616D00">
              <w:rPr>
                <w:rFonts w:ascii="Tahoma" w:eastAsia="Times New Roman" w:hAnsi="Tahoma" w:cs="Tahoma"/>
                <w:sz w:val="20"/>
                <w:szCs w:val="20"/>
                <w:lang w:eastAsia="sl-SI"/>
              </w:rPr>
              <w:t>0,00€</w:t>
            </w:r>
          </w:p>
          <w:p w14:paraId="5E8688BC" w14:textId="2C51D8AC" w:rsidR="001D2597" w:rsidRPr="00616D00" w:rsidRDefault="001D2597" w:rsidP="001D2597">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r>
              <w:rPr>
                <w:rFonts w:ascii="Tahoma" w:eastAsia="Times New Roman" w:hAnsi="Tahoma" w:cs="Tahoma"/>
                <w:sz w:val="20"/>
                <w:szCs w:val="20"/>
                <w:lang w:eastAsia="sl-SI"/>
              </w:rPr>
              <w:t>tisoč</w:t>
            </w:r>
            <w:r w:rsidRPr="00616D00">
              <w:rPr>
                <w:rFonts w:ascii="Tahoma" w:eastAsia="Times New Roman" w:hAnsi="Tahoma" w:cs="Tahoma"/>
                <w:sz w:val="20"/>
                <w:szCs w:val="20"/>
                <w:lang w:eastAsia="sl-SI"/>
              </w:rPr>
              <w:t xml:space="preserve"> evrov in 00/100)</w:t>
            </w:r>
          </w:p>
        </w:tc>
      </w:tr>
      <w:tr w:rsidR="001D2597" w:rsidRPr="006927A6" w14:paraId="38DD88D5" w14:textId="77777777" w:rsidTr="00616D00">
        <w:tc>
          <w:tcPr>
            <w:tcW w:w="4849" w:type="dxa"/>
            <w:shd w:val="clear" w:color="auto" w:fill="auto"/>
          </w:tcPr>
          <w:p w14:paraId="16B16F2B" w14:textId="4BE71A7B" w:rsidR="001D2597" w:rsidRPr="00616D00" w:rsidRDefault="001D2597" w:rsidP="001D2597">
            <w:pPr>
              <w:keepNext/>
              <w:keepLines/>
              <w:spacing w:after="0" w:line="240" w:lineRule="auto"/>
              <w:jc w:val="both"/>
              <w:rPr>
                <w:rFonts w:ascii="Tahoma" w:hAnsi="Tahoma" w:cs="Tahoma"/>
                <w:sz w:val="20"/>
                <w:szCs w:val="20"/>
              </w:rPr>
            </w:pPr>
            <w:r w:rsidRPr="004769F3">
              <w:rPr>
                <w:rFonts w:ascii="Tahoma" w:hAnsi="Tahoma" w:cs="Tahoma"/>
                <w:szCs w:val="24"/>
              </w:rPr>
              <w:t>3. Sklop: Raztezne posode Reflex</w:t>
            </w:r>
          </w:p>
        </w:tc>
        <w:tc>
          <w:tcPr>
            <w:tcW w:w="4395" w:type="dxa"/>
          </w:tcPr>
          <w:p w14:paraId="30027CAB" w14:textId="7715C100" w:rsidR="001D2597" w:rsidRPr="00616D00" w:rsidRDefault="001D2597" w:rsidP="001D2597">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7</w:t>
            </w:r>
            <w:r w:rsidRPr="00616D00">
              <w:rPr>
                <w:rFonts w:ascii="Tahoma" w:eastAsia="Times New Roman" w:hAnsi="Tahoma" w:cs="Tahoma"/>
                <w:sz w:val="20"/>
                <w:szCs w:val="20"/>
                <w:lang w:eastAsia="sl-SI"/>
              </w:rPr>
              <w:t>00,00€</w:t>
            </w:r>
          </w:p>
          <w:p w14:paraId="6A7580DD" w14:textId="49652846" w:rsidR="001D2597" w:rsidRPr="00616D00" w:rsidRDefault="001D2597" w:rsidP="001D2597">
            <w:pPr>
              <w:keepNext/>
              <w:keepLines/>
              <w:spacing w:after="0" w:line="240" w:lineRule="auto"/>
              <w:jc w:val="center"/>
              <w:rPr>
                <w:rFonts w:ascii="Tahoma" w:eastAsia="Times New Roman" w:hAnsi="Tahoma" w:cs="Tahoma"/>
                <w:sz w:val="20"/>
                <w:szCs w:val="20"/>
                <w:lang w:eastAsia="sl-SI"/>
              </w:rPr>
            </w:pPr>
            <w:r w:rsidRPr="00616D00">
              <w:rPr>
                <w:rFonts w:ascii="Tahoma" w:eastAsia="Times New Roman" w:hAnsi="Tahoma" w:cs="Tahoma"/>
                <w:sz w:val="20"/>
                <w:szCs w:val="20"/>
                <w:lang w:eastAsia="sl-SI"/>
              </w:rPr>
              <w:t xml:space="preserve">(z besedo: </w:t>
            </w:r>
            <w:r>
              <w:rPr>
                <w:rFonts w:ascii="Tahoma" w:eastAsia="Times New Roman" w:hAnsi="Tahoma" w:cs="Tahoma"/>
                <w:sz w:val="20"/>
                <w:szCs w:val="20"/>
                <w:lang w:eastAsia="sl-SI"/>
              </w:rPr>
              <w:t>sedemsto</w:t>
            </w:r>
            <w:r w:rsidRPr="00616D00">
              <w:rPr>
                <w:rFonts w:ascii="Tahoma" w:eastAsia="Times New Roman" w:hAnsi="Tahoma" w:cs="Tahoma"/>
                <w:sz w:val="20"/>
                <w:szCs w:val="20"/>
                <w:lang w:eastAsia="sl-SI"/>
              </w:rPr>
              <w:t xml:space="preserve"> evrov in 00/100)</w:t>
            </w:r>
          </w:p>
        </w:tc>
      </w:tr>
      <w:tr w:rsidR="001D2597" w:rsidRPr="006927A6" w14:paraId="2A100120" w14:textId="77777777" w:rsidTr="00616D00">
        <w:tc>
          <w:tcPr>
            <w:tcW w:w="4849" w:type="dxa"/>
            <w:shd w:val="clear" w:color="auto" w:fill="auto"/>
          </w:tcPr>
          <w:p w14:paraId="32FE2972" w14:textId="7BEFAF21" w:rsidR="001D2597" w:rsidRPr="00616D00" w:rsidRDefault="001D2597" w:rsidP="001D2597">
            <w:pPr>
              <w:keepNext/>
              <w:keepLines/>
              <w:spacing w:after="0" w:line="240" w:lineRule="auto"/>
              <w:jc w:val="both"/>
              <w:rPr>
                <w:rFonts w:ascii="Tahoma" w:hAnsi="Tahoma" w:cs="Tahoma"/>
                <w:sz w:val="20"/>
                <w:szCs w:val="20"/>
              </w:rPr>
            </w:pPr>
            <w:r w:rsidRPr="004769F3">
              <w:rPr>
                <w:rFonts w:ascii="Tahoma" w:hAnsi="Tahoma" w:cs="Tahoma"/>
                <w:szCs w:val="24"/>
              </w:rPr>
              <w:t>4. Sklop: Program Samson</w:t>
            </w:r>
          </w:p>
        </w:tc>
        <w:tc>
          <w:tcPr>
            <w:tcW w:w="4395" w:type="dxa"/>
          </w:tcPr>
          <w:p w14:paraId="3041CD18" w14:textId="121F5858" w:rsidR="001D2597" w:rsidRPr="001D2597" w:rsidRDefault="001D2597" w:rsidP="001D2597">
            <w:pPr>
              <w:keepNext/>
              <w:keepLines/>
              <w:spacing w:after="0" w:line="240" w:lineRule="auto"/>
              <w:jc w:val="center"/>
              <w:rPr>
                <w:rFonts w:ascii="Tahoma" w:eastAsia="Times New Roman" w:hAnsi="Tahoma" w:cs="Tahoma"/>
                <w:sz w:val="20"/>
                <w:szCs w:val="20"/>
                <w:lang w:eastAsia="sl-SI"/>
              </w:rPr>
            </w:pPr>
            <w:r>
              <w:rPr>
                <w:rFonts w:ascii="Tahoma" w:eastAsia="Times New Roman" w:hAnsi="Tahoma" w:cs="Tahoma"/>
                <w:sz w:val="20"/>
                <w:szCs w:val="20"/>
                <w:lang w:eastAsia="sl-SI"/>
              </w:rPr>
              <w:t>2</w:t>
            </w:r>
            <w:r w:rsidRPr="001D2597">
              <w:rPr>
                <w:rFonts w:ascii="Tahoma" w:eastAsia="Times New Roman" w:hAnsi="Tahoma" w:cs="Tahoma"/>
                <w:sz w:val="20"/>
                <w:szCs w:val="20"/>
                <w:lang w:eastAsia="sl-SI"/>
              </w:rPr>
              <w:t>.000,00€</w:t>
            </w:r>
          </w:p>
          <w:p w14:paraId="5B88CC3C" w14:textId="73E38A60" w:rsidR="001D2597" w:rsidRDefault="001D2597" w:rsidP="001D2597">
            <w:pPr>
              <w:keepNext/>
              <w:keepLines/>
              <w:spacing w:after="0" w:line="240" w:lineRule="auto"/>
              <w:jc w:val="center"/>
              <w:rPr>
                <w:rFonts w:ascii="Tahoma" w:eastAsia="Times New Roman" w:hAnsi="Tahoma" w:cs="Tahoma"/>
                <w:sz w:val="20"/>
                <w:szCs w:val="20"/>
                <w:lang w:eastAsia="sl-SI"/>
              </w:rPr>
            </w:pPr>
            <w:r w:rsidRPr="001D2597">
              <w:rPr>
                <w:rFonts w:ascii="Tahoma" w:eastAsia="Times New Roman" w:hAnsi="Tahoma" w:cs="Tahoma"/>
                <w:sz w:val="20"/>
                <w:szCs w:val="20"/>
                <w:lang w:eastAsia="sl-SI"/>
              </w:rPr>
              <w:t xml:space="preserve">(z besedo: </w:t>
            </w:r>
            <w:r>
              <w:rPr>
                <w:rFonts w:ascii="Tahoma" w:eastAsia="Times New Roman" w:hAnsi="Tahoma" w:cs="Tahoma"/>
                <w:sz w:val="20"/>
                <w:szCs w:val="20"/>
                <w:lang w:eastAsia="sl-SI"/>
              </w:rPr>
              <w:t>dva</w:t>
            </w:r>
            <w:r w:rsidRPr="001D2597">
              <w:rPr>
                <w:rFonts w:ascii="Tahoma" w:eastAsia="Times New Roman" w:hAnsi="Tahoma" w:cs="Tahoma"/>
                <w:sz w:val="20"/>
                <w:szCs w:val="20"/>
                <w:lang w:eastAsia="sl-SI"/>
              </w:rPr>
              <w:t>tisoč evrov in 00/100)</w:t>
            </w:r>
          </w:p>
        </w:tc>
      </w:tr>
    </w:tbl>
    <w:p w14:paraId="25D73876" w14:textId="77777777" w:rsidR="004E4299" w:rsidRPr="00C97A1F" w:rsidRDefault="004E4299" w:rsidP="000A0874">
      <w:pPr>
        <w:keepNext/>
        <w:keepLines/>
        <w:spacing w:after="0" w:line="240" w:lineRule="auto"/>
        <w:jc w:val="both"/>
        <w:rPr>
          <w:rFonts w:ascii="Tahoma" w:hAnsi="Tahoma" w:cs="Tahoma"/>
        </w:rPr>
      </w:pPr>
    </w:p>
    <w:p w14:paraId="00D3B9F8" w14:textId="0B1E8175" w:rsidR="00FB3368" w:rsidRDefault="00FB3368" w:rsidP="000A0874">
      <w:pPr>
        <w:keepNext/>
        <w:keepLines/>
        <w:spacing w:after="0" w:line="240" w:lineRule="auto"/>
        <w:jc w:val="both"/>
        <w:rPr>
          <w:rFonts w:ascii="Tahoma" w:eastAsia="Times New Roman" w:hAnsi="Tahoma" w:cs="Tahoma"/>
          <w:lang w:eastAsia="sl-SI"/>
        </w:rPr>
      </w:pPr>
      <w:r w:rsidRPr="00192ECE">
        <w:rPr>
          <w:rFonts w:ascii="Tahoma" w:eastAsia="Times New Roman" w:hAnsi="Tahoma" w:cs="Tahoma"/>
          <w:lang w:eastAsia="sl-SI"/>
        </w:rPr>
        <w:t>To finančno zavarovanje se bo nanašalo na vse po okvirnem sporazumu</w:t>
      </w:r>
      <w:r>
        <w:rPr>
          <w:rFonts w:ascii="Tahoma" w:eastAsia="Times New Roman" w:hAnsi="Tahoma" w:cs="Tahoma"/>
          <w:lang w:eastAsia="sl-SI"/>
        </w:rPr>
        <w:t xml:space="preserve"> izvedene storitve</w:t>
      </w:r>
      <w:r w:rsidRPr="00192ECE">
        <w:rPr>
          <w:rFonts w:ascii="Tahoma" w:eastAsia="Times New Roman" w:hAnsi="Tahoma" w:cs="Tahoma"/>
          <w:lang w:eastAsia="sl-SI"/>
        </w:rPr>
        <w:t>. V primeru, da naročnik unovči finančno zavarovanje za zavarovanje  dobre izvedbe obveznosti po okvirnem sporazumu, bo izvajalec moral nemudoma dostaviti novo finančno zavarovanje za zavarovanje dobre izvedbe obveznosti po okvirnem sporazumu.</w:t>
      </w:r>
    </w:p>
    <w:p w14:paraId="5591FFFC" w14:textId="77777777" w:rsidR="00FB3368" w:rsidRPr="00C97A1F" w:rsidRDefault="00FB3368" w:rsidP="000A0874">
      <w:pPr>
        <w:keepNext/>
        <w:keepLines/>
        <w:spacing w:after="0" w:line="240" w:lineRule="auto"/>
        <w:jc w:val="both"/>
        <w:rPr>
          <w:rFonts w:ascii="Tahoma" w:hAnsi="Tahoma" w:cs="Tahoma"/>
        </w:rPr>
      </w:pPr>
    </w:p>
    <w:p w14:paraId="5D165CC9" w14:textId="77777777" w:rsidR="00FB3368" w:rsidRPr="00BA3F91" w:rsidRDefault="00FB3368" w:rsidP="000A0874">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14:paraId="3DF26216" w14:textId="77777777" w:rsidR="00FB3368" w:rsidRPr="00BA3F91" w:rsidRDefault="00FB3368" w:rsidP="000A0874">
      <w:pPr>
        <w:keepNext/>
        <w:keepLines/>
        <w:spacing w:after="0" w:line="240" w:lineRule="auto"/>
        <w:jc w:val="both"/>
        <w:rPr>
          <w:rFonts w:ascii="Tahoma" w:hAnsi="Tahoma" w:cs="Tahoma"/>
        </w:rPr>
      </w:pPr>
    </w:p>
    <w:p w14:paraId="16A9C262" w14:textId="77777777" w:rsidR="00FB3368" w:rsidRPr="004E4299" w:rsidRDefault="00FB3368" w:rsidP="000A0874">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14:paraId="7D6FF2C3" w14:textId="77777777" w:rsidR="004E4299" w:rsidRPr="004E4299" w:rsidRDefault="004E4299" w:rsidP="000A0874">
      <w:pPr>
        <w:keepNext/>
        <w:keepLines/>
        <w:spacing w:after="0" w:line="240" w:lineRule="auto"/>
        <w:jc w:val="both"/>
        <w:rPr>
          <w:rFonts w:ascii="Tahoma" w:hAnsi="Tahoma" w:cs="Tahoma"/>
        </w:rPr>
      </w:pPr>
    </w:p>
    <w:p w14:paraId="4AC125D1" w14:textId="77777777" w:rsidR="004E4299" w:rsidRPr="004E4299" w:rsidRDefault="004E4299" w:rsidP="000A0874">
      <w:pPr>
        <w:keepNext/>
        <w:keepLines/>
        <w:spacing w:after="0" w:line="240" w:lineRule="auto"/>
        <w:jc w:val="both"/>
        <w:rPr>
          <w:rFonts w:ascii="Tahoma" w:hAnsi="Tahoma" w:cs="Tahoma"/>
          <w:b/>
        </w:rPr>
      </w:pPr>
      <w:r w:rsidRPr="004E4299">
        <w:rPr>
          <w:rFonts w:ascii="Tahoma" w:hAnsi="Tahoma" w:cs="Tahoma"/>
          <w:b/>
        </w:rPr>
        <w:t>DOKAZILA:</w:t>
      </w:r>
    </w:p>
    <w:p w14:paraId="6ED4A0F5" w14:textId="77777777" w:rsidR="0079738E" w:rsidRDefault="004E4299" w:rsidP="000A0874">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sidR="000922CF">
        <w:rPr>
          <w:rFonts w:ascii="Tahoma" w:hAnsi="Tahoma" w:cs="Tahoma"/>
          <w:b/>
        </w:rPr>
        <w:t>A</w:t>
      </w:r>
      <w:r w:rsidRPr="004E4299">
        <w:rPr>
          <w:rFonts w:ascii="Tahoma" w:hAnsi="Tahoma" w:cs="Tahoma"/>
        </w:rPr>
        <w:t>.</w:t>
      </w:r>
    </w:p>
    <w:p w14:paraId="6E2FD5A1" w14:textId="77777777" w:rsidR="004E4299" w:rsidRPr="00712BC8" w:rsidRDefault="004E4299" w:rsidP="000A0874">
      <w:pPr>
        <w:keepNext/>
        <w:keepLines/>
        <w:spacing w:after="0" w:line="240" w:lineRule="auto"/>
        <w:jc w:val="both"/>
        <w:rPr>
          <w:rFonts w:ascii="Tahoma" w:eastAsia="Times New Roman" w:hAnsi="Tahoma" w:cs="Tahoma"/>
          <w:lang w:eastAsia="sl-SI"/>
        </w:rPr>
      </w:pPr>
    </w:p>
    <w:p w14:paraId="3C2380CB" w14:textId="77777777" w:rsidR="007C663C" w:rsidRPr="00E00374" w:rsidRDefault="007C663C" w:rsidP="000A087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14:paraId="3910B69A" w14:textId="77777777" w:rsidR="007C663C" w:rsidRPr="00703916" w:rsidRDefault="007C663C" w:rsidP="000A0874">
      <w:pPr>
        <w:keepNext/>
        <w:keepLines/>
        <w:spacing w:after="0" w:line="240" w:lineRule="auto"/>
        <w:jc w:val="both"/>
        <w:rPr>
          <w:rFonts w:ascii="Tahoma" w:eastAsia="Times New Roman" w:hAnsi="Tahoma" w:cs="Tahoma"/>
          <w:b/>
          <w:lang w:eastAsia="sl-SI"/>
        </w:rPr>
      </w:pPr>
    </w:p>
    <w:p w14:paraId="5139F707" w14:textId="77777777" w:rsidR="00703916" w:rsidRPr="00703916" w:rsidRDefault="00703916" w:rsidP="000A0874">
      <w:pPr>
        <w:keepNext/>
        <w:keepLines/>
        <w:numPr>
          <w:ilvl w:val="1"/>
          <w:numId w:val="2"/>
        </w:numPr>
        <w:tabs>
          <w:tab w:val="left" w:pos="540"/>
        </w:tabs>
        <w:spacing w:after="0" w:line="240" w:lineRule="auto"/>
        <w:jc w:val="both"/>
        <w:rPr>
          <w:rFonts w:ascii="Tahoma" w:hAnsi="Tahoma" w:cs="Tahoma"/>
          <w:b/>
        </w:rPr>
      </w:pPr>
      <w:r w:rsidRPr="00703916">
        <w:rPr>
          <w:rFonts w:ascii="Tahoma" w:hAnsi="Tahoma" w:cs="Tahoma"/>
          <w:b/>
        </w:rPr>
        <w:t>Izbira ponudnika in merila</w:t>
      </w:r>
    </w:p>
    <w:p w14:paraId="17432F1C" w14:textId="77777777" w:rsidR="00FB3368" w:rsidRDefault="00FB3368" w:rsidP="000A0874">
      <w:pPr>
        <w:keepNext/>
        <w:keepLines/>
        <w:spacing w:after="0" w:line="240" w:lineRule="auto"/>
        <w:jc w:val="both"/>
        <w:rPr>
          <w:rFonts w:ascii="Tahoma" w:hAnsi="Tahoma" w:cs="Tahoma"/>
        </w:rPr>
      </w:pPr>
    </w:p>
    <w:p w14:paraId="04EA77B1" w14:textId="4CC406BC" w:rsidR="00463450" w:rsidRDefault="00FB3368" w:rsidP="000A0874">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w:t>
      </w:r>
      <w:r>
        <w:rPr>
          <w:rFonts w:ascii="Tahoma" w:hAnsi="Tahoma" w:cs="Tahoma"/>
        </w:rPr>
        <w:t xml:space="preserve"> okvirni sporazum za posamezni sklop </w:t>
      </w:r>
      <w:r w:rsidRPr="00703916">
        <w:rPr>
          <w:rFonts w:ascii="Tahoma" w:hAnsi="Tahoma" w:cs="Tahoma"/>
        </w:rPr>
        <w:t>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75A87D26" w14:textId="77777777" w:rsidR="001D2597" w:rsidRDefault="001D2597" w:rsidP="000A0874">
      <w:pPr>
        <w:keepNext/>
        <w:keepLines/>
        <w:spacing w:after="0" w:line="240" w:lineRule="auto"/>
        <w:jc w:val="both"/>
        <w:rPr>
          <w:rFonts w:ascii="Tahoma" w:hAnsi="Tahoma" w:cs="Tahoma"/>
        </w:rPr>
      </w:pPr>
    </w:p>
    <w:p w14:paraId="5C32A41D" w14:textId="28C60CF5" w:rsidR="00463450" w:rsidRDefault="00463450" w:rsidP="000A0874">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za posamezni sklop </w:t>
      </w:r>
      <w:r w:rsidRPr="00703916">
        <w:rPr>
          <w:rFonts w:ascii="Tahoma" w:hAnsi="Tahoma" w:cs="Tahoma"/>
        </w:rPr>
        <w:t xml:space="preserve">je ponudbena vrednost brez DDV, </w:t>
      </w:r>
      <w:r>
        <w:rPr>
          <w:rFonts w:ascii="Tahoma" w:hAnsi="Tahoma" w:cs="Tahoma"/>
        </w:rPr>
        <w:t>ki jo bo ponudnik</w:t>
      </w:r>
      <w:r w:rsidR="000432E5">
        <w:rPr>
          <w:rFonts w:ascii="Tahoma" w:hAnsi="Tahoma" w:cs="Tahoma"/>
        </w:rPr>
        <w:t xml:space="preserve"> oddal</w:t>
      </w:r>
      <w:r>
        <w:rPr>
          <w:rFonts w:ascii="Tahoma" w:hAnsi="Tahoma" w:cs="Tahoma"/>
        </w:rPr>
        <w:t xml:space="preserve">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w:t>
      </w:r>
      <w:r>
        <w:rPr>
          <w:rFonts w:ascii="Tahoma" w:eastAsia="Times New Roman" w:hAnsi="Tahoma" w:cs="Tahoma"/>
          <w:lang w:eastAsia="sl-SI"/>
        </w:rPr>
        <w:t xml:space="preserve">za posamezni sklop </w:t>
      </w:r>
      <w:r w:rsidRPr="00922373">
        <w:rPr>
          <w:rFonts w:ascii="Tahoma" w:eastAsia="Times New Roman" w:hAnsi="Tahoma" w:cs="Tahoma"/>
          <w:lang w:eastAsia="sl-SI"/>
        </w:rPr>
        <w:t xml:space="preserve">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 za posamezni sklop</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p>
    <w:p w14:paraId="569CB65C" w14:textId="77777777" w:rsidR="004E4299" w:rsidRPr="00BA3F91" w:rsidRDefault="004E4299" w:rsidP="000A0874">
      <w:pPr>
        <w:keepNext/>
        <w:keepLines/>
        <w:spacing w:after="0" w:line="240" w:lineRule="auto"/>
        <w:jc w:val="both"/>
        <w:rPr>
          <w:rFonts w:ascii="Tahoma" w:hAnsi="Tahoma" w:cs="Tahoma"/>
        </w:rPr>
      </w:pPr>
    </w:p>
    <w:p w14:paraId="550CC395" w14:textId="77777777" w:rsidR="004E4299" w:rsidRPr="00BA3F91" w:rsidRDefault="004E4299" w:rsidP="000A087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65B81500" w14:textId="77777777" w:rsidR="004E4299" w:rsidRPr="00BA3F91" w:rsidRDefault="004E4299" w:rsidP="000A0874">
      <w:pPr>
        <w:keepNext/>
        <w:keepLines/>
        <w:spacing w:after="0" w:line="240" w:lineRule="auto"/>
        <w:ind w:left="360"/>
        <w:jc w:val="both"/>
        <w:rPr>
          <w:rFonts w:ascii="Tahoma" w:eastAsia="Times New Roman" w:hAnsi="Tahoma" w:cs="Tahoma"/>
          <w:b/>
          <w:lang w:eastAsia="sl-SI"/>
        </w:rPr>
      </w:pPr>
    </w:p>
    <w:p w14:paraId="620A9417" w14:textId="77777777" w:rsidR="004E4299" w:rsidRPr="00BA3F91" w:rsidRDefault="004E4299" w:rsidP="000A087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AE01032" w14:textId="77777777" w:rsidR="004E4299" w:rsidRPr="00BA3F91" w:rsidRDefault="004E4299" w:rsidP="000A0874">
      <w:pPr>
        <w:keepNext/>
        <w:keepLines/>
        <w:spacing w:after="0" w:line="240" w:lineRule="auto"/>
        <w:jc w:val="both"/>
        <w:rPr>
          <w:rFonts w:ascii="Tahoma" w:eastAsia="Times New Roman" w:hAnsi="Tahoma" w:cs="Tahoma"/>
          <w:b/>
          <w:lang w:eastAsia="sl-SI"/>
        </w:rPr>
      </w:pPr>
    </w:p>
    <w:p w14:paraId="22C56EC8" w14:textId="77777777" w:rsidR="00BD6693" w:rsidRPr="00CE2724" w:rsidRDefault="00BD6693" w:rsidP="000A0874">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2"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3" w:history="1">
        <w:r w:rsidRPr="00CE2724">
          <w:rPr>
            <w:rStyle w:val="Hiperpovezava"/>
            <w:rFonts w:ascii="Tahoma" w:hAnsi="Tahoma" w:cs="Tahoma"/>
          </w:rPr>
          <w:t>https://ejn.gov.si</w:t>
        </w:r>
      </w:hyperlink>
      <w:r w:rsidRPr="00CE2724">
        <w:rPr>
          <w:rFonts w:ascii="Tahoma" w:hAnsi="Tahoma" w:cs="Tahoma"/>
        </w:rPr>
        <w:t>.</w:t>
      </w:r>
    </w:p>
    <w:p w14:paraId="0B37A1C3" w14:textId="77777777" w:rsidR="00BD6693" w:rsidRPr="00CE2724" w:rsidRDefault="00BD6693" w:rsidP="000A0874">
      <w:pPr>
        <w:pStyle w:val="Telobesedila3"/>
        <w:keepNext/>
        <w:keepLines/>
        <w:rPr>
          <w:rFonts w:ascii="Tahoma" w:hAnsi="Tahoma" w:cs="Tahoma"/>
        </w:rPr>
      </w:pPr>
    </w:p>
    <w:p w14:paraId="704564AB" w14:textId="77777777" w:rsidR="00BD6693" w:rsidRPr="00CE2724" w:rsidRDefault="00BD6693" w:rsidP="000A0874">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4"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3133E21E" w14:textId="77777777" w:rsidR="00BD6693" w:rsidRPr="00CE2724" w:rsidRDefault="00BD6693" w:rsidP="000A0874">
      <w:pPr>
        <w:pStyle w:val="Telobesedila3"/>
        <w:keepNext/>
        <w:keepLines/>
        <w:rPr>
          <w:rFonts w:ascii="Tahoma" w:hAnsi="Tahoma" w:cs="Tahoma"/>
        </w:rPr>
      </w:pPr>
    </w:p>
    <w:p w14:paraId="2E766540" w14:textId="77777777" w:rsidR="00BD6693" w:rsidRPr="00CE2724" w:rsidRDefault="00BD6693" w:rsidP="000A0874">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0F17259D"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p>
    <w:p w14:paraId="060AB7F4" w14:textId="002EEF7D"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Ponudba se šteje za pravočasno oddano, če jo naročnik prejme preko sistema e-JN </w:t>
      </w:r>
      <w:hyperlink r:id="rId15" w:history="1">
        <w:r w:rsidRPr="00E13276">
          <w:rPr>
            <w:rStyle w:val="Hiperpovezava"/>
            <w:rFonts w:ascii="Tahoma" w:eastAsia="Times New Roman" w:hAnsi="Tahoma" w:cs="Tahoma"/>
            <w:lang w:eastAsia="sl-SI"/>
          </w:rPr>
          <w:t>https://ejn.gov.si</w:t>
        </w:r>
      </w:hyperlink>
      <w:r w:rsidRPr="00BA3F91">
        <w:rPr>
          <w:rFonts w:ascii="Tahoma" w:eastAsia="Times New Roman" w:hAnsi="Tahoma" w:cs="Tahoma"/>
          <w:lang w:eastAsia="sl-SI"/>
        </w:rPr>
        <w:t xml:space="preserve"> </w:t>
      </w:r>
      <w:r w:rsidRPr="00BA3F91">
        <w:rPr>
          <w:rFonts w:ascii="Tahoma" w:eastAsia="Times New Roman" w:hAnsi="Tahoma" w:cs="Tahoma"/>
          <w:b/>
          <w:lang w:eastAsia="sl-SI"/>
        </w:rPr>
        <w:t>najkasneje do</w:t>
      </w:r>
      <w:r>
        <w:rPr>
          <w:rFonts w:ascii="Tahoma" w:eastAsia="Times New Roman" w:hAnsi="Tahoma" w:cs="Tahoma"/>
          <w:b/>
          <w:lang w:eastAsia="sl-SI"/>
        </w:rPr>
        <w:t xml:space="preserve"> </w:t>
      </w:r>
      <w:r w:rsidR="0028786A" w:rsidRPr="0028786A">
        <w:rPr>
          <w:rFonts w:ascii="Tahoma" w:eastAsia="Times New Roman" w:hAnsi="Tahoma" w:cs="Tahoma"/>
          <w:b/>
          <w:bCs/>
          <w:lang w:eastAsia="sl-SI"/>
        </w:rPr>
        <w:t xml:space="preserve">16. 10. 2025 </w:t>
      </w:r>
      <w:r w:rsidRPr="00BA3F91">
        <w:rPr>
          <w:rFonts w:ascii="Tahoma" w:eastAsia="Times New Roman" w:hAnsi="Tahoma" w:cs="Tahoma"/>
          <w:b/>
          <w:lang w:eastAsia="sl-SI"/>
        </w:rPr>
        <w:t xml:space="preserve">do </w:t>
      </w:r>
      <w:r>
        <w:rPr>
          <w:rFonts w:ascii="Tahoma" w:eastAsia="Times New Roman" w:hAnsi="Tahoma" w:cs="Tahoma"/>
          <w:b/>
          <w:lang w:eastAsia="sl-SI"/>
        </w:rPr>
        <w:t>10.</w:t>
      </w:r>
      <w:r w:rsidRPr="00BA3F91">
        <w:rPr>
          <w:rFonts w:ascii="Tahoma" w:eastAsia="Times New Roman" w:hAnsi="Tahoma" w:cs="Tahoma"/>
          <w:lang w:eastAsia="sl-SI"/>
        </w:rPr>
        <w:t xml:space="preserve"> </w:t>
      </w:r>
      <w:r w:rsidRPr="00BA3F91">
        <w:rPr>
          <w:rFonts w:ascii="Tahoma" w:eastAsia="Times New Roman" w:hAnsi="Tahoma" w:cs="Tahoma"/>
          <w:b/>
          <w:lang w:eastAsia="sl-SI"/>
        </w:rPr>
        <w:t>ure</w:t>
      </w:r>
      <w:r w:rsidRPr="00BA3F91">
        <w:rPr>
          <w:rFonts w:ascii="Tahoma" w:eastAsia="Times New Roman" w:hAnsi="Tahoma" w:cs="Tahoma"/>
          <w:lang w:eastAsia="sl-SI"/>
        </w:rPr>
        <w:t>. Za oddano ponudbo se šteje ponudba, ki je v informacijskem sistemu e-JN označena s statusom »ODDANO«.</w:t>
      </w:r>
    </w:p>
    <w:p w14:paraId="643FBCCB"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p>
    <w:p w14:paraId="7C3A9793"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ED5EED1"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p>
    <w:p w14:paraId="2037B10D"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Po preteku roka za predložitev ponudb ponudbe ne bo več mogoče oddati.</w:t>
      </w:r>
    </w:p>
    <w:p w14:paraId="13901392" w14:textId="77777777" w:rsidR="00BD6693" w:rsidRPr="00BA3F91" w:rsidRDefault="00BD6693" w:rsidP="000A0874">
      <w:pPr>
        <w:keepNext/>
        <w:keepLines/>
        <w:tabs>
          <w:tab w:val="left" w:pos="142"/>
        </w:tabs>
        <w:spacing w:after="0" w:line="240" w:lineRule="auto"/>
        <w:jc w:val="both"/>
        <w:rPr>
          <w:rFonts w:ascii="Tahoma" w:eastAsia="Times New Roman" w:hAnsi="Tahoma" w:cs="Tahoma"/>
          <w:lang w:eastAsia="sl-SI"/>
        </w:rPr>
      </w:pPr>
    </w:p>
    <w:p w14:paraId="194B8555" w14:textId="77777777" w:rsidR="00BD6693" w:rsidRPr="00C97A1F" w:rsidRDefault="00BD6693" w:rsidP="000A0874">
      <w:pPr>
        <w:keepNext/>
        <w:keepLines/>
        <w:tabs>
          <w:tab w:val="left" w:pos="142"/>
        </w:tabs>
        <w:spacing w:after="0" w:line="240" w:lineRule="auto"/>
        <w:jc w:val="both"/>
        <w:rPr>
          <w:rFonts w:ascii="Tahoma" w:eastAsia="Times New Roman" w:hAnsi="Tahoma" w:cs="Tahoma"/>
          <w:i/>
          <w:lang w:eastAsia="sl-SI"/>
        </w:rPr>
      </w:pPr>
      <w:r w:rsidRPr="00C97A1F">
        <w:rPr>
          <w:rFonts w:ascii="Tahoma" w:eastAsia="Times New Roman" w:hAnsi="Tahoma" w:cs="Tahoma"/>
          <w:lang w:eastAsia="sl-SI"/>
        </w:rPr>
        <w:t>Dostop do povezave za oddajo elektronske ponudbe v tem postopku javnega naročila je na naslednji povezavi:</w:t>
      </w:r>
      <w:r>
        <w:rPr>
          <w:rFonts w:ascii="Tahoma" w:eastAsia="Times New Roman" w:hAnsi="Tahoma" w:cs="Tahoma"/>
          <w:lang w:eastAsia="sl-SI"/>
        </w:rPr>
        <w:t xml:space="preserve"> </w:t>
      </w:r>
      <w:hyperlink r:id="rId16" w:history="1">
        <w:r w:rsidRPr="00D763A1">
          <w:rPr>
            <w:rStyle w:val="Hiperpovezava"/>
            <w:rFonts w:ascii="Tahoma" w:eastAsia="Times New Roman" w:hAnsi="Tahoma" w:cs="Tahoma"/>
            <w:lang w:eastAsia="sl-SI"/>
          </w:rPr>
          <w:t>https://ejn.gov.si/ponudba/pages/aktualno/aktualna_javna_narocila.xhtml</w:t>
        </w:r>
      </w:hyperlink>
      <w:r w:rsidRPr="00C97A1F">
        <w:rPr>
          <w:rFonts w:ascii="Tahoma" w:eastAsia="Times New Roman" w:hAnsi="Tahoma" w:cs="Tahoma"/>
          <w:i/>
          <w:lang w:eastAsia="sl-SI"/>
        </w:rPr>
        <w:t>.</w:t>
      </w:r>
    </w:p>
    <w:p w14:paraId="0146D7B0" w14:textId="77777777" w:rsidR="00BD6693" w:rsidRPr="00C97A1F" w:rsidRDefault="00BD6693" w:rsidP="000A0874">
      <w:pPr>
        <w:keepNext/>
        <w:keepLines/>
        <w:spacing w:after="0" w:line="240" w:lineRule="auto"/>
        <w:jc w:val="both"/>
        <w:rPr>
          <w:rFonts w:ascii="Tahoma" w:eastAsia="Times New Roman" w:hAnsi="Tahoma" w:cs="Tahoma"/>
          <w:b/>
          <w:lang w:eastAsia="sl-SI"/>
        </w:rPr>
      </w:pPr>
    </w:p>
    <w:p w14:paraId="15CD2B32" w14:textId="77777777" w:rsidR="00BD6693" w:rsidRPr="00C97A1F" w:rsidRDefault="00BD6693" w:rsidP="000A0874">
      <w:pPr>
        <w:keepNext/>
        <w:keepLines/>
        <w:numPr>
          <w:ilvl w:val="1"/>
          <w:numId w:val="2"/>
        </w:numPr>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Izdelava ponudbe</w:t>
      </w:r>
    </w:p>
    <w:p w14:paraId="7AFECFBD" w14:textId="77777777" w:rsidR="00BD6693" w:rsidRPr="00BA3F91" w:rsidRDefault="00BD6693" w:rsidP="000A0874">
      <w:pPr>
        <w:keepNext/>
        <w:keepLines/>
        <w:spacing w:after="0" w:line="240" w:lineRule="auto"/>
        <w:jc w:val="both"/>
        <w:rPr>
          <w:rFonts w:ascii="Tahoma" w:eastAsia="Times New Roman" w:hAnsi="Tahoma" w:cs="Tahoma"/>
          <w:lang w:eastAsia="sl-SI"/>
        </w:rPr>
      </w:pPr>
    </w:p>
    <w:p w14:paraId="1C74824E" w14:textId="3013813D" w:rsidR="00BD6693" w:rsidRPr="00BA3F91" w:rsidRDefault="00BD6693"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Ponudba naj bo </w:t>
      </w:r>
      <w:r w:rsidRPr="001547AA">
        <w:rPr>
          <w:rFonts w:ascii="Tahoma" w:eastAsia="Times New Roman" w:hAnsi="Tahoma" w:cs="Tahoma"/>
          <w:lang w:eastAsia="sl-SI"/>
        </w:rPr>
        <w:t>izdelana tako, da</w:t>
      </w:r>
      <w:r>
        <w:rPr>
          <w:rFonts w:ascii="Tahoma" w:eastAsia="Times New Roman" w:hAnsi="Tahoma" w:cs="Tahoma"/>
          <w:lang w:eastAsia="sl-SI"/>
        </w:rPr>
        <w:t xml:space="preserve"> </w:t>
      </w:r>
      <w:r w:rsidRPr="001547AA">
        <w:rPr>
          <w:rFonts w:ascii="Tahoma" w:eastAsia="Times New Roman" w:hAnsi="Tahoma" w:cs="Tahoma"/>
          <w:lang w:eastAsia="sl-SI"/>
        </w:rPr>
        <w:t xml:space="preserve">vsebuje vse zahtevane dokumente in obrazce, navedene v tč. </w:t>
      </w:r>
      <w:r>
        <w:rPr>
          <w:rFonts w:ascii="Tahoma" w:eastAsia="Times New Roman" w:hAnsi="Tahoma" w:cs="Tahoma"/>
          <w:lang w:eastAsia="sl-SI"/>
        </w:rPr>
        <w:t>7</w:t>
      </w:r>
      <w:r w:rsidRPr="002C2FCB">
        <w:rPr>
          <w:rFonts w:ascii="Tahoma" w:eastAsia="Times New Roman" w:hAnsi="Tahoma" w:cs="Tahoma"/>
          <w:lang w:eastAsia="sl-SI"/>
        </w:rPr>
        <w:t>.3.</w:t>
      </w:r>
      <w:r>
        <w:rPr>
          <w:rFonts w:ascii="Tahoma" w:eastAsia="Times New Roman" w:hAnsi="Tahoma" w:cs="Tahoma"/>
          <w:lang w:eastAsia="sl-SI"/>
        </w:rPr>
        <w:t xml:space="preserve"> </w:t>
      </w:r>
      <w:r w:rsidRPr="002C2FCB">
        <w:rPr>
          <w:rFonts w:ascii="Tahoma" w:eastAsia="Times New Roman" w:hAnsi="Tahoma" w:cs="Tahoma"/>
          <w:lang w:eastAsia="sl-SI"/>
        </w:rPr>
        <w:t>razpisne dokumentacije.</w:t>
      </w:r>
    </w:p>
    <w:p w14:paraId="3CB7B723" w14:textId="77777777" w:rsidR="00BD6693" w:rsidRPr="00BA3F91" w:rsidRDefault="00BD6693" w:rsidP="000A0874">
      <w:pPr>
        <w:keepNext/>
        <w:keepLines/>
        <w:spacing w:after="0" w:line="240" w:lineRule="auto"/>
        <w:jc w:val="both"/>
        <w:rPr>
          <w:rFonts w:ascii="Tahoma" w:eastAsia="Times New Roman" w:hAnsi="Tahoma" w:cs="Tahoma"/>
          <w:b/>
          <w:lang w:eastAsia="sl-SI"/>
        </w:rPr>
      </w:pPr>
    </w:p>
    <w:p w14:paraId="6EF99A85" w14:textId="77777777" w:rsidR="00BD6693" w:rsidRDefault="00BD6693" w:rsidP="000A0874">
      <w:pPr>
        <w:keepNext/>
        <w:keepLines/>
        <w:spacing w:after="0" w:line="240" w:lineRule="auto"/>
        <w:jc w:val="both"/>
        <w:rPr>
          <w:rFonts w:ascii="Tahoma" w:eastAsia="Times New Roman" w:hAnsi="Tahoma" w:cs="Tahoma"/>
          <w:lang w:eastAsia="sl-SI"/>
        </w:rPr>
      </w:pPr>
      <w:r w:rsidRPr="007129A9">
        <w:rPr>
          <w:rFonts w:ascii="Tahoma" w:eastAsia="Times New Roman" w:hAnsi="Tahoma" w:cs="Tahoma"/>
          <w:lang w:eastAsia="sl-SI"/>
        </w:rPr>
        <w:t xml:space="preserve">Odgovori na zahtevana vprašanja oziroma priloge razpisne dokumentacije, ki jih morajo izpolniti ponudniki, so osnova za ugotavljanje </w:t>
      </w:r>
      <w:r>
        <w:rPr>
          <w:rFonts w:ascii="Tahoma" w:eastAsia="Times New Roman" w:hAnsi="Tahoma" w:cs="Tahoma"/>
          <w:lang w:eastAsia="sl-SI"/>
        </w:rPr>
        <w:t>dopustno</w:t>
      </w:r>
      <w:r w:rsidRPr="007129A9">
        <w:rPr>
          <w:rFonts w:ascii="Tahoma" w:eastAsia="Times New Roman" w:hAnsi="Tahoma" w:cs="Tahoma"/>
          <w:lang w:eastAsia="sl-SI"/>
        </w:rPr>
        <w:t>sti ponudbe in osnova za ugotavljanje sposobnosti ponudnikov, glede na zahteve in pogoje iz te razpisne dokumentacije. Ponudniki so obvezani priložiti vse priloge, razen če v posamezni prilogi ni drugače navedeno.</w:t>
      </w:r>
    </w:p>
    <w:p w14:paraId="78A9D43A" w14:textId="77777777" w:rsidR="00BD6693" w:rsidRPr="00BA3F91" w:rsidRDefault="00BD6693" w:rsidP="000A0874">
      <w:pPr>
        <w:keepNext/>
        <w:keepLines/>
        <w:spacing w:after="0" w:line="240" w:lineRule="auto"/>
        <w:jc w:val="both"/>
        <w:rPr>
          <w:rFonts w:ascii="Tahoma" w:eastAsia="Times New Roman" w:hAnsi="Tahoma" w:cs="Tahoma"/>
          <w:lang w:eastAsia="sl-SI"/>
        </w:rPr>
      </w:pPr>
    </w:p>
    <w:p w14:paraId="263FB546" w14:textId="77777777" w:rsidR="00BD6693" w:rsidRPr="00BA3F91" w:rsidRDefault="00BD6693"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BA3F91">
          <w:rPr>
            <w:rFonts w:ascii="Tahoma" w:eastAsia="Times New Roman" w:hAnsi="Tahoma" w:cs="Tahoma"/>
            <w:color w:val="0000FF"/>
            <w:u w:val="single"/>
            <w:lang w:eastAsia="sl-SI"/>
          </w:rPr>
          <w:t>http://www.jhl.si/javna-narocila-iz-podjetij</w:t>
        </w:r>
      </w:hyperlink>
      <w:r w:rsidRPr="00BA3F91">
        <w:rPr>
          <w:rFonts w:ascii="Tahoma" w:eastAsia="Times New Roman" w:hAnsi="Tahoma" w:cs="Tahoma"/>
          <w:lang w:eastAsia="sl-SI"/>
        </w:rPr>
        <w:t>, kjer je objavljena razpisna dokumentacija, ki jih morajo ponudniki upoštevati pri pripravi ponudbene dokumentacije.</w:t>
      </w:r>
    </w:p>
    <w:p w14:paraId="751A102C" w14:textId="77777777" w:rsidR="00BD6693" w:rsidRPr="00BA3F91" w:rsidRDefault="00BD6693" w:rsidP="000A0874">
      <w:pPr>
        <w:keepNext/>
        <w:keepLines/>
        <w:spacing w:after="0" w:line="240" w:lineRule="auto"/>
        <w:jc w:val="both"/>
        <w:rPr>
          <w:rFonts w:ascii="Tahoma" w:eastAsia="Times New Roman" w:hAnsi="Tahoma" w:cs="Tahoma"/>
          <w:lang w:eastAsia="sl-SI"/>
        </w:rPr>
      </w:pPr>
    </w:p>
    <w:p w14:paraId="03EB6EB6" w14:textId="77777777" w:rsidR="00BD6693" w:rsidRPr="00BA3F91" w:rsidRDefault="00BD6693" w:rsidP="000A087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Vsebina ponudbene dokumentacije</w:t>
      </w:r>
    </w:p>
    <w:p w14:paraId="7A02E001" w14:textId="77777777" w:rsidR="00BD6693" w:rsidRPr="00BA3F91" w:rsidRDefault="00BD6693" w:rsidP="000A0874">
      <w:pPr>
        <w:keepNext/>
        <w:keepLines/>
        <w:spacing w:after="0" w:line="240" w:lineRule="auto"/>
        <w:jc w:val="both"/>
        <w:rPr>
          <w:rFonts w:ascii="Tahoma" w:eastAsia="Times New Roman" w:hAnsi="Tahoma" w:cs="Tahoma"/>
          <w:lang w:val="x-none" w:eastAsia="sl-SI"/>
        </w:rPr>
      </w:pPr>
    </w:p>
    <w:p w14:paraId="5B5886CA" w14:textId="69B74D19" w:rsidR="00BD6693" w:rsidRPr="00BA3F91" w:rsidRDefault="00BD6693" w:rsidP="000A0874">
      <w:pPr>
        <w:keepNext/>
        <w:keepLines/>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Ponudnik, ki odda ponudbo, pod kazensko in materialno odgovornostjo jamči, da so vsi podatki in dokumenti, podani v ponudbi, resnični, in da priložen</w:t>
      </w:r>
      <w:r w:rsidR="00B57255">
        <w:rPr>
          <w:rFonts w:ascii="Tahoma" w:eastAsia="Times New Roman" w:hAnsi="Tahoma" w:cs="Tahoma"/>
          <w:b/>
          <w:lang w:eastAsia="sl-SI"/>
        </w:rPr>
        <w:t>e</w:t>
      </w:r>
      <w:r w:rsidRPr="00BA3F91">
        <w:rPr>
          <w:rFonts w:ascii="Tahoma" w:eastAsia="Times New Roman" w:hAnsi="Tahoma" w:cs="Tahoma"/>
          <w:b/>
          <w:lang w:eastAsia="sl-SI"/>
        </w:rPr>
        <w:t xml:space="preserve"> listin</w:t>
      </w:r>
      <w:r w:rsidR="00B57255">
        <w:rPr>
          <w:rFonts w:ascii="Tahoma" w:eastAsia="Times New Roman" w:hAnsi="Tahoma" w:cs="Tahoma"/>
          <w:b/>
          <w:lang w:eastAsia="sl-SI"/>
        </w:rPr>
        <w:t>e</w:t>
      </w:r>
      <w:r w:rsidRPr="00BA3F91">
        <w:rPr>
          <w:rFonts w:ascii="Tahoma" w:eastAsia="Times New Roman" w:hAnsi="Tahoma" w:cs="Tahoma"/>
          <w:b/>
          <w:lang w:eastAsia="sl-SI"/>
        </w:rPr>
        <w:t xml:space="preserve"> ustrezajo originalu. V nasprotnem primeru ponudnik naročniku odgovarja za vso škodo, ki mu je nastala.</w:t>
      </w:r>
    </w:p>
    <w:p w14:paraId="6E37DA1B" w14:textId="77777777" w:rsidR="00BD6693" w:rsidRPr="00BA3F91" w:rsidRDefault="00BD6693" w:rsidP="000A0874">
      <w:pPr>
        <w:keepNext/>
        <w:keepLines/>
        <w:spacing w:after="0" w:line="240" w:lineRule="auto"/>
        <w:jc w:val="both"/>
        <w:rPr>
          <w:rFonts w:ascii="Tahoma" w:eastAsia="Times New Roman" w:hAnsi="Tahoma" w:cs="Tahoma"/>
          <w:lang w:eastAsia="sl-SI"/>
        </w:rPr>
      </w:pPr>
    </w:p>
    <w:p w14:paraId="6FB73F22" w14:textId="77777777" w:rsidR="00BD6693" w:rsidRDefault="00BD6693" w:rsidP="000A0874">
      <w:pPr>
        <w:keepNext/>
        <w:keepLines/>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Ponudbena dokumentacija, ki jo naročnik zahteva z javnim razpisom</w:t>
      </w:r>
      <w:r>
        <w:rPr>
          <w:rFonts w:ascii="Tahoma" w:eastAsia="Times New Roman" w:hAnsi="Tahoma" w:cs="Tahoma"/>
          <w:b/>
          <w:lang w:eastAsia="sl-SI"/>
        </w:rPr>
        <w:t xml:space="preserve"> in jih mora ponudnik naložiti v informacijski sistem e-JN</w:t>
      </w:r>
      <w:r w:rsidRPr="00BA3F91">
        <w:rPr>
          <w:rFonts w:ascii="Tahoma" w:eastAsia="Times New Roman" w:hAnsi="Tahoma" w:cs="Tahoma"/>
          <w:b/>
          <w:lang w:eastAsia="sl-SI"/>
        </w:rPr>
        <w:t xml:space="preserve"> je navedena v nadaljevanju:</w:t>
      </w:r>
    </w:p>
    <w:p w14:paraId="63FDE8F8" w14:textId="77777777" w:rsidR="00BD6693" w:rsidRPr="00BA3F91" w:rsidRDefault="00BD6693" w:rsidP="000A0874">
      <w:pPr>
        <w:keepNext/>
        <w:keepLines/>
        <w:spacing w:after="0" w:line="240" w:lineRule="auto"/>
        <w:ind w:left="1080"/>
        <w:jc w:val="both"/>
        <w:rPr>
          <w:rFonts w:ascii="Tahoma" w:eastAsia="Times New Roman" w:hAnsi="Tahoma" w:cs="Tahoma"/>
          <w:b/>
          <w:lang w:eastAsia="sl-SI"/>
        </w:rPr>
      </w:pPr>
    </w:p>
    <w:p w14:paraId="1EDF6868" w14:textId="77777777" w:rsidR="00BD6693" w:rsidRPr="003346EC" w:rsidRDefault="00BD6693" w:rsidP="00877193">
      <w:pPr>
        <w:keepNext/>
        <w:keepLines/>
        <w:numPr>
          <w:ilvl w:val="0"/>
          <w:numId w:val="4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lastRenderedPageBreak/>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7BB53059" w14:textId="77777777" w:rsidR="00BD6693" w:rsidRDefault="00BD6693" w:rsidP="000A0874">
      <w:pPr>
        <w:keepNext/>
        <w:keepLines/>
        <w:spacing w:after="0" w:line="240" w:lineRule="auto"/>
        <w:jc w:val="both"/>
        <w:rPr>
          <w:rFonts w:ascii="Tahoma" w:hAnsi="Tahoma" w:cs="Tahoma"/>
        </w:rPr>
      </w:pPr>
    </w:p>
    <w:p w14:paraId="710CCCFA" w14:textId="77777777" w:rsidR="00BD6693" w:rsidRPr="00C63E28" w:rsidRDefault="00BD6693" w:rsidP="000A0874">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 </w:t>
      </w:r>
    </w:p>
    <w:p w14:paraId="13207C66" w14:textId="77777777" w:rsidR="00BD6693" w:rsidRPr="00C8579C" w:rsidRDefault="00BD6693" w:rsidP="000A0874">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D6693" w:rsidRPr="00C8579C" w14:paraId="28DE9760" w14:textId="77777777" w:rsidTr="00B272BC">
        <w:tc>
          <w:tcPr>
            <w:tcW w:w="7725" w:type="dxa"/>
          </w:tcPr>
          <w:p w14:paraId="605105FB" w14:textId="0F0724C7" w:rsidR="00BD6693" w:rsidRPr="00C8579C" w:rsidRDefault="00BD6693" w:rsidP="000A0874">
            <w:pPr>
              <w:keepNext/>
              <w:keepLines/>
              <w:spacing w:after="0" w:line="240" w:lineRule="auto"/>
              <w:jc w:val="both"/>
              <w:rPr>
                <w:rFonts w:ascii="Tahoma" w:hAnsi="Tahoma" w:cs="Tahoma"/>
              </w:rPr>
            </w:pPr>
            <w:r w:rsidRPr="00C8579C">
              <w:rPr>
                <w:rFonts w:ascii="Tahoma" w:hAnsi="Tahoma" w:cs="Tahoma"/>
              </w:rPr>
              <w:t>PO</w:t>
            </w:r>
            <w:r>
              <w:rPr>
                <w:rFonts w:ascii="Tahoma" w:hAnsi="Tahoma" w:cs="Tahoma"/>
              </w:rPr>
              <w:t>VZETEK PREDRAČUNA</w:t>
            </w:r>
          </w:p>
        </w:tc>
        <w:tc>
          <w:tcPr>
            <w:tcW w:w="1417" w:type="dxa"/>
          </w:tcPr>
          <w:p w14:paraId="1F5F5F7A" w14:textId="77777777" w:rsidR="00BD6693" w:rsidRPr="00C8579C" w:rsidRDefault="00BD6693" w:rsidP="000A0874">
            <w:pPr>
              <w:keepNext/>
              <w:keepLines/>
              <w:spacing w:after="0" w:line="240" w:lineRule="auto"/>
              <w:jc w:val="both"/>
              <w:rPr>
                <w:rFonts w:ascii="Tahoma" w:hAnsi="Tahoma" w:cs="Tahoma"/>
                <w:b/>
                <w:i/>
              </w:rPr>
            </w:pPr>
          </w:p>
        </w:tc>
      </w:tr>
    </w:tbl>
    <w:p w14:paraId="7E61FF5C" w14:textId="77777777" w:rsidR="00BD6693" w:rsidRDefault="00BD6693" w:rsidP="000A0874">
      <w:pPr>
        <w:keepNext/>
        <w:keepLines/>
        <w:spacing w:after="0" w:line="240" w:lineRule="auto"/>
        <w:rPr>
          <w:rFonts w:ascii="Tahoma" w:hAnsi="Tahoma" w:cs="Tahoma"/>
          <w:b/>
          <w:color w:val="FF0000"/>
        </w:rPr>
      </w:pPr>
    </w:p>
    <w:p w14:paraId="108E6330" w14:textId="06EF12BC" w:rsidR="00BD6693" w:rsidRPr="00535F65" w:rsidRDefault="00BD6693" w:rsidP="000A0874">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storitev</w:t>
      </w:r>
      <w:r w:rsidRPr="00535F65">
        <w:rPr>
          <w:rFonts w:ascii="Tahoma" w:hAnsi="Tahoma" w:cs="Tahoma"/>
        </w:rPr>
        <w:t xml:space="preserve"> v pdf. format (Priloga 2 za posamezni sklop, za katerega je ponudnik oddal ponudbo) - naloženim v razdelek »Dokumenti«, del »Ostale priloge«, kot veljavni štejejo podatki ponudbenega predračuna v pdf. format (Priloga 2 za posamezni sklop, za katerega je ponudnik oddal ponudbo), ki je predložen v razdelku »Dokumenti«, del »Ostale priloge«.</w:t>
      </w:r>
    </w:p>
    <w:p w14:paraId="417FD82B" w14:textId="77777777" w:rsidR="00BD6693" w:rsidRDefault="00BD6693" w:rsidP="000A0874">
      <w:pPr>
        <w:keepNext/>
        <w:keepLines/>
        <w:spacing w:after="0" w:line="240" w:lineRule="auto"/>
        <w:jc w:val="both"/>
        <w:rPr>
          <w:rFonts w:ascii="Tahoma" w:eastAsia="Times New Roman" w:hAnsi="Tahoma" w:cs="Tahoma"/>
          <w:lang w:eastAsia="sl-SI"/>
        </w:rPr>
      </w:pPr>
    </w:p>
    <w:p w14:paraId="6094B825" w14:textId="3CE96FE6" w:rsidR="00BD6693" w:rsidRPr="00BA3F91" w:rsidRDefault="00BD6693" w:rsidP="000A0874">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sidR="008D23E1">
        <w:rPr>
          <w:rFonts w:ascii="Tahoma" w:eastAsia="Times New Roman" w:hAnsi="Tahoma" w:cs="Tahoma"/>
          <w:lang w:eastAsia="sl-SI"/>
        </w:rPr>
        <w:t>popisa blaga in storitev</w:t>
      </w:r>
      <w:r>
        <w:rPr>
          <w:rFonts w:ascii="Tahoma" w:eastAsia="Times New Roman" w:hAnsi="Tahoma" w:cs="Tahoma"/>
          <w:lang w:eastAsia="sl-SI"/>
        </w:rPr>
        <w:t xml:space="preserve">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44694B11" w14:textId="77777777" w:rsidR="00BD6693" w:rsidRPr="00453AD4" w:rsidRDefault="00BD6693" w:rsidP="000A0874">
      <w:pPr>
        <w:keepNext/>
        <w:keepLines/>
        <w:spacing w:after="0" w:line="240" w:lineRule="auto"/>
        <w:jc w:val="both"/>
        <w:rPr>
          <w:rFonts w:ascii="Tahoma" w:eastAsia="Times New Roman" w:hAnsi="Tahoma" w:cs="Tahoma"/>
          <w:sz w:val="20"/>
          <w:szCs w:val="20"/>
          <w:lang w:eastAsia="sl-SI"/>
        </w:rPr>
      </w:pPr>
    </w:p>
    <w:p w14:paraId="1671AD09" w14:textId="77777777" w:rsidR="00BD6693" w:rsidRPr="00453AD4" w:rsidRDefault="00BD6693" w:rsidP="00877193">
      <w:pPr>
        <w:keepNext/>
        <w:keepLines/>
        <w:numPr>
          <w:ilvl w:val="0"/>
          <w:numId w:val="4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2207EE4A" w14:textId="77777777" w:rsidR="00BD6693" w:rsidRDefault="00BD6693" w:rsidP="000A0874">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D6693" w:rsidRPr="00BA3F91" w14:paraId="22821A60" w14:textId="77777777" w:rsidTr="00B272BC">
        <w:tc>
          <w:tcPr>
            <w:tcW w:w="9424" w:type="dxa"/>
            <w:tcBorders>
              <w:top w:val="single" w:sz="4" w:space="0" w:color="auto"/>
              <w:bottom w:val="single" w:sz="4" w:space="0" w:color="auto"/>
            </w:tcBorders>
          </w:tcPr>
          <w:p w14:paraId="254D5351" w14:textId="77777777" w:rsidR="00BD6693" w:rsidRPr="00BA3F91" w:rsidRDefault="00BD6693" w:rsidP="000A0874">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743AA771" w14:textId="77777777" w:rsidR="00BD6693" w:rsidRDefault="00BD6693" w:rsidP="000A0874">
      <w:pPr>
        <w:keepNext/>
        <w:keepLines/>
        <w:spacing w:after="0" w:line="240" w:lineRule="auto"/>
        <w:jc w:val="both"/>
        <w:rPr>
          <w:rFonts w:ascii="Tahoma" w:eastAsia="Times New Roman" w:hAnsi="Tahoma" w:cs="Tahoma"/>
          <w:sz w:val="20"/>
          <w:szCs w:val="20"/>
          <w:lang w:eastAsia="sl-SI"/>
        </w:rPr>
      </w:pPr>
    </w:p>
    <w:p w14:paraId="0936A0B3" w14:textId="77777777" w:rsidR="00BD6693" w:rsidRPr="00303200" w:rsidRDefault="00BD6693" w:rsidP="000A0874">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0FBFB63E" w14:textId="77777777" w:rsidR="00BD6693" w:rsidRPr="00453AD4" w:rsidRDefault="00BD6693" w:rsidP="000A0874">
      <w:pPr>
        <w:keepNext/>
        <w:keepLines/>
        <w:spacing w:after="0" w:line="240" w:lineRule="auto"/>
        <w:jc w:val="both"/>
        <w:rPr>
          <w:rFonts w:ascii="Tahoma" w:eastAsia="Times New Roman" w:hAnsi="Tahoma" w:cs="Tahoma"/>
          <w:sz w:val="20"/>
          <w:szCs w:val="20"/>
          <w:lang w:eastAsia="sl-SI"/>
        </w:rPr>
      </w:pPr>
    </w:p>
    <w:p w14:paraId="48BF1960" w14:textId="21536763" w:rsidR="00BD6693" w:rsidRPr="00453AD4" w:rsidRDefault="00BD6693" w:rsidP="00877193">
      <w:pPr>
        <w:keepNext/>
        <w:keepLines/>
        <w:numPr>
          <w:ilvl w:val="0"/>
          <w:numId w:val="4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w:t>
      </w:r>
      <w:r w:rsidR="00FB3368">
        <w:rPr>
          <w:rFonts w:ascii="Tahoma" w:eastAsia="Times New Roman" w:hAnsi="Tahoma" w:cs="Tahoma"/>
          <w:b/>
          <w:color w:val="FF0000"/>
          <w:lang w:eastAsia="sl-SI"/>
        </w:rPr>
        <w:t>jav</w:t>
      </w:r>
      <w:r>
        <w:rPr>
          <w:rFonts w:ascii="Tahoma" w:eastAsia="Times New Roman" w:hAnsi="Tahoma" w:cs="Tahoma"/>
          <w:b/>
          <w:color w:val="FF0000"/>
          <w:lang w:eastAsia="sl-SI"/>
        </w:rPr>
        <w:t>a – Ostali sodelujoči</w:t>
      </w:r>
      <w:r w:rsidRPr="00453AD4">
        <w:rPr>
          <w:rFonts w:ascii="Tahoma" w:eastAsia="Times New Roman" w:hAnsi="Tahoma" w:cs="Tahoma"/>
          <w:b/>
          <w:color w:val="FF0000"/>
          <w:lang w:eastAsia="sl-SI"/>
        </w:rPr>
        <w:t>«</w:t>
      </w:r>
    </w:p>
    <w:p w14:paraId="663D6232" w14:textId="77777777" w:rsidR="00BD6693" w:rsidRDefault="00BD6693" w:rsidP="000A0874">
      <w:pPr>
        <w:keepNext/>
        <w:keepLines/>
        <w:spacing w:after="0" w:line="240" w:lineRule="auto"/>
        <w:jc w:val="both"/>
        <w:rPr>
          <w:rFonts w:ascii="Tahoma" w:eastAsia="Times New Roman" w:hAnsi="Tahoma" w:cs="Tahoma"/>
          <w:sz w:val="20"/>
          <w:szCs w:val="20"/>
          <w:lang w:eastAsia="sl-SI"/>
        </w:rPr>
      </w:pPr>
    </w:p>
    <w:p w14:paraId="5BED0EB3" w14:textId="77777777" w:rsidR="00BD6693" w:rsidRPr="00552945" w:rsidRDefault="00BD6693" w:rsidP="000A0874">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D6693" w:rsidRPr="00552945" w14:paraId="00A0B8CA" w14:textId="77777777" w:rsidTr="00B272BC">
        <w:tc>
          <w:tcPr>
            <w:tcW w:w="9424" w:type="dxa"/>
            <w:tcBorders>
              <w:top w:val="single" w:sz="4" w:space="0" w:color="auto"/>
              <w:bottom w:val="single" w:sz="4" w:space="0" w:color="auto"/>
            </w:tcBorders>
          </w:tcPr>
          <w:p w14:paraId="3059D081" w14:textId="77777777" w:rsidR="00BD6693" w:rsidRPr="00552945" w:rsidRDefault="00BD6693" w:rsidP="000A0874">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30DDBB48" w14:textId="77777777" w:rsidR="00BD6693" w:rsidRPr="00552945" w:rsidRDefault="00BD6693" w:rsidP="000A0874">
      <w:pPr>
        <w:keepNext/>
        <w:keepLines/>
        <w:spacing w:after="0" w:line="240" w:lineRule="auto"/>
        <w:jc w:val="both"/>
        <w:rPr>
          <w:rFonts w:ascii="Tahoma" w:eastAsia="Times New Roman" w:hAnsi="Tahoma" w:cs="Tahoma"/>
          <w:sz w:val="20"/>
          <w:szCs w:val="20"/>
          <w:lang w:eastAsia="sl-SI"/>
        </w:rPr>
      </w:pPr>
    </w:p>
    <w:p w14:paraId="45667ED7" w14:textId="2D291D71" w:rsidR="00BD6693" w:rsidRPr="00552945" w:rsidRDefault="00BD6693" w:rsidP="000A0874">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sidR="000B147F">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081CE09A" w14:textId="77777777" w:rsidR="00BD6693" w:rsidRPr="00552945" w:rsidRDefault="00BD6693" w:rsidP="000A0874">
      <w:pPr>
        <w:keepNext/>
        <w:keepLines/>
        <w:spacing w:after="0" w:line="240" w:lineRule="auto"/>
        <w:jc w:val="both"/>
        <w:rPr>
          <w:rFonts w:ascii="Tahoma" w:eastAsia="Times New Roman" w:hAnsi="Tahoma" w:cs="Tahoma"/>
          <w:lang w:eastAsia="sl-SI"/>
        </w:rPr>
      </w:pPr>
    </w:p>
    <w:p w14:paraId="56E131AF" w14:textId="77777777" w:rsidR="00BD6693" w:rsidRPr="00552945" w:rsidRDefault="00BD6693" w:rsidP="00877193">
      <w:pPr>
        <w:keepNext/>
        <w:keepLines/>
        <w:numPr>
          <w:ilvl w:val="0"/>
          <w:numId w:val="4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183BFA31" w14:textId="77777777" w:rsidR="00BD6693" w:rsidRPr="00552945" w:rsidRDefault="00BD6693" w:rsidP="000A0874">
      <w:pPr>
        <w:keepNext/>
        <w:keepLines/>
        <w:spacing w:after="0" w:line="240" w:lineRule="auto"/>
        <w:jc w:val="both"/>
        <w:rPr>
          <w:rFonts w:ascii="Tahoma" w:eastAsia="Times New Roman" w:hAnsi="Tahoma" w:cs="Tahoma"/>
          <w:b/>
          <w:lang w:eastAsia="sl-SI"/>
        </w:rPr>
      </w:pPr>
    </w:p>
    <w:p w14:paraId="4FF9E7B1" w14:textId="4A8B9828" w:rsidR="00BD6693" w:rsidRPr="00552945" w:rsidRDefault="00BD6693" w:rsidP="000A0874">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sidR="008D23E1">
        <w:rPr>
          <w:rFonts w:ascii="Tahoma" w:eastAsia="Times New Roman" w:hAnsi="Tahoma" w:cs="Tahoma"/>
          <w:lang w:eastAsia="sl-SI"/>
        </w:rPr>
        <w:t>popisa blaga in storitev</w:t>
      </w:r>
      <w:r w:rsidRPr="00552945">
        <w:rPr>
          <w:rFonts w:ascii="Tahoma" w:eastAsia="Times New Roman" w:hAnsi="Tahoma" w:cs="Tahoma"/>
          <w:lang w:eastAsia="sl-SI"/>
        </w:rPr>
        <w:t>.</w:t>
      </w:r>
    </w:p>
    <w:p w14:paraId="413A4C7D" w14:textId="77777777" w:rsidR="00BD6693" w:rsidRPr="00552945" w:rsidRDefault="00BD6693" w:rsidP="000A0874">
      <w:pPr>
        <w:keepNext/>
        <w:keepLines/>
        <w:spacing w:after="0" w:line="240" w:lineRule="auto"/>
        <w:jc w:val="both"/>
        <w:rPr>
          <w:rFonts w:ascii="Tahoma" w:eastAsia="Times New Roman" w:hAnsi="Tahoma" w:cs="Tahoma"/>
          <w:lang w:eastAsia="sl-SI"/>
        </w:rPr>
      </w:pPr>
    </w:p>
    <w:p w14:paraId="7495336B" w14:textId="7A078E3C" w:rsidR="00BD6693" w:rsidRPr="00552945" w:rsidRDefault="00BD6693" w:rsidP="000A0874">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sidR="008D23E1">
        <w:rPr>
          <w:rFonts w:ascii="Tahoma" w:eastAsia="Times New Roman" w:hAnsi="Tahoma" w:cs="Tahoma"/>
          <w:lang w:eastAsia="sl-SI"/>
        </w:rPr>
        <w:t>popisa blaga in storitev</w:t>
      </w:r>
      <w:r>
        <w:rPr>
          <w:rFonts w:ascii="Tahoma" w:eastAsia="Times New Roman" w:hAnsi="Tahoma" w:cs="Tahoma"/>
          <w:lang w:eastAsia="sl-SI"/>
        </w:rPr>
        <w:t xml:space="preserve">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26F86A90" w14:textId="77777777" w:rsidR="00116336" w:rsidRPr="00345723" w:rsidRDefault="00116336" w:rsidP="000A0874">
      <w:pPr>
        <w:keepNext/>
        <w:keepLines/>
        <w:spacing w:after="0" w:line="240" w:lineRule="auto"/>
        <w:jc w:val="both"/>
        <w:rPr>
          <w:rFonts w:ascii="Tahoma" w:hAnsi="Tahoma" w:cs="Tahoma"/>
          <w:b/>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D6693" w:rsidRPr="00345723" w14:paraId="4B71138A" w14:textId="77777777" w:rsidTr="00B272BC">
        <w:tc>
          <w:tcPr>
            <w:tcW w:w="7865" w:type="dxa"/>
            <w:tcBorders>
              <w:top w:val="single" w:sz="4" w:space="0" w:color="auto"/>
              <w:bottom w:val="single" w:sz="4" w:space="0" w:color="auto"/>
            </w:tcBorders>
          </w:tcPr>
          <w:p w14:paraId="010E7708" w14:textId="77777777" w:rsidR="00BD6693" w:rsidRPr="00345723" w:rsidRDefault="00BD6693" w:rsidP="000A0874">
            <w:pPr>
              <w:keepNext/>
              <w:keepLines/>
              <w:spacing w:after="0" w:line="240" w:lineRule="auto"/>
              <w:jc w:val="both"/>
              <w:rPr>
                <w:rFonts w:ascii="Tahoma" w:hAnsi="Tahoma" w:cs="Tahoma"/>
              </w:rPr>
            </w:pPr>
            <w:r w:rsidRPr="00345723">
              <w:rPr>
                <w:rFonts w:ascii="Tahoma" w:hAnsi="Tahoma" w:cs="Tahoma"/>
              </w:rPr>
              <w:t xml:space="preserve">PODATKI O PONUDNIKU </w:t>
            </w:r>
          </w:p>
        </w:tc>
        <w:tc>
          <w:tcPr>
            <w:tcW w:w="1559" w:type="dxa"/>
            <w:tcBorders>
              <w:top w:val="single" w:sz="4" w:space="0" w:color="auto"/>
              <w:bottom w:val="single" w:sz="4" w:space="0" w:color="auto"/>
            </w:tcBorders>
          </w:tcPr>
          <w:p w14:paraId="22F9279A" w14:textId="77777777" w:rsidR="00BD6693" w:rsidRPr="00345723" w:rsidRDefault="00BD6693" w:rsidP="000A0874">
            <w:pPr>
              <w:keepNext/>
              <w:keepLines/>
              <w:spacing w:after="0" w:line="240" w:lineRule="auto"/>
              <w:jc w:val="both"/>
              <w:rPr>
                <w:rFonts w:ascii="Tahoma" w:hAnsi="Tahoma" w:cs="Tahoma"/>
                <w:b/>
                <w:bCs/>
                <w:i/>
                <w:iCs/>
              </w:rPr>
            </w:pPr>
            <w:r w:rsidRPr="00345723">
              <w:rPr>
                <w:rFonts w:ascii="Tahoma" w:hAnsi="Tahoma" w:cs="Tahoma"/>
                <w:b/>
                <w:bCs/>
                <w:i/>
                <w:iCs/>
              </w:rPr>
              <w:t xml:space="preserve">Priloga 1 </w:t>
            </w:r>
          </w:p>
        </w:tc>
      </w:tr>
    </w:tbl>
    <w:p w14:paraId="4C077D3F" w14:textId="77777777" w:rsidR="00BD6693" w:rsidRPr="00345723" w:rsidRDefault="00BD6693" w:rsidP="000A0874">
      <w:pPr>
        <w:keepNext/>
        <w:keepLines/>
        <w:spacing w:after="0" w:line="240" w:lineRule="auto"/>
        <w:jc w:val="both"/>
        <w:rPr>
          <w:rFonts w:ascii="Tahoma" w:hAnsi="Tahoma" w:cs="Tahoma"/>
        </w:rPr>
      </w:pPr>
      <w:r w:rsidRPr="00345723">
        <w:rPr>
          <w:rFonts w:ascii="Tahoma" w:hAnsi="Tahoma" w:cs="Tahoma"/>
        </w:rPr>
        <w:t xml:space="preserve">Prilogo je potrebno izpolniti, podpisati in žigosati. V primeru, da odda več ponudnikov skupno ponudbo, morajo razmnožen obrazec priloge 1 izpolniti vsi ponudniki. </w:t>
      </w:r>
    </w:p>
    <w:p w14:paraId="565CAF74" w14:textId="77777777" w:rsidR="00BD6693" w:rsidRPr="00345723" w:rsidRDefault="00BD6693" w:rsidP="000A0874">
      <w:pPr>
        <w:keepNext/>
        <w:keepLines/>
        <w:spacing w:after="0" w:line="240" w:lineRule="auto"/>
        <w:jc w:val="both"/>
        <w:rPr>
          <w:rFonts w:ascii="Tahoma" w:hAnsi="Tahoma" w:cs="Tahoma"/>
        </w:rPr>
      </w:pPr>
    </w:p>
    <w:p w14:paraId="3CC3DF9D" w14:textId="77777777" w:rsidR="00BD6693" w:rsidRPr="00345723" w:rsidRDefault="00BD6693" w:rsidP="000A0874">
      <w:pPr>
        <w:keepNext/>
        <w:keepLines/>
        <w:spacing w:after="0" w:line="240" w:lineRule="auto"/>
        <w:jc w:val="both"/>
        <w:rPr>
          <w:rFonts w:ascii="Tahoma" w:hAnsi="Tahoma" w:cs="Tahoma"/>
          <w:b/>
        </w:rPr>
      </w:pPr>
      <w:r w:rsidRPr="00345723">
        <w:rPr>
          <w:rFonts w:ascii="Tahoma" w:hAnsi="Tahoma" w:cs="Tahoma"/>
        </w:rPr>
        <w:t xml:space="preserve">Tej prilogi se priloži tudi </w:t>
      </w:r>
      <w:r w:rsidRPr="00345723">
        <w:rPr>
          <w:rFonts w:ascii="Tahoma" w:hAnsi="Tahoma" w:cs="Tahoma"/>
          <w:b/>
        </w:rPr>
        <w:t xml:space="preserve">pravni akt o skupni izvedbi naročila </w:t>
      </w:r>
      <w:r w:rsidRPr="00345723">
        <w:rPr>
          <w:rFonts w:ascii="Tahoma" w:hAnsi="Tahoma" w:cs="Tahoma"/>
        </w:rPr>
        <w:t>(če gre za skupno ponudbo), (prilogi 1/1).</w:t>
      </w:r>
    </w:p>
    <w:p w14:paraId="41666825" w14:textId="77777777" w:rsidR="00BD6693" w:rsidRPr="00345723" w:rsidRDefault="00BD6693" w:rsidP="000A0874">
      <w:pPr>
        <w:keepNext/>
        <w:keepLines/>
        <w:tabs>
          <w:tab w:val="left" w:pos="2694"/>
          <w:tab w:val="left" w:pos="2977"/>
        </w:tabs>
        <w:spacing w:after="0" w:line="240" w:lineRule="auto"/>
        <w:ind w:right="1"/>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D6693" w:rsidRPr="00AC38AC" w14:paraId="28D20A89" w14:textId="77777777" w:rsidTr="00B272BC">
        <w:tc>
          <w:tcPr>
            <w:tcW w:w="7865" w:type="dxa"/>
            <w:tcBorders>
              <w:top w:val="single" w:sz="4" w:space="0" w:color="auto"/>
              <w:bottom w:val="single" w:sz="4" w:space="0" w:color="auto"/>
            </w:tcBorders>
          </w:tcPr>
          <w:p w14:paraId="10B632AE" w14:textId="08C25583" w:rsidR="00BD6693" w:rsidRPr="00AC38AC" w:rsidRDefault="00BD6693" w:rsidP="000A0874">
            <w:pPr>
              <w:keepNext/>
              <w:keepLines/>
              <w:tabs>
                <w:tab w:val="left" w:pos="2694"/>
                <w:tab w:val="left" w:pos="2977"/>
              </w:tabs>
              <w:spacing w:after="0" w:line="240" w:lineRule="auto"/>
              <w:ind w:right="1"/>
              <w:rPr>
                <w:rFonts w:ascii="Tahoma" w:hAnsi="Tahoma" w:cs="Tahoma"/>
              </w:rPr>
            </w:pPr>
            <w:r w:rsidRPr="00AC38AC">
              <w:rPr>
                <w:rFonts w:ascii="Tahoma" w:hAnsi="Tahoma" w:cs="Tahoma"/>
              </w:rPr>
              <w:br w:type="page"/>
            </w:r>
            <w:r w:rsidRPr="00AC38AC">
              <w:rPr>
                <w:rFonts w:ascii="Tahoma" w:hAnsi="Tahoma" w:cs="Tahoma"/>
              </w:rPr>
              <w:br w:type="page"/>
            </w:r>
            <w:r w:rsidRPr="00AC38AC">
              <w:rPr>
                <w:rFonts w:ascii="Tahoma" w:hAnsi="Tahoma" w:cs="Tahoma"/>
              </w:rPr>
              <w:br w:type="page"/>
              <w:t xml:space="preserve">CELOTEN PREDRAČUN </w:t>
            </w:r>
            <w:r w:rsidR="008D23E1">
              <w:rPr>
                <w:rFonts w:ascii="Tahoma" w:hAnsi="Tahoma" w:cs="Tahoma"/>
              </w:rPr>
              <w:t>POPISA BLAGA IN STORITEV</w:t>
            </w:r>
          </w:p>
        </w:tc>
        <w:tc>
          <w:tcPr>
            <w:tcW w:w="1559" w:type="dxa"/>
            <w:tcBorders>
              <w:top w:val="single" w:sz="4" w:space="0" w:color="auto"/>
              <w:bottom w:val="single" w:sz="4" w:space="0" w:color="auto"/>
            </w:tcBorders>
          </w:tcPr>
          <w:p w14:paraId="38C2EB84" w14:textId="77777777" w:rsidR="00BD6693" w:rsidRPr="00AC38AC" w:rsidRDefault="00BD6693" w:rsidP="000A0874">
            <w:pPr>
              <w:keepNext/>
              <w:keepLines/>
              <w:tabs>
                <w:tab w:val="left" w:pos="2694"/>
                <w:tab w:val="left" w:pos="2977"/>
              </w:tabs>
              <w:spacing w:after="0" w:line="240" w:lineRule="auto"/>
              <w:ind w:right="1"/>
              <w:rPr>
                <w:rFonts w:ascii="Tahoma" w:hAnsi="Tahoma" w:cs="Tahoma"/>
                <w:b/>
                <w:bCs/>
                <w:i/>
                <w:iCs/>
              </w:rPr>
            </w:pPr>
            <w:r w:rsidRPr="00AC38AC">
              <w:rPr>
                <w:rFonts w:ascii="Tahoma" w:hAnsi="Tahoma" w:cs="Tahoma"/>
                <w:b/>
                <w:bCs/>
                <w:i/>
                <w:iCs/>
              </w:rPr>
              <w:t>Priloga 2</w:t>
            </w:r>
          </w:p>
        </w:tc>
      </w:tr>
    </w:tbl>
    <w:p w14:paraId="53392B4F" w14:textId="78D9538D" w:rsidR="000B147F" w:rsidRDefault="000B147F" w:rsidP="000A0874">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sidR="008D23E1">
        <w:rPr>
          <w:rFonts w:ascii="Tahoma" w:eastAsia="Times New Roman" w:hAnsi="Tahoma" w:cs="Tahoma"/>
          <w:lang w:eastAsia="sl-SI"/>
        </w:rPr>
        <w:t>popisa blaga in storitev</w:t>
      </w:r>
      <w:r>
        <w:rPr>
          <w:rFonts w:ascii="Tahoma" w:eastAsia="Times New Roman" w:hAnsi="Tahoma" w:cs="Tahoma"/>
          <w:lang w:eastAsia="sl-SI"/>
        </w:rPr>
        <w:t xml:space="preserve"> </w:t>
      </w:r>
      <w:r w:rsidRPr="00C97A1F">
        <w:rPr>
          <w:rFonts w:ascii="Tahoma" w:eastAsia="Times New Roman" w:hAnsi="Tahoma" w:cs="Tahoma"/>
          <w:lang w:eastAsia="sl-SI"/>
        </w:rPr>
        <w:t xml:space="preserve">je k razpisni dokumentaciji priložen v excel formatu. Ponudnik ga izpolni, sprinta in v pisni obliki podpiše in žigosa na strani rekapitulacije za celotno javno naročilo. Celoten predračun </w:t>
      </w:r>
      <w:r w:rsidR="008D23E1">
        <w:rPr>
          <w:rFonts w:ascii="Tahoma" w:eastAsia="Times New Roman" w:hAnsi="Tahoma" w:cs="Tahoma"/>
          <w:lang w:eastAsia="sl-SI"/>
        </w:rPr>
        <w:t>popisa blaga in storitev</w:t>
      </w:r>
      <w:r w:rsidRPr="00C97A1F">
        <w:rPr>
          <w:rFonts w:ascii="Tahoma" w:eastAsia="Times New Roman" w:hAnsi="Tahoma" w:cs="Tahoma"/>
          <w:lang w:eastAsia="sl-SI"/>
        </w:rPr>
        <w:t xml:space="preserve"> mora biti priložen tudi v excel formatu.</w:t>
      </w:r>
      <w:r>
        <w:rPr>
          <w:rFonts w:ascii="Tahoma" w:eastAsia="Times New Roman" w:hAnsi="Tahoma" w:cs="Tahoma"/>
          <w:lang w:eastAsia="sl-SI"/>
        </w:rPr>
        <w:t xml:space="preserve"> Celotni predračun </w:t>
      </w:r>
      <w:r w:rsidR="008D23E1">
        <w:rPr>
          <w:rFonts w:ascii="Tahoma" w:eastAsia="Times New Roman" w:hAnsi="Tahoma" w:cs="Tahoma"/>
          <w:lang w:eastAsia="sl-SI"/>
        </w:rPr>
        <w:t>popisa blaga in storitev</w:t>
      </w:r>
      <w:r>
        <w:rPr>
          <w:rFonts w:ascii="Tahoma" w:eastAsia="Times New Roman" w:hAnsi="Tahoma" w:cs="Tahoma"/>
          <w:lang w:eastAsia="sl-SI"/>
        </w:rPr>
        <w:t xml:space="preserve"> v PDF formatu in Excel formatu morata biti vsebinsko identična.</w:t>
      </w:r>
    </w:p>
    <w:p w14:paraId="7B83D10B" w14:textId="77777777" w:rsidR="00BD6693" w:rsidRPr="00AC38AC" w:rsidRDefault="00BD6693" w:rsidP="000A0874">
      <w:pPr>
        <w:keepNext/>
        <w:keepLines/>
        <w:tabs>
          <w:tab w:val="left" w:pos="2694"/>
          <w:tab w:val="left" w:pos="2977"/>
        </w:tabs>
        <w:spacing w:after="0" w:line="240" w:lineRule="auto"/>
        <w:ind w:right="1"/>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BD6693" w:rsidRPr="00AC38AC" w14:paraId="39497E85" w14:textId="77777777" w:rsidTr="00B272BC">
        <w:tc>
          <w:tcPr>
            <w:tcW w:w="6232" w:type="dxa"/>
          </w:tcPr>
          <w:p w14:paraId="0AF791EE" w14:textId="67B9055E"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IZJAVA</w:t>
            </w:r>
            <w:r w:rsidR="001C1EAE">
              <w:rPr>
                <w:rFonts w:ascii="Tahoma" w:hAnsi="Tahoma" w:cs="Tahoma"/>
              </w:rPr>
              <w:t xml:space="preserve"> PRAVNIH</w:t>
            </w:r>
            <w:r w:rsidR="00116336">
              <w:rPr>
                <w:rFonts w:ascii="Tahoma" w:hAnsi="Tahoma" w:cs="Tahoma"/>
              </w:rPr>
              <w:t xml:space="preserve"> O</w:t>
            </w:r>
            <w:r w:rsidR="001C1EAE">
              <w:rPr>
                <w:rFonts w:ascii="Tahoma" w:hAnsi="Tahoma" w:cs="Tahoma"/>
              </w:rPr>
              <w:t>SEB</w:t>
            </w:r>
            <w:r w:rsidRPr="00AC38AC">
              <w:rPr>
                <w:rFonts w:ascii="Tahoma" w:hAnsi="Tahoma" w:cs="Tahoma"/>
              </w:rPr>
              <w:t xml:space="preserve"> </w:t>
            </w:r>
            <w:r w:rsidR="00EE33FA">
              <w:rPr>
                <w:rFonts w:ascii="Tahoma" w:hAnsi="Tahoma" w:cs="Tahoma"/>
              </w:rPr>
              <w:t>TER</w:t>
            </w:r>
            <w:r w:rsidRPr="00AC38AC">
              <w:rPr>
                <w:rFonts w:ascii="Tahoma" w:hAnsi="Tahoma" w:cs="Tahoma"/>
              </w:rPr>
              <w:t xml:space="preserve"> </w:t>
            </w:r>
            <w:r w:rsidRPr="00036718">
              <w:rPr>
                <w:rFonts w:ascii="Tahoma" w:hAnsi="Tahoma" w:cs="Tahoma"/>
              </w:rPr>
              <w:t>POOBLASTILA FIZIČNIH</w:t>
            </w:r>
            <w:r w:rsidRPr="00AC38AC">
              <w:rPr>
                <w:rFonts w:ascii="Tahoma" w:hAnsi="Tahoma" w:cs="Tahoma"/>
              </w:rPr>
              <w:t xml:space="preserve"> OSEB</w:t>
            </w:r>
          </w:p>
        </w:tc>
        <w:tc>
          <w:tcPr>
            <w:tcW w:w="3119" w:type="dxa"/>
          </w:tcPr>
          <w:p w14:paraId="56A5FF8C" w14:textId="658CA669" w:rsidR="00BD6693" w:rsidRPr="00AC38AC" w:rsidRDefault="00BD6693" w:rsidP="000A0874">
            <w:pPr>
              <w:keepNext/>
              <w:keepLines/>
              <w:spacing w:after="0" w:line="240" w:lineRule="auto"/>
              <w:jc w:val="both"/>
              <w:rPr>
                <w:rFonts w:ascii="Tahoma" w:hAnsi="Tahoma" w:cs="Tahoma"/>
                <w:b/>
                <w:bCs/>
                <w:i/>
                <w:iCs/>
              </w:rPr>
            </w:pPr>
            <w:r w:rsidRPr="00AC38AC">
              <w:rPr>
                <w:rFonts w:ascii="Tahoma" w:hAnsi="Tahoma" w:cs="Tahoma"/>
                <w:b/>
                <w:bCs/>
                <w:i/>
                <w:iCs/>
              </w:rPr>
              <w:t xml:space="preserve">Priloga 3/1 </w:t>
            </w:r>
            <w:r w:rsidR="0043680D">
              <w:rPr>
                <w:rFonts w:ascii="Tahoma" w:hAnsi="Tahoma" w:cs="Tahoma"/>
                <w:b/>
                <w:bCs/>
                <w:i/>
                <w:iCs/>
              </w:rPr>
              <w:t>in</w:t>
            </w:r>
            <w:r w:rsidRPr="00AC38AC">
              <w:rPr>
                <w:rFonts w:ascii="Tahoma" w:hAnsi="Tahoma" w:cs="Tahoma"/>
                <w:b/>
                <w:bCs/>
                <w:i/>
                <w:iCs/>
              </w:rPr>
              <w:t xml:space="preserve"> Priloga 3/</w:t>
            </w:r>
            <w:r w:rsidR="0043680D">
              <w:rPr>
                <w:rFonts w:ascii="Tahoma" w:hAnsi="Tahoma" w:cs="Tahoma"/>
                <w:b/>
                <w:bCs/>
                <w:i/>
                <w:iCs/>
              </w:rPr>
              <w:t>2</w:t>
            </w:r>
          </w:p>
        </w:tc>
      </w:tr>
    </w:tbl>
    <w:p w14:paraId="538773EE" w14:textId="4E3A0BDA" w:rsidR="00BD6693" w:rsidRPr="00AC38AC" w:rsidRDefault="000B147F" w:rsidP="000A0874">
      <w:pPr>
        <w:keepNext/>
        <w:keepLines/>
        <w:spacing w:after="0" w:line="240" w:lineRule="auto"/>
        <w:jc w:val="both"/>
        <w:rPr>
          <w:rFonts w:ascii="Tahoma" w:hAnsi="Tahoma" w:cs="Tahoma"/>
        </w:rPr>
      </w:pPr>
      <w:r w:rsidRPr="00E90FD5">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w:t>
      </w:r>
      <w:r>
        <w:rPr>
          <w:rFonts w:ascii="Tahoma" w:hAnsi="Tahoma" w:cs="Tahoma"/>
        </w:rPr>
        <w:t>em</w:t>
      </w:r>
      <w:r w:rsidR="00BD6693" w:rsidRPr="00AC38AC">
        <w:rPr>
          <w:rFonts w:ascii="Tahoma" w:hAnsi="Tahoma" w:cs="Tahoma"/>
        </w:rPr>
        <w:t>.</w:t>
      </w:r>
    </w:p>
    <w:p w14:paraId="0E775378" w14:textId="77777777" w:rsidR="00BD6693" w:rsidRPr="00AC38AC" w:rsidRDefault="00BD6693" w:rsidP="000A0874">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6693" w:rsidRPr="00AC38AC" w14:paraId="654B0234" w14:textId="77777777" w:rsidTr="00B272BC">
        <w:tc>
          <w:tcPr>
            <w:tcW w:w="7867" w:type="dxa"/>
          </w:tcPr>
          <w:p w14:paraId="12C9EC8D"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 xml:space="preserve">UDELEŽBA PODIZVAJALCEV </w:t>
            </w:r>
          </w:p>
        </w:tc>
        <w:tc>
          <w:tcPr>
            <w:tcW w:w="1559" w:type="dxa"/>
          </w:tcPr>
          <w:p w14:paraId="67849B69" w14:textId="77777777" w:rsidR="00BD6693" w:rsidRPr="00AC38AC" w:rsidRDefault="00BD6693" w:rsidP="000A0874">
            <w:pPr>
              <w:keepNext/>
              <w:keepLines/>
              <w:spacing w:after="0" w:line="240" w:lineRule="auto"/>
              <w:jc w:val="both"/>
              <w:rPr>
                <w:rFonts w:ascii="Tahoma" w:hAnsi="Tahoma" w:cs="Tahoma"/>
                <w:b/>
                <w:i/>
              </w:rPr>
            </w:pPr>
            <w:r w:rsidRPr="00AC38AC">
              <w:rPr>
                <w:rFonts w:ascii="Tahoma" w:hAnsi="Tahoma" w:cs="Tahoma"/>
                <w:b/>
                <w:i/>
              </w:rPr>
              <w:t>Priloga 4/1</w:t>
            </w:r>
          </w:p>
        </w:tc>
      </w:tr>
    </w:tbl>
    <w:p w14:paraId="09A076C9"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Ponudnik izpolni, podpiše in žigosa prilogo v celoti tolikokrat, kolikor podizvajalcev prijavlja.</w:t>
      </w:r>
    </w:p>
    <w:p w14:paraId="6BF9B417" w14:textId="77777777" w:rsidR="00BD6693" w:rsidRPr="00AC38AC" w:rsidRDefault="00BD6693" w:rsidP="000A0874">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6693" w:rsidRPr="00AC38AC" w14:paraId="0EF2AF8F" w14:textId="77777777" w:rsidTr="00B272BC">
        <w:tc>
          <w:tcPr>
            <w:tcW w:w="7867" w:type="dxa"/>
          </w:tcPr>
          <w:p w14:paraId="657EC399"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SOGLASJE ZA NEPOSREDNA PLAČILA</w:t>
            </w:r>
          </w:p>
        </w:tc>
        <w:tc>
          <w:tcPr>
            <w:tcW w:w="1559" w:type="dxa"/>
          </w:tcPr>
          <w:p w14:paraId="4B22BE7D" w14:textId="77777777" w:rsidR="00BD6693" w:rsidRPr="00AC38AC" w:rsidRDefault="00BD6693" w:rsidP="000A0874">
            <w:pPr>
              <w:keepNext/>
              <w:keepLines/>
              <w:spacing w:after="0" w:line="240" w:lineRule="auto"/>
              <w:jc w:val="both"/>
              <w:rPr>
                <w:rFonts w:ascii="Tahoma" w:hAnsi="Tahoma" w:cs="Tahoma"/>
                <w:b/>
                <w:i/>
              </w:rPr>
            </w:pPr>
            <w:r w:rsidRPr="00AC38AC">
              <w:rPr>
                <w:rFonts w:ascii="Tahoma" w:hAnsi="Tahoma" w:cs="Tahoma"/>
                <w:b/>
                <w:i/>
              </w:rPr>
              <w:t>Priloga 4/2</w:t>
            </w:r>
          </w:p>
        </w:tc>
      </w:tr>
    </w:tbl>
    <w:p w14:paraId="0F45B4E1"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t>Podizvajalec izpolni, podpiše in žigosa prilogo. V kolikor ponudnik v predmetnem naročilu ne nastopa s podizvajalcem, priloge ni treba prilagati.</w:t>
      </w:r>
    </w:p>
    <w:p w14:paraId="0038CA7F" w14:textId="77777777" w:rsidR="00BD6693" w:rsidRPr="00AC38AC" w:rsidRDefault="00BD6693" w:rsidP="000A0874">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D6693" w:rsidRPr="00AC38AC" w14:paraId="47B99149" w14:textId="77777777" w:rsidTr="00B272BC">
        <w:tc>
          <w:tcPr>
            <w:tcW w:w="7867" w:type="dxa"/>
            <w:tcBorders>
              <w:top w:val="single" w:sz="4" w:space="0" w:color="auto"/>
              <w:bottom w:val="single" w:sz="4" w:space="0" w:color="auto"/>
            </w:tcBorders>
          </w:tcPr>
          <w:p w14:paraId="1DBD2ACD" w14:textId="77777777" w:rsidR="00BD6693" w:rsidRPr="00AC38AC" w:rsidRDefault="00BD6693" w:rsidP="000A0874">
            <w:pPr>
              <w:keepNext/>
              <w:keepLines/>
              <w:spacing w:after="0" w:line="240" w:lineRule="auto"/>
              <w:jc w:val="both"/>
              <w:rPr>
                <w:rFonts w:ascii="Tahoma" w:hAnsi="Tahoma" w:cs="Tahoma"/>
              </w:rPr>
            </w:pPr>
            <w:r w:rsidRPr="00AC38AC">
              <w:rPr>
                <w:rFonts w:ascii="Tahoma" w:hAnsi="Tahoma" w:cs="Tahoma"/>
              </w:rPr>
              <w:br w:type="page"/>
            </w:r>
            <w:r w:rsidRPr="00AC38AC">
              <w:rPr>
                <w:rFonts w:ascii="Tahoma" w:hAnsi="Tahoma" w:cs="Tahoma"/>
              </w:rPr>
              <w:br w:type="page"/>
            </w:r>
            <w:r w:rsidRPr="00AC38AC">
              <w:rPr>
                <w:rFonts w:ascii="Tahoma" w:hAnsi="Tahoma" w:cs="Tahoma"/>
              </w:rPr>
              <w:br w:type="page"/>
            </w:r>
            <w:r w:rsidRPr="00AC38AC">
              <w:rPr>
                <w:rFonts w:ascii="Tahoma" w:hAnsi="Tahoma" w:cs="Tahoma"/>
                <w:b/>
              </w:rPr>
              <w:br w:type="page"/>
            </w:r>
            <w:r w:rsidRPr="00AC38AC">
              <w:rPr>
                <w:rFonts w:ascii="Tahoma" w:hAnsi="Tahoma" w:cs="Tahoma"/>
              </w:rPr>
              <w:t xml:space="preserve">SEZNAM SUBJEKTOV, KATERIH ZMOGLJIVOST UPORABLJA PONUDNIK  </w:t>
            </w:r>
          </w:p>
        </w:tc>
        <w:tc>
          <w:tcPr>
            <w:tcW w:w="1559" w:type="dxa"/>
            <w:tcBorders>
              <w:top w:val="single" w:sz="4" w:space="0" w:color="auto"/>
              <w:bottom w:val="single" w:sz="4" w:space="0" w:color="auto"/>
            </w:tcBorders>
          </w:tcPr>
          <w:p w14:paraId="7D1FCAF2" w14:textId="77777777" w:rsidR="00BD6693" w:rsidRPr="00AC38AC" w:rsidRDefault="00BD6693" w:rsidP="000A0874">
            <w:pPr>
              <w:keepNext/>
              <w:keepLines/>
              <w:spacing w:after="0" w:line="240" w:lineRule="auto"/>
              <w:jc w:val="both"/>
              <w:rPr>
                <w:rFonts w:ascii="Tahoma" w:hAnsi="Tahoma" w:cs="Tahoma"/>
                <w:b/>
                <w:i/>
              </w:rPr>
            </w:pPr>
            <w:r w:rsidRPr="00AC38AC">
              <w:rPr>
                <w:rFonts w:ascii="Tahoma" w:hAnsi="Tahoma" w:cs="Tahoma"/>
                <w:b/>
                <w:i/>
              </w:rPr>
              <w:t>Priloga 4/3</w:t>
            </w:r>
          </w:p>
        </w:tc>
      </w:tr>
    </w:tbl>
    <w:p w14:paraId="35078299" w14:textId="2CD7BEB8" w:rsidR="00BD6693" w:rsidRDefault="00BD6693" w:rsidP="000A0874">
      <w:pPr>
        <w:keepNext/>
        <w:keepLines/>
        <w:spacing w:after="0" w:line="240" w:lineRule="auto"/>
        <w:jc w:val="both"/>
        <w:rPr>
          <w:rFonts w:ascii="Tahoma" w:hAnsi="Tahoma" w:cs="Tahoma"/>
        </w:rPr>
      </w:pPr>
      <w:r w:rsidRPr="00AC38AC">
        <w:rPr>
          <w:rFonts w:ascii="Tahoma" w:hAnsi="Tahoma" w:cs="Tahoma"/>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6BBC6651" w14:textId="77777777" w:rsidR="001D2597" w:rsidRPr="00AC38AC" w:rsidRDefault="001D2597" w:rsidP="000A0874">
      <w:pPr>
        <w:keepNext/>
        <w:keepLines/>
        <w:spacing w:after="0" w:line="240" w:lineRule="auto"/>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14:paraId="47C879AE" w14:textId="77777777" w:rsidTr="00A9443F">
        <w:tc>
          <w:tcPr>
            <w:tcW w:w="7867" w:type="dxa"/>
            <w:tcBorders>
              <w:top w:val="single" w:sz="4" w:space="0" w:color="auto"/>
              <w:bottom w:val="single" w:sz="4" w:space="0" w:color="auto"/>
            </w:tcBorders>
          </w:tcPr>
          <w:p w14:paraId="40A09CD3" w14:textId="44B9E465" w:rsidR="004E4299" w:rsidRPr="00BA3F91" w:rsidRDefault="004E4299"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w:t>
            </w:r>
            <w:r w:rsidR="001D2597">
              <w:rPr>
                <w:rFonts w:ascii="Tahoma" w:eastAsia="Times New Roman" w:hAnsi="Tahoma" w:cs="Tahoma"/>
                <w:lang w:eastAsia="sl-SI"/>
              </w:rPr>
              <w:t>EZNAM KADRA</w:t>
            </w:r>
            <w:r w:rsidR="00765151">
              <w:rPr>
                <w:rFonts w:ascii="Tahoma" w:eastAsia="Times New Roman" w:hAnsi="Tahoma" w:cs="Tahoma"/>
                <w:lang w:eastAsia="sl-SI"/>
              </w:rPr>
              <w:t xml:space="preserve"> - </w:t>
            </w:r>
            <w:r w:rsidR="00765151" w:rsidRPr="001D2597">
              <w:rPr>
                <w:rFonts w:ascii="Tahoma" w:eastAsia="Times New Roman" w:hAnsi="Tahoma" w:cs="Tahoma"/>
                <w:color w:val="FF0000"/>
                <w:lang w:eastAsia="sl-SI"/>
              </w:rPr>
              <w:t>VELJA ZA 2. IN 4. SKLOP</w:t>
            </w:r>
          </w:p>
        </w:tc>
        <w:tc>
          <w:tcPr>
            <w:tcW w:w="1559" w:type="dxa"/>
            <w:tcBorders>
              <w:top w:val="single" w:sz="4" w:space="0" w:color="auto"/>
              <w:bottom w:val="single" w:sz="4" w:space="0" w:color="auto"/>
            </w:tcBorders>
          </w:tcPr>
          <w:p w14:paraId="6CAD19ED" w14:textId="26938D53" w:rsidR="004E4299" w:rsidRPr="00BA3F91" w:rsidRDefault="004E4299" w:rsidP="000A087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sidR="001D2597">
              <w:rPr>
                <w:rFonts w:ascii="Tahoma" w:hAnsi="Tahoma" w:cs="Tahoma"/>
                <w:b/>
                <w:i/>
                <w:lang w:eastAsia="sl-SI"/>
              </w:rPr>
              <w:t>5</w:t>
            </w:r>
            <w:r w:rsidRPr="00BA3F91">
              <w:rPr>
                <w:rFonts w:ascii="Tahoma" w:hAnsi="Tahoma" w:cs="Tahoma"/>
                <w:b/>
                <w:i/>
                <w:lang w:eastAsia="sl-SI"/>
              </w:rPr>
              <w:t xml:space="preserve"> </w:t>
            </w:r>
          </w:p>
        </w:tc>
      </w:tr>
    </w:tbl>
    <w:p w14:paraId="70F0E74B" w14:textId="00D2760C" w:rsidR="004E4299" w:rsidRDefault="004E4299" w:rsidP="000A0874">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w:t>
      </w:r>
      <w:r w:rsidR="001D2597" w:rsidRPr="00345723">
        <w:rPr>
          <w:rFonts w:ascii="Tahoma" w:hAnsi="Tahoma" w:cs="Tahoma"/>
        </w:rPr>
        <w:t>v kateri navede delavce, delodajalca in njihovo zadolžitev</w:t>
      </w:r>
      <w:r w:rsidRPr="00BA3F91">
        <w:rPr>
          <w:rFonts w:ascii="Tahoma" w:hAnsi="Tahoma" w:cs="Tahoma"/>
          <w:lang w:eastAsia="sl-SI"/>
        </w:rPr>
        <w:t xml:space="preserve">. </w:t>
      </w:r>
    </w:p>
    <w:p w14:paraId="64E61557" w14:textId="77777777" w:rsidR="00D352D3" w:rsidRDefault="00D352D3" w:rsidP="000A087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14:paraId="4D5D564D" w14:textId="77777777" w:rsidTr="00A9443F">
        <w:tc>
          <w:tcPr>
            <w:tcW w:w="7867" w:type="dxa"/>
            <w:tcBorders>
              <w:top w:val="single" w:sz="4" w:space="0" w:color="auto"/>
              <w:bottom w:val="single" w:sz="4" w:space="0" w:color="auto"/>
            </w:tcBorders>
          </w:tcPr>
          <w:p w14:paraId="153E0418" w14:textId="585ABBB0" w:rsidR="00090D8E" w:rsidRPr="00BA3F91" w:rsidRDefault="00090D8E" w:rsidP="000A087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r w:rsidR="001D2597">
              <w:rPr>
                <w:rFonts w:ascii="Tahoma" w:eastAsia="Times New Roman" w:hAnsi="Tahoma" w:cs="Tahoma"/>
                <w:lang w:eastAsia="sl-SI"/>
              </w:rPr>
              <w:t xml:space="preserve"> – </w:t>
            </w:r>
            <w:r w:rsidR="001D2597" w:rsidRPr="001D2597">
              <w:rPr>
                <w:rFonts w:ascii="Tahoma" w:eastAsia="Times New Roman" w:hAnsi="Tahoma" w:cs="Tahoma"/>
                <w:color w:val="FF0000"/>
                <w:lang w:eastAsia="sl-SI"/>
              </w:rPr>
              <w:t>VELJA ZA 2. IN 4. SKLOP</w:t>
            </w:r>
          </w:p>
        </w:tc>
        <w:tc>
          <w:tcPr>
            <w:tcW w:w="1559" w:type="dxa"/>
            <w:tcBorders>
              <w:top w:val="single" w:sz="4" w:space="0" w:color="auto"/>
              <w:bottom w:val="single" w:sz="4" w:space="0" w:color="auto"/>
            </w:tcBorders>
          </w:tcPr>
          <w:p w14:paraId="072FBC74" w14:textId="2E2BA970" w:rsidR="00090D8E" w:rsidRPr="00BA3F91" w:rsidRDefault="00090D8E" w:rsidP="000A0874">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1D2597">
              <w:rPr>
                <w:rFonts w:ascii="Tahoma" w:eastAsia="Times New Roman" w:hAnsi="Tahoma" w:cs="Tahoma"/>
                <w:b/>
                <w:i/>
                <w:lang w:eastAsia="sl-SI"/>
              </w:rPr>
              <w:t>6</w:t>
            </w:r>
          </w:p>
        </w:tc>
      </w:tr>
    </w:tbl>
    <w:p w14:paraId="10C4AF9A" w14:textId="77777777" w:rsidR="002B3916" w:rsidRDefault="002B3916" w:rsidP="000A0874">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 xml:space="preserve">Ponudnik </w:t>
      </w:r>
      <w:r>
        <w:rPr>
          <w:rFonts w:ascii="Tahoma" w:eastAsia="Times New Roman" w:hAnsi="Tahoma" w:cs="Tahoma"/>
          <w:lang w:eastAsia="sl-SI"/>
        </w:rPr>
        <w:t>prilogo izpolni,</w:t>
      </w:r>
      <w:r w:rsidRPr="00E00374">
        <w:rPr>
          <w:rFonts w:ascii="Tahoma" w:eastAsia="Times New Roman" w:hAnsi="Tahoma" w:cs="Tahoma"/>
          <w:lang w:eastAsia="sl-SI"/>
        </w:rPr>
        <w:t xml:space="preserve"> podpi</w:t>
      </w:r>
      <w:r>
        <w:rPr>
          <w:rFonts w:ascii="Tahoma" w:eastAsia="Times New Roman" w:hAnsi="Tahoma" w:cs="Tahoma"/>
          <w:lang w:eastAsia="sl-SI"/>
        </w:rPr>
        <w:t>še</w:t>
      </w:r>
      <w:r w:rsidRPr="00E00374">
        <w:rPr>
          <w:rFonts w:ascii="Tahoma" w:eastAsia="Times New Roman" w:hAnsi="Tahoma" w:cs="Tahoma"/>
          <w:lang w:eastAsia="sl-SI"/>
        </w:rPr>
        <w:t xml:space="preserve"> in žigosa.</w:t>
      </w:r>
    </w:p>
    <w:p w14:paraId="64916270" w14:textId="77777777" w:rsidR="004E4299" w:rsidRDefault="004E4299" w:rsidP="000A0874">
      <w:pPr>
        <w:keepNext/>
        <w:keepLines/>
        <w:spacing w:after="0" w:line="240" w:lineRule="auto"/>
        <w:jc w:val="both"/>
        <w:rPr>
          <w:rFonts w:ascii="Tahoma" w:eastAsia="Times New Roman" w:hAnsi="Tahoma" w:cs="Tahoma"/>
          <w:lang w:eastAsia="sl-SI"/>
        </w:rPr>
      </w:pPr>
    </w:p>
    <w:p w14:paraId="387A4512" w14:textId="77777777" w:rsidR="001F1194" w:rsidRDefault="001F1194" w:rsidP="000A0874">
      <w:pPr>
        <w:keepNext/>
        <w:keepLines/>
        <w:spacing w:after="0" w:line="240" w:lineRule="auto"/>
        <w:jc w:val="both"/>
        <w:rPr>
          <w:rFonts w:ascii="Tahoma" w:eastAsia="Times New Roman" w:hAnsi="Tahoma" w:cs="Tahoma"/>
          <w:lang w:eastAsia="sl-SI"/>
        </w:rPr>
      </w:pPr>
    </w:p>
    <w:p w14:paraId="45B889F9"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14:paraId="1F1A995B" w14:textId="77777777" w:rsidTr="00A9443F">
        <w:tc>
          <w:tcPr>
            <w:tcW w:w="9498" w:type="dxa"/>
            <w:tcBorders>
              <w:top w:val="single" w:sz="4" w:space="0" w:color="auto"/>
              <w:bottom w:val="single" w:sz="4" w:space="0" w:color="auto"/>
            </w:tcBorders>
          </w:tcPr>
          <w:p w14:paraId="5391E568" w14:textId="77777777" w:rsidR="00090D8E" w:rsidRPr="00090D8E" w:rsidRDefault="00090D8E" w:rsidP="000A0874">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14:paraId="5A79F1FA"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56513309"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14:paraId="041FCEB8" w14:textId="77777777" w:rsidR="005F5977" w:rsidRDefault="005F5977" w:rsidP="000A0874">
      <w:pPr>
        <w:keepNext/>
        <w:keepLines/>
        <w:spacing w:after="0" w:line="240" w:lineRule="auto"/>
        <w:jc w:val="center"/>
        <w:rPr>
          <w:rFonts w:ascii="Tahoma" w:eastAsia="Times New Roman" w:hAnsi="Tahoma" w:cs="Tahoma"/>
          <w:b/>
          <w:noProof/>
          <w:lang w:eastAsia="sl-SI"/>
        </w:rPr>
      </w:pPr>
    </w:p>
    <w:p w14:paraId="534A1247" w14:textId="1BD3659D" w:rsidR="005F5977" w:rsidRDefault="007B1AC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ENLJ-SOT-319</w:t>
      </w:r>
      <w:r w:rsidR="006B414C">
        <w:rPr>
          <w:rFonts w:ascii="Tahoma" w:eastAsia="Times New Roman" w:hAnsi="Tahoma" w:cs="Tahoma"/>
          <w:b/>
          <w:noProof/>
          <w:lang w:eastAsia="sl-SI"/>
        </w:rPr>
        <w:t>/25</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bookmarkStart w:id="23" w:name="_Hlk208575869"/>
      <w:r>
        <w:rPr>
          <w:rFonts w:ascii="Tahoma" w:eastAsia="Times New Roman" w:hAnsi="Tahoma" w:cs="Tahoma"/>
          <w:b/>
          <w:lang w:eastAsia="sl-SI"/>
        </w:rPr>
        <w:t>Servisiranje in nabava rezervnih delov za toplotne postaje</w:t>
      </w:r>
      <w:r w:rsidR="009D01E1">
        <w:rPr>
          <w:rFonts w:ascii="Tahoma" w:eastAsia="Times New Roman" w:hAnsi="Tahoma" w:cs="Tahoma"/>
          <w:b/>
          <w:lang w:eastAsia="sl-SI"/>
        </w:rPr>
        <w:t xml:space="preserve"> </w:t>
      </w:r>
      <w:bookmarkEnd w:id="23"/>
      <w:r w:rsidR="009D01E1">
        <w:rPr>
          <w:rFonts w:ascii="Tahoma" w:eastAsia="Times New Roman" w:hAnsi="Tahoma" w:cs="Tahoma"/>
          <w:b/>
          <w:lang w:eastAsia="sl-SI"/>
        </w:rPr>
        <w:t>po sklopih</w:t>
      </w:r>
      <w:r w:rsidR="005F5977">
        <w:rPr>
          <w:rFonts w:ascii="Tahoma" w:eastAsia="Times New Roman" w:hAnsi="Tahoma" w:cs="Tahoma"/>
          <w:b/>
          <w:lang w:eastAsia="sl-SI"/>
        </w:rPr>
        <w:t xml:space="preserve"> </w:t>
      </w:r>
    </w:p>
    <w:p w14:paraId="5263DE08" w14:textId="2A1AEE75" w:rsidR="00090D8E" w:rsidRDefault="00090D8E" w:rsidP="000A0874">
      <w:pPr>
        <w:keepNext/>
        <w:keepLines/>
        <w:spacing w:after="0" w:line="240" w:lineRule="auto"/>
        <w:jc w:val="both"/>
        <w:rPr>
          <w:rFonts w:ascii="Tahoma" w:eastAsia="Times New Roman" w:hAnsi="Tahoma" w:cs="Tahoma"/>
          <w:b/>
          <w:highlight w:val="yellow"/>
          <w:lang w:eastAsia="sl-SI"/>
        </w:rPr>
      </w:pPr>
    </w:p>
    <w:p w14:paraId="43D87B5C" w14:textId="77777777" w:rsidR="000B147F" w:rsidRPr="00090D8E" w:rsidRDefault="000B147F" w:rsidP="000A087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14:paraId="7A6DD1EF" w14:textId="77777777" w:rsidR="000B147F" w:rsidRPr="00090D8E" w:rsidRDefault="000B147F" w:rsidP="000A0874">
      <w:pPr>
        <w:keepNext/>
        <w:keepLines/>
        <w:spacing w:after="0" w:line="240" w:lineRule="auto"/>
        <w:ind w:left="1080" w:hanging="1080"/>
        <w:jc w:val="both"/>
        <w:rPr>
          <w:rFonts w:ascii="Tahoma" w:eastAsia="Times New Roman" w:hAnsi="Tahoma" w:cs="Tahoma"/>
          <w:sz w:val="20"/>
          <w:lang w:eastAsia="sl-SI"/>
        </w:rPr>
      </w:pPr>
    </w:p>
    <w:p w14:paraId="621BB75B" w14:textId="060640B5" w:rsidR="000B147F" w:rsidRPr="00090D8E" w:rsidRDefault="000B147F" w:rsidP="000A087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w:t>
      </w:r>
      <w:r>
        <w:rPr>
          <w:rFonts w:ascii="Tahoma" w:eastAsia="Times New Roman" w:hAnsi="Tahoma" w:cs="Tahoma"/>
          <w:b/>
          <w:sz w:val="20"/>
          <w:lang w:eastAsia="sl-SI"/>
        </w:rPr>
        <w:t xml:space="preserve"> za </w:t>
      </w:r>
      <w:r w:rsidRPr="000B147F">
        <w:rPr>
          <w:rFonts w:ascii="Tahoma" w:eastAsia="Times New Roman" w:hAnsi="Tahoma" w:cs="Tahoma"/>
          <w:b/>
          <w:sz w:val="20"/>
          <w:u w:val="single"/>
          <w:lang w:eastAsia="sl-SI"/>
        </w:rPr>
        <w:t>1. sklop</w:t>
      </w:r>
      <w:r>
        <w:rPr>
          <w:rFonts w:ascii="Tahoma" w:eastAsia="Times New Roman" w:hAnsi="Tahoma" w:cs="Tahoma"/>
          <w:b/>
          <w:sz w:val="20"/>
          <w:lang w:eastAsia="sl-SI"/>
        </w:rPr>
        <w:t xml:space="preserve"> </w:t>
      </w:r>
      <w:r w:rsidRPr="00090D8E">
        <w:rPr>
          <w:rFonts w:ascii="Tahoma" w:eastAsia="Times New Roman" w:hAnsi="Tahoma" w:cs="Tahoma"/>
          <w:b/>
          <w:sz w:val="20"/>
          <w:lang w:eastAsia="sl-SI"/>
        </w:rPr>
        <w:t>oddajamo (označite):</w:t>
      </w:r>
    </w:p>
    <w:tbl>
      <w:tblPr>
        <w:tblW w:w="9601" w:type="dxa"/>
        <w:tblInd w:w="108" w:type="dxa"/>
        <w:tblLook w:val="04A0" w:firstRow="1" w:lastRow="0" w:firstColumn="1" w:lastColumn="0" w:noHBand="0" w:noVBand="1"/>
      </w:tblPr>
      <w:tblGrid>
        <w:gridCol w:w="1729"/>
        <w:gridCol w:w="2009"/>
        <w:gridCol w:w="252"/>
        <w:gridCol w:w="1572"/>
        <w:gridCol w:w="3929"/>
        <w:gridCol w:w="110"/>
      </w:tblGrid>
      <w:tr w:rsidR="000B147F" w:rsidRPr="00A36B05" w14:paraId="6211516B" w14:textId="77777777" w:rsidTr="00A36B05">
        <w:trPr>
          <w:gridAfter w:val="1"/>
          <w:wAfter w:w="110" w:type="dxa"/>
        </w:trPr>
        <w:tc>
          <w:tcPr>
            <w:tcW w:w="1729" w:type="dxa"/>
          </w:tcPr>
          <w:p w14:paraId="5C560FE0" w14:textId="77777777" w:rsidR="000B147F" w:rsidRPr="00A36B05" w:rsidRDefault="000B147F" w:rsidP="000A0874">
            <w:pPr>
              <w:keepNext/>
              <w:keepLines/>
              <w:numPr>
                <w:ilvl w:val="0"/>
                <w:numId w:val="4"/>
              </w:numPr>
              <w:spacing w:after="0" w:line="240" w:lineRule="auto"/>
              <w:ind w:left="318" w:hanging="426"/>
              <w:jc w:val="both"/>
              <w:rPr>
                <w:rFonts w:ascii="Tahoma" w:hAnsi="Tahoma" w:cs="Tahoma"/>
                <w:b/>
                <w:sz w:val="18"/>
                <w:szCs w:val="20"/>
              </w:rPr>
            </w:pPr>
            <w:r w:rsidRPr="00A36B05">
              <w:rPr>
                <w:rFonts w:ascii="Tahoma" w:hAnsi="Tahoma" w:cs="Tahoma"/>
                <w:sz w:val="18"/>
                <w:szCs w:val="20"/>
              </w:rPr>
              <w:t>samostojno</w:t>
            </w:r>
          </w:p>
        </w:tc>
        <w:tc>
          <w:tcPr>
            <w:tcW w:w="2009" w:type="dxa"/>
          </w:tcPr>
          <w:p w14:paraId="6CABDAD7" w14:textId="77777777" w:rsidR="000B147F" w:rsidRPr="00A36B05" w:rsidRDefault="000B147F" w:rsidP="000A0874">
            <w:pPr>
              <w:keepNext/>
              <w:keepLines/>
              <w:numPr>
                <w:ilvl w:val="0"/>
                <w:numId w:val="4"/>
              </w:numPr>
              <w:spacing w:after="0" w:line="240" w:lineRule="auto"/>
              <w:ind w:left="459"/>
              <w:jc w:val="both"/>
              <w:rPr>
                <w:rFonts w:ascii="Tahoma" w:hAnsi="Tahoma" w:cs="Tahoma"/>
                <w:b/>
                <w:sz w:val="18"/>
                <w:szCs w:val="20"/>
              </w:rPr>
            </w:pPr>
            <w:r w:rsidRPr="00A36B05">
              <w:rPr>
                <w:rFonts w:ascii="Tahoma" w:hAnsi="Tahoma" w:cs="Tahoma"/>
                <w:sz w:val="18"/>
                <w:szCs w:val="20"/>
              </w:rPr>
              <w:t>skupna ponudba</w:t>
            </w:r>
          </w:p>
        </w:tc>
        <w:tc>
          <w:tcPr>
            <w:tcW w:w="1824" w:type="dxa"/>
            <w:gridSpan w:val="2"/>
          </w:tcPr>
          <w:p w14:paraId="17F75B7A" w14:textId="77777777" w:rsidR="000B147F" w:rsidRPr="00A36B05" w:rsidRDefault="000B147F" w:rsidP="000A0874">
            <w:pPr>
              <w:keepNext/>
              <w:keepLines/>
              <w:numPr>
                <w:ilvl w:val="0"/>
                <w:numId w:val="4"/>
              </w:numPr>
              <w:spacing w:after="0" w:line="240" w:lineRule="auto"/>
              <w:ind w:left="459"/>
              <w:jc w:val="both"/>
              <w:rPr>
                <w:rFonts w:ascii="Tahoma" w:hAnsi="Tahoma" w:cs="Tahoma"/>
                <w:b/>
                <w:sz w:val="18"/>
                <w:szCs w:val="20"/>
              </w:rPr>
            </w:pPr>
            <w:r w:rsidRPr="00A36B05">
              <w:rPr>
                <w:rFonts w:ascii="Tahoma" w:hAnsi="Tahoma" w:cs="Tahoma"/>
                <w:sz w:val="18"/>
                <w:szCs w:val="20"/>
              </w:rPr>
              <w:t>s podizvajalci</w:t>
            </w:r>
          </w:p>
        </w:tc>
        <w:tc>
          <w:tcPr>
            <w:tcW w:w="3929" w:type="dxa"/>
          </w:tcPr>
          <w:p w14:paraId="077D040E" w14:textId="77777777" w:rsidR="000B147F" w:rsidRPr="00A36B05" w:rsidRDefault="000B147F" w:rsidP="000A0874">
            <w:pPr>
              <w:keepNext/>
              <w:keepLines/>
              <w:numPr>
                <w:ilvl w:val="0"/>
                <w:numId w:val="4"/>
              </w:numPr>
              <w:spacing w:after="0" w:line="240" w:lineRule="auto"/>
              <w:ind w:left="459"/>
              <w:jc w:val="both"/>
              <w:rPr>
                <w:rFonts w:ascii="Tahoma" w:hAnsi="Tahoma" w:cs="Tahoma"/>
                <w:sz w:val="18"/>
                <w:szCs w:val="20"/>
              </w:rPr>
            </w:pPr>
            <w:r w:rsidRPr="00A36B05">
              <w:rPr>
                <w:rFonts w:ascii="Tahoma" w:hAnsi="Tahoma" w:cs="Tahoma"/>
                <w:sz w:val="18"/>
                <w:szCs w:val="20"/>
              </w:rPr>
              <w:t>z uporabo zmogljivosti drugih subjektov</w:t>
            </w:r>
          </w:p>
        </w:tc>
      </w:tr>
      <w:tr w:rsidR="00C415E7" w:rsidRPr="00090D8E" w14:paraId="3EE3A7F5" w14:textId="77777777" w:rsidTr="00A36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3990" w:type="dxa"/>
            <w:gridSpan w:val="3"/>
          </w:tcPr>
          <w:p w14:paraId="1525EAD8" w14:textId="77777777" w:rsidR="00C415E7" w:rsidRPr="00616D00" w:rsidRDefault="00C415E7" w:rsidP="000A0874">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Opis s</w:t>
            </w:r>
            <w:r w:rsidRPr="00616D00">
              <w:rPr>
                <w:rFonts w:ascii="Tahoma" w:eastAsia="Times New Roman" w:hAnsi="Tahoma" w:cs="Tahoma"/>
                <w:sz w:val="20"/>
                <w:szCs w:val="20"/>
                <w:lang w:eastAsia="sl-SI"/>
              </w:rPr>
              <w:t>klop</w:t>
            </w:r>
            <w:r>
              <w:rPr>
                <w:rFonts w:ascii="Tahoma" w:eastAsia="Times New Roman" w:hAnsi="Tahoma" w:cs="Tahoma"/>
                <w:sz w:val="20"/>
                <w:szCs w:val="20"/>
                <w:lang w:eastAsia="sl-SI"/>
              </w:rPr>
              <w:t>a</w:t>
            </w:r>
            <w:r w:rsidRPr="00616D00">
              <w:rPr>
                <w:rFonts w:ascii="Tahoma" w:eastAsia="Times New Roman" w:hAnsi="Tahoma" w:cs="Tahoma"/>
                <w:sz w:val="20"/>
                <w:szCs w:val="20"/>
                <w:lang w:eastAsia="sl-SI"/>
              </w:rPr>
              <w:t>:</w:t>
            </w:r>
          </w:p>
        </w:tc>
        <w:tc>
          <w:tcPr>
            <w:tcW w:w="5611" w:type="dxa"/>
            <w:gridSpan w:val="3"/>
            <w:shd w:val="clear" w:color="auto" w:fill="auto"/>
            <w:vAlign w:val="center"/>
          </w:tcPr>
          <w:p w14:paraId="6AAF29D2" w14:textId="77777777" w:rsidR="00C415E7" w:rsidRPr="00090D8E" w:rsidRDefault="00C415E7"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14:paraId="5CE456D2" w14:textId="77777777" w:rsidR="00C415E7" w:rsidRPr="00090D8E" w:rsidRDefault="00C415E7"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C415E7" w:rsidRPr="00090D8E" w14:paraId="493774B9" w14:textId="77777777" w:rsidTr="00A36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1"/>
        </w:trPr>
        <w:tc>
          <w:tcPr>
            <w:tcW w:w="3990" w:type="dxa"/>
            <w:gridSpan w:val="3"/>
            <w:vAlign w:val="center"/>
          </w:tcPr>
          <w:p w14:paraId="3EAF2A89" w14:textId="5B4E6A45" w:rsidR="00C415E7" w:rsidRPr="00616D00" w:rsidRDefault="00C415E7" w:rsidP="000A0874">
            <w:pPr>
              <w:keepNext/>
              <w:keepLines/>
              <w:spacing w:after="0" w:line="240" w:lineRule="auto"/>
              <w:rPr>
                <w:rFonts w:ascii="Tahoma" w:hAnsi="Tahoma" w:cs="Tahoma"/>
                <w:sz w:val="20"/>
                <w:szCs w:val="20"/>
              </w:rPr>
            </w:pPr>
            <w:r w:rsidRPr="00616D00">
              <w:rPr>
                <w:rFonts w:ascii="Tahoma" w:hAnsi="Tahoma" w:cs="Tahoma"/>
                <w:sz w:val="20"/>
                <w:szCs w:val="20"/>
              </w:rPr>
              <w:t xml:space="preserve">1. sklop: </w:t>
            </w:r>
            <w:r w:rsidR="00A36B05" w:rsidRPr="00A36B05">
              <w:rPr>
                <w:rFonts w:ascii="Tahoma" w:hAnsi="Tahoma" w:cs="Tahoma"/>
                <w:sz w:val="20"/>
                <w:szCs w:val="20"/>
              </w:rPr>
              <w:t>Toplotni izmenjevalniki Alfa Laval</w:t>
            </w:r>
          </w:p>
        </w:tc>
        <w:tc>
          <w:tcPr>
            <w:tcW w:w="5611" w:type="dxa"/>
            <w:gridSpan w:val="3"/>
            <w:shd w:val="clear" w:color="auto" w:fill="auto"/>
            <w:vAlign w:val="center"/>
          </w:tcPr>
          <w:p w14:paraId="60FF9D03" w14:textId="77777777" w:rsidR="00C415E7" w:rsidRPr="00090D8E" w:rsidRDefault="00C415E7" w:rsidP="000A0874">
            <w:pPr>
              <w:keepNext/>
              <w:keepLines/>
              <w:spacing w:after="0" w:line="240" w:lineRule="auto"/>
              <w:jc w:val="both"/>
              <w:rPr>
                <w:rFonts w:ascii="Tahoma" w:eastAsia="Times New Roman" w:hAnsi="Tahoma" w:cs="Tahoma"/>
              </w:rPr>
            </w:pPr>
          </w:p>
        </w:tc>
      </w:tr>
    </w:tbl>
    <w:p w14:paraId="7DC2E353" w14:textId="77777777" w:rsidR="000B147F" w:rsidRPr="00090D8E" w:rsidRDefault="000B147F" w:rsidP="000A0874">
      <w:pPr>
        <w:keepNext/>
        <w:keepLines/>
        <w:spacing w:after="0" w:line="240" w:lineRule="auto"/>
        <w:ind w:left="1080" w:hanging="1080"/>
        <w:jc w:val="both"/>
        <w:rPr>
          <w:rFonts w:ascii="Tahoma" w:eastAsia="Times New Roman" w:hAnsi="Tahoma" w:cs="Tahoma"/>
          <w:sz w:val="20"/>
          <w:lang w:eastAsia="sl-SI"/>
        </w:rPr>
      </w:pPr>
    </w:p>
    <w:p w14:paraId="3897D79F" w14:textId="55231ABE" w:rsidR="000B147F" w:rsidRPr="00090D8E" w:rsidRDefault="000B147F" w:rsidP="000A087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w:t>
      </w:r>
      <w:r>
        <w:rPr>
          <w:rFonts w:ascii="Tahoma" w:eastAsia="Times New Roman" w:hAnsi="Tahoma" w:cs="Tahoma"/>
          <w:b/>
          <w:sz w:val="20"/>
          <w:lang w:eastAsia="sl-SI"/>
        </w:rPr>
        <w:t xml:space="preserve"> za </w:t>
      </w:r>
      <w:r w:rsidRPr="000B147F">
        <w:rPr>
          <w:rFonts w:ascii="Tahoma" w:eastAsia="Times New Roman" w:hAnsi="Tahoma" w:cs="Tahoma"/>
          <w:b/>
          <w:sz w:val="20"/>
          <w:u w:val="single"/>
          <w:lang w:eastAsia="sl-SI"/>
        </w:rPr>
        <w:t>2. sklop</w:t>
      </w:r>
      <w:r w:rsidRPr="00090D8E">
        <w:rPr>
          <w:rFonts w:ascii="Tahoma" w:eastAsia="Times New Roman" w:hAnsi="Tahoma" w:cs="Tahoma"/>
          <w:b/>
          <w:sz w:val="20"/>
          <w:lang w:eastAsia="sl-SI"/>
        </w:rPr>
        <w:t xml:space="preserve"> oddajamo (označite):</w:t>
      </w:r>
    </w:p>
    <w:tbl>
      <w:tblPr>
        <w:tblW w:w="9601" w:type="dxa"/>
        <w:tblInd w:w="108" w:type="dxa"/>
        <w:tblLook w:val="04A0" w:firstRow="1" w:lastRow="0" w:firstColumn="1" w:lastColumn="0" w:noHBand="0" w:noVBand="1"/>
      </w:tblPr>
      <w:tblGrid>
        <w:gridCol w:w="1729"/>
        <w:gridCol w:w="2009"/>
        <w:gridCol w:w="252"/>
        <w:gridCol w:w="1572"/>
        <w:gridCol w:w="3929"/>
        <w:gridCol w:w="110"/>
      </w:tblGrid>
      <w:tr w:rsidR="000B147F" w:rsidRPr="00A36B05" w14:paraId="4D7BED44" w14:textId="77777777" w:rsidTr="00A36B05">
        <w:trPr>
          <w:gridAfter w:val="1"/>
          <w:wAfter w:w="110" w:type="dxa"/>
        </w:trPr>
        <w:tc>
          <w:tcPr>
            <w:tcW w:w="1729" w:type="dxa"/>
          </w:tcPr>
          <w:p w14:paraId="3437BAF7" w14:textId="77777777" w:rsidR="000B147F" w:rsidRPr="00A36B05" w:rsidRDefault="000B147F" w:rsidP="000A0874">
            <w:pPr>
              <w:keepNext/>
              <w:keepLines/>
              <w:numPr>
                <w:ilvl w:val="0"/>
                <w:numId w:val="4"/>
              </w:numPr>
              <w:spacing w:after="0" w:line="240" w:lineRule="auto"/>
              <w:ind w:left="318" w:hanging="426"/>
              <w:jc w:val="both"/>
              <w:rPr>
                <w:rFonts w:ascii="Tahoma" w:hAnsi="Tahoma" w:cs="Tahoma"/>
                <w:b/>
                <w:sz w:val="18"/>
                <w:szCs w:val="20"/>
              </w:rPr>
            </w:pPr>
            <w:r w:rsidRPr="00A36B05">
              <w:rPr>
                <w:rFonts w:ascii="Tahoma" w:hAnsi="Tahoma" w:cs="Tahoma"/>
                <w:sz w:val="18"/>
                <w:szCs w:val="20"/>
              </w:rPr>
              <w:t>samostojno</w:t>
            </w:r>
          </w:p>
        </w:tc>
        <w:tc>
          <w:tcPr>
            <w:tcW w:w="2009" w:type="dxa"/>
          </w:tcPr>
          <w:p w14:paraId="590C6527" w14:textId="77777777" w:rsidR="000B147F" w:rsidRPr="00A36B05" w:rsidRDefault="000B147F" w:rsidP="000A0874">
            <w:pPr>
              <w:keepNext/>
              <w:keepLines/>
              <w:numPr>
                <w:ilvl w:val="0"/>
                <w:numId w:val="4"/>
              </w:numPr>
              <w:spacing w:after="0" w:line="240" w:lineRule="auto"/>
              <w:ind w:left="459"/>
              <w:jc w:val="both"/>
              <w:rPr>
                <w:rFonts w:ascii="Tahoma" w:hAnsi="Tahoma" w:cs="Tahoma"/>
                <w:b/>
                <w:sz w:val="18"/>
                <w:szCs w:val="20"/>
              </w:rPr>
            </w:pPr>
            <w:r w:rsidRPr="00A36B05">
              <w:rPr>
                <w:rFonts w:ascii="Tahoma" w:hAnsi="Tahoma" w:cs="Tahoma"/>
                <w:sz w:val="18"/>
                <w:szCs w:val="20"/>
              </w:rPr>
              <w:t>skupna ponudba</w:t>
            </w:r>
          </w:p>
        </w:tc>
        <w:tc>
          <w:tcPr>
            <w:tcW w:w="1824" w:type="dxa"/>
            <w:gridSpan w:val="2"/>
          </w:tcPr>
          <w:p w14:paraId="4B9177B0" w14:textId="77777777" w:rsidR="000B147F" w:rsidRPr="00A36B05" w:rsidRDefault="000B147F" w:rsidP="000A0874">
            <w:pPr>
              <w:keepNext/>
              <w:keepLines/>
              <w:numPr>
                <w:ilvl w:val="0"/>
                <w:numId w:val="4"/>
              </w:numPr>
              <w:spacing w:after="0" w:line="240" w:lineRule="auto"/>
              <w:ind w:left="459"/>
              <w:jc w:val="both"/>
              <w:rPr>
                <w:rFonts w:ascii="Tahoma" w:hAnsi="Tahoma" w:cs="Tahoma"/>
                <w:b/>
                <w:sz w:val="18"/>
                <w:szCs w:val="20"/>
              </w:rPr>
            </w:pPr>
            <w:r w:rsidRPr="00A36B05">
              <w:rPr>
                <w:rFonts w:ascii="Tahoma" w:hAnsi="Tahoma" w:cs="Tahoma"/>
                <w:sz w:val="18"/>
                <w:szCs w:val="20"/>
              </w:rPr>
              <w:t>s podizvajalci</w:t>
            </w:r>
          </w:p>
        </w:tc>
        <w:tc>
          <w:tcPr>
            <w:tcW w:w="3929" w:type="dxa"/>
          </w:tcPr>
          <w:p w14:paraId="26A971B5" w14:textId="77777777" w:rsidR="000B147F" w:rsidRPr="00A36B05" w:rsidRDefault="000B147F" w:rsidP="000A0874">
            <w:pPr>
              <w:keepNext/>
              <w:keepLines/>
              <w:numPr>
                <w:ilvl w:val="0"/>
                <w:numId w:val="4"/>
              </w:numPr>
              <w:spacing w:after="0" w:line="240" w:lineRule="auto"/>
              <w:ind w:left="459"/>
              <w:jc w:val="both"/>
              <w:rPr>
                <w:rFonts w:ascii="Tahoma" w:hAnsi="Tahoma" w:cs="Tahoma"/>
                <w:sz w:val="18"/>
                <w:szCs w:val="20"/>
              </w:rPr>
            </w:pPr>
            <w:r w:rsidRPr="00A36B05">
              <w:rPr>
                <w:rFonts w:ascii="Tahoma" w:hAnsi="Tahoma" w:cs="Tahoma"/>
                <w:sz w:val="18"/>
                <w:szCs w:val="20"/>
              </w:rPr>
              <w:t>z uporabo zmogljivosti drugih subjektov</w:t>
            </w:r>
          </w:p>
        </w:tc>
      </w:tr>
      <w:tr w:rsidR="000B147F" w:rsidRPr="00090D8E" w14:paraId="3D6635A2" w14:textId="77777777" w:rsidTr="00A36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3990" w:type="dxa"/>
            <w:gridSpan w:val="3"/>
          </w:tcPr>
          <w:p w14:paraId="2D1F8F4F" w14:textId="77777777" w:rsidR="000B147F" w:rsidRPr="00616D00" w:rsidRDefault="000B147F" w:rsidP="000A0874">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Opis s</w:t>
            </w:r>
            <w:r w:rsidRPr="00616D00">
              <w:rPr>
                <w:rFonts w:ascii="Tahoma" w:eastAsia="Times New Roman" w:hAnsi="Tahoma" w:cs="Tahoma"/>
                <w:sz w:val="20"/>
                <w:szCs w:val="20"/>
                <w:lang w:eastAsia="sl-SI"/>
              </w:rPr>
              <w:t>klop</w:t>
            </w:r>
            <w:r>
              <w:rPr>
                <w:rFonts w:ascii="Tahoma" w:eastAsia="Times New Roman" w:hAnsi="Tahoma" w:cs="Tahoma"/>
                <w:sz w:val="20"/>
                <w:szCs w:val="20"/>
                <w:lang w:eastAsia="sl-SI"/>
              </w:rPr>
              <w:t>a</w:t>
            </w:r>
            <w:r w:rsidRPr="00616D00">
              <w:rPr>
                <w:rFonts w:ascii="Tahoma" w:eastAsia="Times New Roman" w:hAnsi="Tahoma" w:cs="Tahoma"/>
                <w:sz w:val="20"/>
                <w:szCs w:val="20"/>
                <w:lang w:eastAsia="sl-SI"/>
              </w:rPr>
              <w:t>:</w:t>
            </w:r>
          </w:p>
        </w:tc>
        <w:tc>
          <w:tcPr>
            <w:tcW w:w="5611" w:type="dxa"/>
            <w:gridSpan w:val="3"/>
            <w:shd w:val="clear" w:color="auto" w:fill="auto"/>
            <w:vAlign w:val="center"/>
          </w:tcPr>
          <w:p w14:paraId="2EC9A6B0" w14:textId="77777777" w:rsidR="000B147F" w:rsidRPr="00090D8E" w:rsidRDefault="000B147F"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14:paraId="090C7160" w14:textId="77777777" w:rsidR="000B147F" w:rsidRPr="00090D8E" w:rsidRDefault="000B147F"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B147F" w:rsidRPr="00090D8E" w14:paraId="0D0EC1BA" w14:textId="77777777" w:rsidTr="00A36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1"/>
        </w:trPr>
        <w:tc>
          <w:tcPr>
            <w:tcW w:w="3990" w:type="dxa"/>
            <w:gridSpan w:val="3"/>
            <w:vAlign w:val="center"/>
          </w:tcPr>
          <w:p w14:paraId="327DA736" w14:textId="772C63C9" w:rsidR="000B147F" w:rsidRPr="00616D00" w:rsidRDefault="000B147F" w:rsidP="000A0874">
            <w:pPr>
              <w:keepNext/>
              <w:keepLines/>
              <w:spacing w:after="0" w:line="240" w:lineRule="auto"/>
              <w:rPr>
                <w:rFonts w:ascii="Tahoma" w:hAnsi="Tahoma" w:cs="Tahoma"/>
                <w:sz w:val="20"/>
                <w:szCs w:val="20"/>
              </w:rPr>
            </w:pPr>
            <w:r w:rsidRPr="00616D00">
              <w:rPr>
                <w:rFonts w:ascii="Tahoma" w:hAnsi="Tahoma" w:cs="Tahoma"/>
                <w:sz w:val="20"/>
                <w:szCs w:val="20"/>
              </w:rPr>
              <w:t xml:space="preserve">2. sklop: </w:t>
            </w:r>
            <w:r w:rsidR="00A36B05" w:rsidRPr="00A36B05">
              <w:rPr>
                <w:rFonts w:ascii="Tahoma" w:hAnsi="Tahoma" w:cs="Tahoma"/>
                <w:sz w:val="20"/>
                <w:szCs w:val="20"/>
              </w:rPr>
              <w:t>Toplotni izmenjevalniki Swep</w:t>
            </w:r>
          </w:p>
        </w:tc>
        <w:tc>
          <w:tcPr>
            <w:tcW w:w="5611" w:type="dxa"/>
            <w:gridSpan w:val="3"/>
            <w:shd w:val="clear" w:color="auto" w:fill="auto"/>
            <w:vAlign w:val="center"/>
          </w:tcPr>
          <w:p w14:paraId="19848C80" w14:textId="77777777" w:rsidR="000B147F" w:rsidRPr="00090D8E" w:rsidRDefault="000B147F" w:rsidP="000A0874">
            <w:pPr>
              <w:keepNext/>
              <w:keepLines/>
              <w:spacing w:after="0" w:line="240" w:lineRule="auto"/>
              <w:jc w:val="both"/>
              <w:rPr>
                <w:rFonts w:ascii="Tahoma" w:eastAsia="Times New Roman" w:hAnsi="Tahoma" w:cs="Tahoma"/>
              </w:rPr>
            </w:pPr>
          </w:p>
        </w:tc>
      </w:tr>
    </w:tbl>
    <w:p w14:paraId="0784232D" w14:textId="77777777" w:rsidR="000B147F" w:rsidRPr="00090D8E" w:rsidRDefault="000B147F" w:rsidP="000A0874">
      <w:pPr>
        <w:keepNext/>
        <w:keepLines/>
        <w:spacing w:after="0" w:line="240" w:lineRule="auto"/>
        <w:ind w:left="1080" w:hanging="1080"/>
        <w:jc w:val="both"/>
        <w:rPr>
          <w:rFonts w:ascii="Tahoma" w:eastAsia="Times New Roman" w:hAnsi="Tahoma" w:cs="Tahoma"/>
          <w:sz w:val="20"/>
          <w:lang w:eastAsia="sl-SI"/>
        </w:rPr>
      </w:pPr>
    </w:p>
    <w:p w14:paraId="73463808" w14:textId="340A72E6" w:rsidR="000B147F" w:rsidRPr="00090D8E" w:rsidRDefault="000B147F" w:rsidP="000A0874">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w:t>
      </w:r>
      <w:r>
        <w:rPr>
          <w:rFonts w:ascii="Tahoma" w:eastAsia="Times New Roman" w:hAnsi="Tahoma" w:cs="Tahoma"/>
          <w:b/>
          <w:sz w:val="20"/>
          <w:lang w:eastAsia="sl-SI"/>
        </w:rPr>
        <w:t xml:space="preserve"> za </w:t>
      </w:r>
      <w:r w:rsidRPr="000B147F">
        <w:rPr>
          <w:rFonts w:ascii="Tahoma" w:eastAsia="Times New Roman" w:hAnsi="Tahoma" w:cs="Tahoma"/>
          <w:b/>
          <w:sz w:val="20"/>
          <w:u w:val="single"/>
          <w:lang w:eastAsia="sl-SI"/>
        </w:rPr>
        <w:t>3. sklop</w:t>
      </w:r>
      <w:r w:rsidRPr="00090D8E">
        <w:rPr>
          <w:rFonts w:ascii="Tahoma" w:eastAsia="Times New Roman" w:hAnsi="Tahoma" w:cs="Tahoma"/>
          <w:b/>
          <w:sz w:val="20"/>
          <w:lang w:eastAsia="sl-SI"/>
        </w:rPr>
        <w:t xml:space="preserve"> oddajamo (označite):</w:t>
      </w:r>
    </w:p>
    <w:tbl>
      <w:tblPr>
        <w:tblW w:w="9601" w:type="dxa"/>
        <w:tblInd w:w="108" w:type="dxa"/>
        <w:tblLook w:val="04A0" w:firstRow="1" w:lastRow="0" w:firstColumn="1" w:lastColumn="0" w:noHBand="0" w:noVBand="1"/>
      </w:tblPr>
      <w:tblGrid>
        <w:gridCol w:w="1729"/>
        <w:gridCol w:w="2009"/>
        <w:gridCol w:w="252"/>
        <w:gridCol w:w="1572"/>
        <w:gridCol w:w="3929"/>
        <w:gridCol w:w="110"/>
      </w:tblGrid>
      <w:tr w:rsidR="000B147F" w:rsidRPr="00A36B05" w14:paraId="5A18128E" w14:textId="77777777" w:rsidTr="00A36B05">
        <w:trPr>
          <w:gridAfter w:val="1"/>
          <w:wAfter w:w="110" w:type="dxa"/>
        </w:trPr>
        <w:tc>
          <w:tcPr>
            <w:tcW w:w="1729" w:type="dxa"/>
          </w:tcPr>
          <w:p w14:paraId="67E07E12" w14:textId="77777777" w:rsidR="000B147F" w:rsidRPr="00A36B05" w:rsidRDefault="000B147F" w:rsidP="000A0874">
            <w:pPr>
              <w:keepNext/>
              <w:keepLines/>
              <w:numPr>
                <w:ilvl w:val="0"/>
                <w:numId w:val="4"/>
              </w:numPr>
              <w:spacing w:after="0" w:line="240" w:lineRule="auto"/>
              <w:ind w:left="318" w:hanging="426"/>
              <w:jc w:val="both"/>
              <w:rPr>
                <w:rFonts w:ascii="Tahoma" w:hAnsi="Tahoma" w:cs="Tahoma"/>
                <w:b/>
                <w:sz w:val="18"/>
                <w:szCs w:val="20"/>
              </w:rPr>
            </w:pPr>
            <w:r w:rsidRPr="00A36B05">
              <w:rPr>
                <w:rFonts w:ascii="Tahoma" w:hAnsi="Tahoma" w:cs="Tahoma"/>
                <w:sz w:val="18"/>
                <w:szCs w:val="20"/>
              </w:rPr>
              <w:t>samostojno</w:t>
            </w:r>
          </w:p>
        </w:tc>
        <w:tc>
          <w:tcPr>
            <w:tcW w:w="2009" w:type="dxa"/>
          </w:tcPr>
          <w:p w14:paraId="2A51596C" w14:textId="77777777" w:rsidR="000B147F" w:rsidRPr="00A36B05" w:rsidRDefault="000B147F" w:rsidP="000A0874">
            <w:pPr>
              <w:keepNext/>
              <w:keepLines/>
              <w:numPr>
                <w:ilvl w:val="0"/>
                <w:numId w:val="4"/>
              </w:numPr>
              <w:spacing w:after="0" w:line="240" w:lineRule="auto"/>
              <w:ind w:left="459"/>
              <w:jc w:val="both"/>
              <w:rPr>
                <w:rFonts w:ascii="Tahoma" w:hAnsi="Tahoma" w:cs="Tahoma"/>
                <w:b/>
                <w:sz w:val="18"/>
                <w:szCs w:val="20"/>
              </w:rPr>
            </w:pPr>
            <w:r w:rsidRPr="00A36B05">
              <w:rPr>
                <w:rFonts w:ascii="Tahoma" w:hAnsi="Tahoma" w:cs="Tahoma"/>
                <w:sz w:val="18"/>
                <w:szCs w:val="20"/>
              </w:rPr>
              <w:t>skupna ponudba</w:t>
            </w:r>
          </w:p>
        </w:tc>
        <w:tc>
          <w:tcPr>
            <w:tcW w:w="1824" w:type="dxa"/>
            <w:gridSpan w:val="2"/>
          </w:tcPr>
          <w:p w14:paraId="0DE058C2" w14:textId="77777777" w:rsidR="000B147F" w:rsidRPr="00A36B05" w:rsidRDefault="000B147F" w:rsidP="000A0874">
            <w:pPr>
              <w:keepNext/>
              <w:keepLines/>
              <w:numPr>
                <w:ilvl w:val="0"/>
                <w:numId w:val="4"/>
              </w:numPr>
              <w:spacing w:after="0" w:line="240" w:lineRule="auto"/>
              <w:ind w:left="459"/>
              <w:jc w:val="both"/>
              <w:rPr>
                <w:rFonts w:ascii="Tahoma" w:hAnsi="Tahoma" w:cs="Tahoma"/>
                <w:b/>
                <w:sz w:val="18"/>
                <w:szCs w:val="20"/>
              </w:rPr>
            </w:pPr>
            <w:r w:rsidRPr="00A36B05">
              <w:rPr>
                <w:rFonts w:ascii="Tahoma" w:hAnsi="Tahoma" w:cs="Tahoma"/>
                <w:sz w:val="18"/>
                <w:szCs w:val="20"/>
              </w:rPr>
              <w:t>s podizvajalci</w:t>
            </w:r>
          </w:p>
        </w:tc>
        <w:tc>
          <w:tcPr>
            <w:tcW w:w="3929" w:type="dxa"/>
          </w:tcPr>
          <w:p w14:paraId="72B9B9C1" w14:textId="77777777" w:rsidR="000B147F" w:rsidRPr="00A36B05" w:rsidRDefault="000B147F" w:rsidP="000A0874">
            <w:pPr>
              <w:keepNext/>
              <w:keepLines/>
              <w:numPr>
                <w:ilvl w:val="0"/>
                <w:numId w:val="4"/>
              </w:numPr>
              <w:spacing w:after="0" w:line="240" w:lineRule="auto"/>
              <w:ind w:left="459"/>
              <w:jc w:val="both"/>
              <w:rPr>
                <w:rFonts w:ascii="Tahoma" w:hAnsi="Tahoma" w:cs="Tahoma"/>
                <w:sz w:val="18"/>
                <w:szCs w:val="20"/>
              </w:rPr>
            </w:pPr>
            <w:r w:rsidRPr="00A36B05">
              <w:rPr>
                <w:rFonts w:ascii="Tahoma" w:hAnsi="Tahoma" w:cs="Tahoma"/>
                <w:sz w:val="18"/>
                <w:szCs w:val="20"/>
              </w:rPr>
              <w:t>z uporabo zmogljivosti drugih subjektov</w:t>
            </w:r>
          </w:p>
        </w:tc>
      </w:tr>
      <w:tr w:rsidR="000B147F" w:rsidRPr="00090D8E" w14:paraId="1F497785" w14:textId="77777777" w:rsidTr="00A36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5"/>
        </w:trPr>
        <w:tc>
          <w:tcPr>
            <w:tcW w:w="3990" w:type="dxa"/>
            <w:gridSpan w:val="3"/>
          </w:tcPr>
          <w:p w14:paraId="618E3D61" w14:textId="77777777" w:rsidR="000B147F" w:rsidRPr="00616D00" w:rsidRDefault="000B147F" w:rsidP="000A0874">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Opis s</w:t>
            </w:r>
            <w:r w:rsidRPr="00616D00">
              <w:rPr>
                <w:rFonts w:ascii="Tahoma" w:eastAsia="Times New Roman" w:hAnsi="Tahoma" w:cs="Tahoma"/>
                <w:sz w:val="20"/>
                <w:szCs w:val="20"/>
                <w:lang w:eastAsia="sl-SI"/>
              </w:rPr>
              <w:t>klop</w:t>
            </w:r>
            <w:r>
              <w:rPr>
                <w:rFonts w:ascii="Tahoma" w:eastAsia="Times New Roman" w:hAnsi="Tahoma" w:cs="Tahoma"/>
                <w:sz w:val="20"/>
                <w:szCs w:val="20"/>
                <w:lang w:eastAsia="sl-SI"/>
              </w:rPr>
              <w:t>a</w:t>
            </w:r>
            <w:r w:rsidRPr="00616D00">
              <w:rPr>
                <w:rFonts w:ascii="Tahoma" w:eastAsia="Times New Roman" w:hAnsi="Tahoma" w:cs="Tahoma"/>
                <w:sz w:val="20"/>
                <w:szCs w:val="20"/>
                <w:lang w:eastAsia="sl-SI"/>
              </w:rPr>
              <w:t>:</w:t>
            </w:r>
          </w:p>
        </w:tc>
        <w:tc>
          <w:tcPr>
            <w:tcW w:w="5611" w:type="dxa"/>
            <w:gridSpan w:val="3"/>
            <w:shd w:val="clear" w:color="auto" w:fill="auto"/>
            <w:vAlign w:val="center"/>
          </w:tcPr>
          <w:p w14:paraId="28D5AF12" w14:textId="77777777" w:rsidR="000B147F" w:rsidRPr="00090D8E" w:rsidRDefault="000B147F"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14:paraId="28AA108B" w14:textId="77777777" w:rsidR="000B147F" w:rsidRPr="00090D8E" w:rsidRDefault="000B147F" w:rsidP="000A087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B147F" w:rsidRPr="00090D8E" w14:paraId="2D146568" w14:textId="77777777" w:rsidTr="00A36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7"/>
        </w:trPr>
        <w:tc>
          <w:tcPr>
            <w:tcW w:w="3990" w:type="dxa"/>
            <w:gridSpan w:val="3"/>
            <w:vAlign w:val="center"/>
          </w:tcPr>
          <w:p w14:paraId="5B619C75" w14:textId="25FF106B" w:rsidR="000B147F" w:rsidRPr="00C415E7" w:rsidRDefault="000B147F" w:rsidP="000A0874">
            <w:pPr>
              <w:keepNext/>
              <w:keepLines/>
              <w:spacing w:after="0" w:line="240" w:lineRule="auto"/>
              <w:rPr>
                <w:rFonts w:ascii="Tahoma" w:hAnsi="Tahoma" w:cs="Tahoma"/>
                <w:sz w:val="20"/>
                <w:szCs w:val="20"/>
              </w:rPr>
            </w:pPr>
            <w:r w:rsidRPr="00C415E7">
              <w:rPr>
                <w:rFonts w:ascii="Tahoma" w:hAnsi="Tahoma" w:cs="Tahoma"/>
                <w:sz w:val="20"/>
                <w:szCs w:val="20"/>
              </w:rPr>
              <w:t xml:space="preserve">3. sklop: </w:t>
            </w:r>
            <w:r w:rsidR="00A36B05" w:rsidRPr="00A36B05">
              <w:rPr>
                <w:rFonts w:ascii="Tahoma" w:hAnsi="Tahoma" w:cs="Tahoma"/>
                <w:sz w:val="20"/>
                <w:szCs w:val="20"/>
              </w:rPr>
              <w:t>Raztezne posode Reflex</w:t>
            </w:r>
          </w:p>
        </w:tc>
        <w:tc>
          <w:tcPr>
            <w:tcW w:w="5611" w:type="dxa"/>
            <w:gridSpan w:val="3"/>
            <w:shd w:val="clear" w:color="auto" w:fill="auto"/>
            <w:vAlign w:val="center"/>
          </w:tcPr>
          <w:p w14:paraId="4ABC18E8" w14:textId="77777777" w:rsidR="000B147F" w:rsidRPr="00090D8E" w:rsidRDefault="000B147F" w:rsidP="000A0874">
            <w:pPr>
              <w:keepNext/>
              <w:keepLines/>
              <w:spacing w:after="0" w:line="240" w:lineRule="auto"/>
              <w:jc w:val="both"/>
              <w:rPr>
                <w:rFonts w:ascii="Tahoma" w:eastAsia="Times New Roman" w:hAnsi="Tahoma" w:cs="Tahoma"/>
              </w:rPr>
            </w:pPr>
          </w:p>
        </w:tc>
      </w:tr>
    </w:tbl>
    <w:p w14:paraId="611B401E" w14:textId="77777777" w:rsidR="00A36B05" w:rsidRDefault="00A36B05" w:rsidP="00A36B05">
      <w:pPr>
        <w:keepNext/>
        <w:keepLines/>
        <w:spacing w:after="0" w:line="240" w:lineRule="auto"/>
        <w:ind w:left="1080" w:hanging="1080"/>
        <w:jc w:val="both"/>
        <w:rPr>
          <w:rFonts w:ascii="Tahoma" w:eastAsia="Times New Roman" w:hAnsi="Tahoma" w:cs="Tahoma"/>
          <w:b/>
          <w:sz w:val="20"/>
          <w:lang w:eastAsia="sl-SI"/>
        </w:rPr>
      </w:pPr>
    </w:p>
    <w:p w14:paraId="78B6F612" w14:textId="2E7B9054" w:rsidR="00A36B05" w:rsidRPr="00090D8E" w:rsidRDefault="00A36B05" w:rsidP="00A36B05">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w:t>
      </w:r>
      <w:r>
        <w:rPr>
          <w:rFonts w:ascii="Tahoma" w:eastAsia="Times New Roman" w:hAnsi="Tahoma" w:cs="Tahoma"/>
          <w:b/>
          <w:sz w:val="20"/>
          <w:lang w:eastAsia="sl-SI"/>
        </w:rPr>
        <w:t xml:space="preserve"> za </w:t>
      </w:r>
      <w:r>
        <w:rPr>
          <w:rFonts w:ascii="Tahoma" w:eastAsia="Times New Roman" w:hAnsi="Tahoma" w:cs="Tahoma"/>
          <w:b/>
          <w:sz w:val="20"/>
          <w:u w:val="single"/>
          <w:lang w:eastAsia="sl-SI"/>
        </w:rPr>
        <w:t>4</w:t>
      </w:r>
      <w:r w:rsidRPr="000B147F">
        <w:rPr>
          <w:rFonts w:ascii="Tahoma" w:eastAsia="Times New Roman" w:hAnsi="Tahoma" w:cs="Tahoma"/>
          <w:b/>
          <w:sz w:val="20"/>
          <w:u w:val="single"/>
          <w:lang w:eastAsia="sl-SI"/>
        </w:rPr>
        <w:t>. sklop</w:t>
      </w:r>
      <w:r w:rsidRPr="00090D8E">
        <w:rPr>
          <w:rFonts w:ascii="Tahoma" w:eastAsia="Times New Roman" w:hAnsi="Tahoma" w:cs="Tahoma"/>
          <w:b/>
          <w:sz w:val="20"/>
          <w:lang w:eastAsia="sl-SI"/>
        </w:rPr>
        <w:t xml:space="preserve"> oddajamo (označite):</w:t>
      </w:r>
    </w:p>
    <w:tbl>
      <w:tblPr>
        <w:tblW w:w="9491" w:type="dxa"/>
        <w:tblInd w:w="108" w:type="dxa"/>
        <w:tblLook w:val="04A0" w:firstRow="1" w:lastRow="0" w:firstColumn="1" w:lastColumn="0" w:noHBand="0" w:noVBand="1"/>
      </w:tblPr>
      <w:tblGrid>
        <w:gridCol w:w="1729"/>
        <w:gridCol w:w="2009"/>
        <w:gridCol w:w="252"/>
        <w:gridCol w:w="1572"/>
        <w:gridCol w:w="3799"/>
        <w:gridCol w:w="130"/>
      </w:tblGrid>
      <w:tr w:rsidR="00A36B05" w:rsidRPr="00A36B05" w14:paraId="7FA9197D" w14:textId="77777777" w:rsidTr="00A36B05">
        <w:tc>
          <w:tcPr>
            <w:tcW w:w="1729" w:type="dxa"/>
          </w:tcPr>
          <w:p w14:paraId="1E0B110B" w14:textId="77777777" w:rsidR="00A36B05" w:rsidRPr="00A36B05" w:rsidRDefault="00A36B05" w:rsidP="006E56D6">
            <w:pPr>
              <w:keepNext/>
              <w:keepLines/>
              <w:numPr>
                <w:ilvl w:val="0"/>
                <w:numId w:val="4"/>
              </w:numPr>
              <w:spacing w:after="0" w:line="240" w:lineRule="auto"/>
              <w:ind w:left="318" w:hanging="426"/>
              <w:jc w:val="both"/>
              <w:rPr>
                <w:rFonts w:ascii="Tahoma" w:hAnsi="Tahoma" w:cs="Tahoma"/>
                <w:b/>
                <w:sz w:val="18"/>
                <w:szCs w:val="20"/>
              </w:rPr>
            </w:pPr>
            <w:r w:rsidRPr="00A36B05">
              <w:rPr>
                <w:rFonts w:ascii="Tahoma" w:hAnsi="Tahoma" w:cs="Tahoma"/>
                <w:sz w:val="18"/>
                <w:szCs w:val="20"/>
              </w:rPr>
              <w:t>samostojno</w:t>
            </w:r>
          </w:p>
        </w:tc>
        <w:tc>
          <w:tcPr>
            <w:tcW w:w="2009" w:type="dxa"/>
          </w:tcPr>
          <w:p w14:paraId="29999A41" w14:textId="77777777" w:rsidR="00A36B05" w:rsidRPr="00A36B05" w:rsidRDefault="00A36B05" w:rsidP="006E56D6">
            <w:pPr>
              <w:keepNext/>
              <w:keepLines/>
              <w:numPr>
                <w:ilvl w:val="0"/>
                <w:numId w:val="4"/>
              </w:numPr>
              <w:spacing w:after="0" w:line="240" w:lineRule="auto"/>
              <w:ind w:left="459"/>
              <w:jc w:val="both"/>
              <w:rPr>
                <w:rFonts w:ascii="Tahoma" w:hAnsi="Tahoma" w:cs="Tahoma"/>
                <w:b/>
                <w:sz w:val="18"/>
                <w:szCs w:val="20"/>
              </w:rPr>
            </w:pPr>
            <w:r w:rsidRPr="00A36B05">
              <w:rPr>
                <w:rFonts w:ascii="Tahoma" w:hAnsi="Tahoma" w:cs="Tahoma"/>
                <w:sz w:val="18"/>
                <w:szCs w:val="20"/>
              </w:rPr>
              <w:t>skupna ponudba</w:t>
            </w:r>
          </w:p>
        </w:tc>
        <w:tc>
          <w:tcPr>
            <w:tcW w:w="1824" w:type="dxa"/>
            <w:gridSpan w:val="2"/>
          </w:tcPr>
          <w:p w14:paraId="04BF7F7E" w14:textId="77777777" w:rsidR="00A36B05" w:rsidRPr="00A36B05" w:rsidRDefault="00A36B05" w:rsidP="006E56D6">
            <w:pPr>
              <w:keepNext/>
              <w:keepLines/>
              <w:numPr>
                <w:ilvl w:val="0"/>
                <w:numId w:val="4"/>
              </w:numPr>
              <w:spacing w:after="0" w:line="240" w:lineRule="auto"/>
              <w:ind w:left="459"/>
              <w:jc w:val="both"/>
              <w:rPr>
                <w:rFonts w:ascii="Tahoma" w:hAnsi="Tahoma" w:cs="Tahoma"/>
                <w:b/>
                <w:sz w:val="18"/>
                <w:szCs w:val="20"/>
              </w:rPr>
            </w:pPr>
            <w:r w:rsidRPr="00A36B05">
              <w:rPr>
                <w:rFonts w:ascii="Tahoma" w:hAnsi="Tahoma" w:cs="Tahoma"/>
                <w:sz w:val="18"/>
                <w:szCs w:val="20"/>
              </w:rPr>
              <w:t>s podizvajalci</w:t>
            </w:r>
          </w:p>
        </w:tc>
        <w:tc>
          <w:tcPr>
            <w:tcW w:w="3929" w:type="dxa"/>
            <w:gridSpan w:val="2"/>
          </w:tcPr>
          <w:p w14:paraId="418AAA03" w14:textId="77777777" w:rsidR="00A36B05" w:rsidRPr="00A36B05" w:rsidRDefault="00A36B05" w:rsidP="006E56D6">
            <w:pPr>
              <w:keepNext/>
              <w:keepLines/>
              <w:numPr>
                <w:ilvl w:val="0"/>
                <w:numId w:val="4"/>
              </w:numPr>
              <w:spacing w:after="0" w:line="240" w:lineRule="auto"/>
              <w:ind w:left="459"/>
              <w:jc w:val="both"/>
              <w:rPr>
                <w:rFonts w:ascii="Tahoma" w:hAnsi="Tahoma" w:cs="Tahoma"/>
                <w:sz w:val="18"/>
                <w:szCs w:val="20"/>
              </w:rPr>
            </w:pPr>
            <w:r w:rsidRPr="00A36B05">
              <w:rPr>
                <w:rFonts w:ascii="Tahoma" w:hAnsi="Tahoma" w:cs="Tahoma"/>
                <w:sz w:val="18"/>
                <w:szCs w:val="20"/>
              </w:rPr>
              <w:t>z uporabo zmogljivosti drugih subjektov</w:t>
            </w:r>
          </w:p>
        </w:tc>
      </w:tr>
      <w:tr w:rsidR="00A36B05" w:rsidRPr="00090D8E" w14:paraId="17F849ED" w14:textId="77777777" w:rsidTr="00A36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0" w:type="dxa"/>
          <w:trHeight w:val="695"/>
        </w:trPr>
        <w:tc>
          <w:tcPr>
            <w:tcW w:w="3990" w:type="dxa"/>
            <w:gridSpan w:val="3"/>
          </w:tcPr>
          <w:p w14:paraId="1543DFE7" w14:textId="77777777" w:rsidR="00A36B05" w:rsidRPr="00616D00" w:rsidRDefault="00A36B05" w:rsidP="006E56D6">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Opis s</w:t>
            </w:r>
            <w:r w:rsidRPr="00616D00">
              <w:rPr>
                <w:rFonts w:ascii="Tahoma" w:eastAsia="Times New Roman" w:hAnsi="Tahoma" w:cs="Tahoma"/>
                <w:sz w:val="20"/>
                <w:szCs w:val="20"/>
                <w:lang w:eastAsia="sl-SI"/>
              </w:rPr>
              <w:t>klop</w:t>
            </w:r>
            <w:r>
              <w:rPr>
                <w:rFonts w:ascii="Tahoma" w:eastAsia="Times New Roman" w:hAnsi="Tahoma" w:cs="Tahoma"/>
                <w:sz w:val="20"/>
                <w:szCs w:val="20"/>
                <w:lang w:eastAsia="sl-SI"/>
              </w:rPr>
              <w:t>a</w:t>
            </w:r>
            <w:r w:rsidRPr="00616D00">
              <w:rPr>
                <w:rFonts w:ascii="Tahoma" w:eastAsia="Times New Roman" w:hAnsi="Tahoma" w:cs="Tahoma"/>
                <w:sz w:val="20"/>
                <w:szCs w:val="20"/>
                <w:lang w:eastAsia="sl-SI"/>
              </w:rPr>
              <w:t>:</w:t>
            </w:r>
          </w:p>
        </w:tc>
        <w:tc>
          <w:tcPr>
            <w:tcW w:w="5371" w:type="dxa"/>
            <w:gridSpan w:val="2"/>
            <w:shd w:val="clear" w:color="auto" w:fill="auto"/>
            <w:vAlign w:val="center"/>
          </w:tcPr>
          <w:p w14:paraId="67F14E66" w14:textId="77777777" w:rsidR="00A36B05" w:rsidRPr="00090D8E" w:rsidRDefault="00A36B05" w:rsidP="006E56D6">
            <w:pPr>
              <w:keepNext/>
              <w:keepLines/>
              <w:spacing w:after="0" w:line="240" w:lineRule="auto"/>
              <w:jc w:val="center"/>
              <w:rPr>
                <w:rFonts w:ascii="Tahoma" w:eastAsia="Times New Roman" w:hAnsi="Tahoma" w:cs="Tahoma"/>
                <w:b/>
              </w:rPr>
            </w:pPr>
            <w:r w:rsidRPr="00090D8E">
              <w:rPr>
                <w:rFonts w:ascii="Tahoma" w:eastAsia="Times New Roman" w:hAnsi="Tahoma" w:cs="Tahoma"/>
                <w:b/>
              </w:rPr>
              <w:t>SKUPNA PONUDBENA VREDNOST za 2 leti</w:t>
            </w:r>
          </w:p>
          <w:p w14:paraId="2F5982B6" w14:textId="77777777" w:rsidR="00A36B05" w:rsidRPr="00090D8E" w:rsidRDefault="00A36B05" w:rsidP="006E56D6">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A36B05" w:rsidRPr="00090D8E" w14:paraId="337259FF" w14:textId="77777777" w:rsidTr="00A36B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0" w:type="dxa"/>
          <w:trHeight w:val="423"/>
        </w:trPr>
        <w:tc>
          <w:tcPr>
            <w:tcW w:w="3990" w:type="dxa"/>
            <w:gridSpan w:val="3"/>
            <w:vAlign w:val="center"/>
          </w:tcPr>
          <w:p w14:paraId="2B38B95A" w14:textId="5FD990EC" w:rsidR="00A36B05" w:rsidRPr="00C415E7" w:rsidRDefault="00A36B05" w:rsidP="006E56D6">
            <w:pPr>
              <w:keepNext/>
              <w:keepLines/>
              <w:spacing w:after="0" w:line="240" w:lineRule="auto"/>
              <w:rPr>
                <w:rFonts w:ascii="Tahoma" w:hAnsi="Tahoma" w:cs="Tahoma"/>
                <w:sz w:val="20"/>
                <w:szCs w:val="20"/>
              </w:rPr>
            </w:pPr>
            <w:r>
              <w:rPr>
                <w:rFonts w:ascii="Tahoma" w:hAnsi="Tahoma" w:cs="Tahoma"/>
                <w:sz w:val="20"/>
                <w:szCs w:val="20"/>
              </w:rPr>
              <w:t>4</w:t>
            </w:r>
            <w:r w:rsidRPr="00C415E7">
              <w:rPr>
                <w:rFonts w:ascii="Tahoma" w:hAnsi="Tahoma" w:cs="Tahoma"/>
                <w:sz w:val="20"/>
                <w:szCs w:val="20"/>
              </w:rPr>
              <w:t xml:space="preserve">. sklop: </w:t>
            </w:r>
            <w:r w:rsidRPr="00A36B05">
              <w:rPr>
                <w:rFonts w:ascii="Tahoma" w:hAnsi="Tahoma" w:cs="Tahoma"/>
                <w:sz w:val="20"/>
                <w:szCs w:val="20"/>
              </w:rPr>
              <w:t>Program Samson</w:t>
            </w:r>
          </w:p>
        </w:tc>
        <w:tc>
          <w:tcPr>
            <w:tcW w:w="5371" w:type="dxa"/>
            <w:gridSpan w:val="2"/>
            <w:shd w:val="clear" w:color="auto" w:fill="auto"/>
            <w:vAlign w:val="center"/>
          </w:tcPr>
          <w:p w14:paraId="3A2B8AA3" w14:textId="77777777" w:rsidR="00A36B05" w:rsidRPr="00090D8E" w:rsidRDefault="00A36B05" w:rsidP="006E56D6">
            <w:pPr>
              <w:keepNext/>
              <w:keepLines/>
              <w:spacing w:after="0" w:line="240" w:lineRule="auto"/>
              <w:jc w:val="both"/>
              <w:rPr>
                <w:rFonts w:ascii="Tahoma" w:eastAsia="Times New Roman" w:hAnsi="Tahoma" w:cs="Tahoma"/>
              </w:rPr>
            </w:pPr>
          </w:p>
        </w:tc>
      </w:tr>
    </w:tbl>
    <w:p w14:paraId="02831A8E" w14:textId="77777777" w:rsidR="000B147F" w:rsidRPr="00090D8E" w:rsidRDefault="000B147F" w:rsidP="000A0874">
      <w:pPr>
        <w:keepNext/>
        <w:keepLines/>
        <w:spacing w:after="0" w:line="240" w:lineRule="auto"/>
        <w:jc w:val="both"/>
        <w:rPr>
          <w:rFonts w:ascii="Tahoma" w:hAnsi="Tahoma" w:cs="Tahoma"/>
        </w:rPr>
      </w:pPr>
    </w:p>
    <w:p w14:paraId="7CBB1947" w14:textId="77777777" w:rsidR="00090D8E" w:rsidRPr="00090D8E" w:rsidRDefault="00090D8E" w:rsidP="000A087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14:paraId="30C5C2D0" w14:textId="77777777" w:rsidR="00090D8E" w:rsidRPr="00090D8E" w:rsidRDefault="00090D8E" w:rsidP="000A0874">
      <w:pPr>
        <w:keepNext/>
        <w:keepLines/>
        <w:spacing w:after="0" w:line="240" w:lineRule="auto"/>
        <w:jc w:val="both"/>
        <w:rPr>
          <w:rFonts w:ascii="Tahoma" w:hAnsi="Tahoma" w:cs="Tahoma"/>
          <w:highlight w:val="yellow"/>
        </w:rPr>
      </w:pPr>
    </w:p>
    <w:p w14:paraId="1E74089D" w14:textId="77777777" w:rsidR="000B147F" w:rsidRDefault="000B147F" w:rsidP="000A0874">
      <w:pPr>
        <w:keepNext/>
        <w:keepLines/>
        <w:spacing w:after="0" w:line="240" w:lineRule="auto"/>
        <w:jc w:val="both"/>
        <w:rPr>
          <w:rFonts w:ascii="Tahoma" w:eastAsia="Times New Roman" w:hAnsi="Tahoma" w:cs="Tahoma"/>
          <w:lang w:eastAsia="sl-SI"/>
        </w:rPr>
      </w:pPr>
      <w:r w:rsidRPr="00406782">
        <w:rPr>
          <w:rFonts w:ascii="Tahoma" w:eastAsia="Times New Roman" w:hAnsi="Tahoma" w:cs="Tahoma"/>
          <w:lang w:eastAsia="sl-SI"/>
        </w:rPr>
        <w:t xml:space="preserve">Ponudba </w:t>
      </w:r>
      <w:r>
        <w:rPr>
          <w:rFonts w:ascii="Tahoma" w:eastAsia="Times New Roman" w:hAnsi="Tahoma" w:cs="Tahoma"/>
          <w:lang w:eastAsia="sl-SI"/>
        </w:rPr>
        <w:t>je</w:t>
      </w:r>
      <w:r w:rsidRPr="00406782">
        <w:rPr>
          <w:rFonts w:ascii="Tahoma" w:eastAsia="Times New Roman" w:hAnsi="Tahoma" w:cs="Tahoma"/>
          <w:lang w:eastAsia="sl-SI"/>
        </w:rPr>
        <w:t xml:space="preserve"> zavezujoča in veljavna še najmanj 4 (štiri) mesece od datuma določenega za oddajo ponudb oziroma do predložitve ustreznega finančnega zavarovanja za dobro izvedbo obveznosti</w:t>
      </w:r>
      <w:r>
        <w:rPr>
          <w:rFonts w:ascii="Tahoma" w:eastAsia="Times New Roman" w:hAnsi="Tahoma" w:cs="Tahoma"/>
          <w:lang w:eastAsia="sl-SI"/>
        </w:rPr>
        <w:t xml:space="preserve"> iz okvirnega sporazuma</w:t>
      </w:r>
      <w:r w:rsidRPr="00406782">
        <w:rPr>
          <w:rFonts w:ascii="Tahoma" w:eastAsia="Times New Roman" w:hAnsi="Tahoma" w:cs="Tahoma"/>
          <w:lang w:eastAsia="sl-SI"/>
        </w:rPr>
        <w:t>.</w:t>
      </w:r>
    </w:p>
    <w:p w14:paraId="09F5FF83" w14:textId="77777777" w:rsidR="00090D8E" w:rsidRDefault="00090D8E" w:rsidP="000A0874">
      <w:pPr>
        <w:keepNext/>
        <w:keepLines/>
        <w:spacing w:after="0" w:line="240" w:lineRule="auto"/>
        <w:jc w:val="both"/>
        <w:rPr>
          <w:rFonts w:ascii="Tahoma" w:hAnsi="Tahoma" w:cs="Tahoma"/>
          <w:b/>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415E7" w:rsidRPr="00712BC8" w14:paraId="12F25EB1" w14:textId="77777777" w:rsidTr="00961E34">
        <w:trPr>
          <w:trHeight w:val="235"/>
        </w:trPr>
        <w:tc>
          <w:tcPr>
            <w:tcW w:w="2977" w:type="dxa"/>
            <w:tcBorders>
              <w:bottom w:val="single" w:sz="4" w:space="0" w:color="auto"/>
            </w:tcBorders>
          </w:tcPr>
          <w:p w14:paraId="66EA0854" w14:textId="77777777" w:rsidR="00C415E7" w:rsidRPr="00712BC8" w:rsidRDefault="00C415E7" w:rsidP="000A0874">
            <w:pPr>
              <w:keepNext/>
              <w:keepLines/>
              <w:spacing w:after="0" w:line="240" w:lineRule="auto"/>
              <w:jc w:val="both"/>
              <w:rPr>
                <w:rFonts w:ascii="Tahoma" w:eastAsia="Times New Roman" w:hAnsi="Tahoma" w:cs="Tahoma"/>
                <w:snapToGrid w:val="0"/>
                <w:color w:val="000000"/>
                <w:lang w:eastAsia="sl-SI"/>
              </w:rPr>
            </w:pPr>
          </w:p>
        </w:tc>
        <w:tc>
          <w:tcPr>
            <w:tcW w:w="2694" w:type="dxa"/>
          </w:tcPr>
          <w:p w14:paraId="3B4E7F2B" w14:textId="77777777" w:rsidR="00C415E7" w:rsidRPr="00712BC8" w:rsidRDefault="00C415E7"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D7169BD" w14:textId="77777777" w:rsidR="00C415E7" w:rsidRPr="00712BC8" w:rsidRDefault="00C415E7"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415E7" w:rsidRPr="00712BC8" w14:paraId="158A4904" w14:textId="77777777" w:rsidTr="00961E34">
        <w:trPr>
          <w:trHeight w:val="235"/>
        </w:trPr>
        <w:tc>
          <w:tcPr>
            <w:tcW w:w="2977" w:type="dxa"/>
            <w:tcBorders>
              <w:top w:val="single" w:sz="4" w:space="0" w:color="auto"/>
            </w:tcBorders>
          </w:tcPr>
          <w:p w14:paraId="77275668" w14:textId="77777777" w:rsidR="00C415E7" w:rsidRPr="00712BC8" w:rsidRDefault="00C415E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3B2AD722" w14:textId="77777777" w:rsidR="00C415E7" w:rsidRPr="00712BC8" w:rsidRDefault="00C415E7"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58BF6DC" w14:textId="77777777" w:rsidR="00C415E7" w:rsidRPr="00712BC8" w:rsidRDefault="00C415E7"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11BE38A1" w14:textId="77777777" w:rsidR="000B147F" w:rsidRDefault="000B147F" w:rsidP="000A0874">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2B3916" w:rsidRPr="00CD5EFE" w14:paraId="6E1247C8" w14:textId="77777777" w:rsidTr="00D814CD">
        <w:tc>
          <w:tcPr>
            <w:tcW w:w="7938" w:type="dxa"/>
            <w:tcBorders>
              <w:top w:val="single" w:sz="4" w:space="0" w:color="auto"/>
              <w:bottom w:val="single" w:sz="4" w:space="0" w:color="auto"/>
            </w:tcBorders>
          </w:tcPr>
          <w:p w14:paraId="105F16E5" w14:textId="18305875" w:rsidR="002B3916" w:rsidRPr="00CD5EFE" w:rsidRDefault="002B3916" w:rsidP="000A0874">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2AFE04FE" w14:textId="77777777" w:rsidR="002B3916" w:rsidRPr="00CD5EFE" w:rsidRDefault="002B3916" w:rsidP="000A0874">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E58B6BF" w14:textId="77777777" w:rsidR="002B3916" w:rsidRDefault="002B3916" w:rsidP="000A0874">
      <w:pPr>
        <w:keepNext/>
        <w:keepLines/>
        <w:spacing w:after="0" w:line="240" w:lineRule="auto"/>
        <w:jc w:val="both"/>
        <w:rPr>
          <w:rFonts w:ascii="Tahoma" w:eastAsia="Times New Roman" w:hAnsi="Tahoma" w:cs="Tahoma"/>
          <w:lang w:eastAsia="sl-SI"/>
        </w:rPr>
      </w:pPr>
    </w:p>
    <w:p w14:paraId="3C67973A" w14:textId="77777777" w:rsidR="002B3916" w:rsidRDefault="002B3916"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6D215DBD" w14:textId="77777777" w:rsidR="002B3916" w:rsidRDefault="002B3916" w:rsidP="000A0874">
      <w:pPr>
        <w:keepNext/>
        <w:keepLines/>
        <w:pBdr>
          <w:bottom w:val="single" w:sz="4" w:space="1" w:color="auto"/>
        </w:pBdr>
        <w:spacing w:after="0" w:line="240" w:lineRule="auto"/>
        <w:jc w:val="both"/>
        <w:rPr>
          <w:rFonts w:ascii="Tahoma" w:hAnsi="Tahoma" w:cs="Tahoma"/>
        </w:rPr>
      </w:pPr>
    </w:p>
    <w:p w14:paraId="34161B6A" w14:textId="1DA48FF0" w:rsidR="002B3916" w:rsidRDefault="002B3916" w:rsidP="000A0874">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7B1ACC">
        <w:rPr>
          <w:rFonts w:ascii="Tahoma" w:eastAsia="Times New Roman" w:hAnsi="Tahoma" w:cs="Tahoma"/>
          <w:b/>
          <w:noProof/>
          <w:lang w:eastAsia="sl-SI"/>
        </w:rPr>
        <w:t>ENLJ-SOT-319</w:t>
      </w:r>
      <w:r w:rsidR="006B414C">
        <w:rPr>
          <w:rFonts w:ascii="Tahoma" w:eastAsia="Times New Roman" w:hAnsi="Tahoma" w:cs="Tahoma"/>
          <w:b/>
          <w:noProof/>
          <w:lang w:eastAsia="sl-SI"/>
        </w:rPr>
        <w:t>/25</w:t>
      </w:r>
      <w:r w:rsidRPr="00090D8E">
        <w:rPr>
          <w:rFonts w:ascii="Tahoma" w:eastAsia="Times New Roman" w:hAnsi="Tahoma" w:cs="Tahoma"/>
          <w:b/>
          <w:noProof/>
          <w:lang w:eastAsia="sl-SI"/>
        </w:rPr>
        <w:t xml:space="preserve"> - </w:t>
      </w:r>
      <w:r w:rsidR="007B1ACC">
        <w:rPr>
          <w:rFonts w:ascii="Tahoma" w:eastAsia="Times New Roman" w:hAnsi="Tahoma" w:cs="Tahoma"/>
          <w:b/>
          <w:noProof/>
          <w:lang w:eastAsia="sl-SI"/>
        </w:rPr>
        <w:t>Servisiranje in nabava rezervnih delov za toplotne postaje</w:t>
      </w:r>
      <w:r w:rsidR="009D01E1">
        <w:rPr>
          <w:rFonts w:ascii="Tahoma" w:eastAsia="Times New Roman" w:hAnsi="Tahoma" w:cs="Tahoma"/>
          <w:b/>
          <w:noProof/>
          <w:lang w:eastAsia="sl-SI"/>
        </w:rPr>
        <w:t xml:space="preserve"> po sklopih</w:t>
      </w:r>
      <w:r w:rsidRPr="00090D8E">
        <w:rPr>
          <w:rFonts w:ascii="Tahoma" w:eastAsia="Times New Roman" w:hAnsi="Tahoma" w:cs="Tahoma"/>
          <w:b/>
          <w:noProof/>
          <w:lang w:eastAsia="sl-SI"/>
        </w:rPr>
        <w:t xml:space="preserve"> </w:t>
      </w:r>
      <w:r>
        <w:rPr>
          <w:rFonts w:ascii="Tahoma" w:hAnsi="Tahoma" w:cs="Tahoma"/>
        </w:rPr>
        <w:t>podajamo naslednje izjave:</w:t>
      </w:r>
    </w:p>
    <w:p w14:paraId="4F267FCF" w14:textId="77777777" w:rsidR="002B3916" w:rsidRPr="00CA1AE3" w:rsidRDefault="002B3916" w:rsidP="000A0874">
      <w:pPr>
        <w:keepNext/>
        <w:keepLines/>
        <w:spacing w:after="0" w:line="240" w:lineRule="auto"/>
        <w:ind w:left="284" w:hanging="284"/>
        <w:jc w:val="both"/>
        <w:rPr>
          <w:rFonts w:ascii="Tahoma" w:hAnsi="Tahoma" w:cs="Tahoma"/>
        </w:rPr>
      </w:pPr>
    </w:p>
    <w:p w14:paraId="1301FAEC" w14:textId="77777777" w:rsidR="002B3916" w:rsidRPr="00CA1AE3" w:rsidRDefault="002B3916" w:rsidP="00877193">
      <w:pPr>
        <w:keepNext/>
        <w:keepLines/>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69DA5D8B" w14:textId="77777777" w:rsidR="000B147F" w:rsidRPr="00CA1AE3" w:rsidRDefault="000B147F" w:rsidP="000A0874">
      <w:pPr>
        <w:keepNext/>
        <w:keepLines/>
        <w:spacing w:after="0" w:line="240" w:lineRule="auto"/>
        <w:ind w:left="284" w:hanging="284"/>
        <w:jc w:val="both"/>
        <w:rPr>
          <w:rFonts w:ascii="Tahoma" w:hAnsi="Tahoma" w:cs="Tahoma"/>
        </w:rPr>
      </w:pPr>
    </w:p>
    <w:p w14:paraId="794384AB" w14:textId="77777777" w:rsidR="000B147F" w:rsidRPr="00CA1AE3" w:rsidRDefault="000B147F" w:rsidP="000A0874">
      <w:pPr>
        <w:keepNext/>
        <w:keepLines/>
        <w:tabs>
          <w:tab w:val="left" w:pos="567"/>
        </w:tabs>
        <w:spacing w:after="0" w:line="240" w:lineRule="auto"/>
        <w:rPr>
          <w:rFonts w:ascii="Tahoma" w:hAnsi="Tahoma" w:cs="Tahoma"/>
          <w:b/>
        </w:rPr>
      </w:pPr>
      <w:r w:rsidRPr="00CA1AE3">
        <w:rPr>
          <w:rFonts w:ascii="Tahoma" w:hAnsi="Tahoma" w:cs="Tahoma"/>
          <w:b/>
        </w:rPr>
        <w:t>IZJAVLJAMO, DA:</w:t>
      </w:r>
    </w:p>
    <w:p w14:paraId="2E4598E5" w14:textId="77777777" w:rsidR="000B147F" w:rsidRPr="000A3B30" w:rsidRDefault="000B147F" w:rsidP="00877193">
      <w:pPr>
        <w:keepNext/>
        <w:keepLines/>
        <w:widowControl w:val="0"/>
        <w:numPr>
          <w:ilvl w:val="0"/>
          <w:numId w:val="18"/>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105/22 – ZZNŠPP</w:t>
      </w:r>
      <w:r>
        <w:rPr>
          <w:rFonts w:ascii="Tahoma" w:hAnsi="Tahoma" w:cs="Tahoma"/>
        </w:rPr>
        <w:t>, 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3F075DF0" w14:textId="77777777" w:rsidR="000B147F" w:rsidRPr="000A3B30" w:rsidRDefault="000B147F" w:rsidP="00877193">
      <w:pPr>
        <w:keepNext/>
        <w:keepLines/>
        <w:widowControl w:val="0"/>
        <w:numPr>
          <w:ilvl w:val="0"/>
          <w:numId w:val="18"/>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8AB8460" w14:textId="77777777" w:rsidR="000B147F" w:rsidRPr="000A3B30" w:rsidRDefault="000B147F" w:rsidP="00877193">
      <w:pPr>
        <w:keepNext/>
        <w:keepLines/>
        <w:widowControl w:val="0"/>
        <w:numPr>
          <w:ilvl w:val="0"/>
          <w:numId w:val="18"/>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07021598" w14:textId="77777777" w:rsidR="000B147F" w:rsidRPr="000A3B30" w:rsidRDefault="000B147F" w:rsidP="00877193">
      <w:pPr>
        <w:keepNext/>
        <w:keepLines/>
        <w:widowControl w:val="0"/>
        <w:numPr>
          <w:ilvl w:val="0"/>
          <w:numId w:val="18"/>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76031CF7" w14:textId="77777777" w:rsidR="000B147F" w:rsidRPr="00637345" w:rsidRDefault="000B147F" w:rsidP="000A0874">
      <w:pPr>
        <w:keepNext/>
        <w:keepLines/>
        <w:widowControl w:val="0"/>
        <w:spacing w:after="0" w:line="240" w:lineRule="auto"/>
        <w:ind w:left="426"/>
        <w:jc w:val="both"/>
        <w:rPr>
          <w:rFonts w:ascii="Tahoma" w:eastAsia="Times New Roman" w:hAnsi="Tahoma" w:cs="Tahoma"/>
          <w:lang w:eastAsia="sl-SI"/>
        </w:rPr>
      </w:pPr>
    </w:p>
    <w:p w14:paraId="707B2B22" w14:textId="77777777" w:rsidR="000B147F" w:rsidRPr="00637345" w:rsidRDefault="000B147F" w:rsidP="00877193">
      <w:pPr>
        <w:keepNext/>
        <w:keepLines/>
        <w:widowControl w:val="0"/>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4032BDD9" w14:textId="77777777" w:rsidR="000B147F" w:rsidRPr="00637345" w:rsidRDefault="000B147F" w:rsidP="000A0874">
      <w:pPr>
        <w:keepNext/>
        <w:keepLines/>
        <w:widowControl w:val="0"/>
        <w:tabs>
          <w:tab w:val="left" w:pos="567"/>
        </w:tabs>
        <w:spacing w:after="0" w:line="240" w:lineRule="auto"/>
        <w:rPr>
          <w:rFonts w:ascii="Tahoma" w:eastAsia="Times New Roman" w:hAnsi="Tahoma" w:cs="Tahoma"/>
          <w:b/>
          <w:lang w:eastAsia="sl-SI"/>
        </w:rPr>
      </w:pPr>
    </w:p>
    <w:p w14:paraId="75AA0977" w14:textId="77777777" w:rsidR="000B147F" w:rsidRPr="00637345" w:rsidRDefault="000B147F" w:rsidP="000A087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73A200E" w14:textId="77777777" w:rsidR="000B147F" w:rsidRPr="00CA1AE3" w:rsidRDefault="000B147F" w:rsidP="00877193">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2BEC7C73" w14:textId="77777777" w:rsidR="000B147F" w:rsidRPr="002D22D8" w:rsidRDefault="000B147F" w:rsidP="00877193">
      <w:pPr>
        <w:keepNext/>
        <w:keepLines/>
        <w:numPr>
          <w:ilvl w:val="0"/>
          <w:numId w:val="18"/>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2A6F0692" w14:textId="77777777" w:rsidR="000B147F" w:rsidRPr="00CA1AE3" w:rsidRDefault="000B147F" w:rsidP="00877193">
      <w:pPr>
        <w:keepNext/>
        <w:keepLines/>
        <w:numPr>
          <w:ilvl w:val="0"/>
          <w:numId w:val="18"/>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005BCAC3" w14:textId="77777777" w:rsidR="000B147F" w:rsidRPr="00637345" w:rsidRDefault="000B147F" w:rsidP="000A0874">
      <w:pPr>
        <w:keepNext/>
        <w:keepLines/>
        <w:widowControl w:val="0"/>
        <w:tabs>
          <w:tab w:val="left" w:pos="567"/>
        </w:tabs>
        <w:spacing w:after="0" w:line="240" w:lineRule="auto"/>
        <w:jc w:val="both"/>
        <w:rPr>
          <w:rFonts w:ascii="Tahoma" w:eastAsia="Times New Roman" w:hAnsi="Tahoma" w:cs="Tahoma"/>
          <w:bCs/>
          <w:i/>
          <w:lang w:eastAsia="sl-SI"/>
        </w:rPr>
      </w:pPr>
    </w:p>
    <w:p w14:paraId="5C7E4566" w14:textId="77777777" w:rsidR="000B147F" w:rsidRPr="00637345" w:rsidRDefault="000B147F" w:rsidP="00877193">
      <w:pPr>
        <w:keepNext/>
        <w:keepLines/>
        <w:widowControl w:val="0"/>
        <w:numPr>
          <w:ilvl w:val="0"/>
          <w:numId w:val="17"/>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73393A7C" w14:textId="77777777" w:rsidR="000B147F" w:rsidRPr="00637345" w:rsidRDefault="000B147F" w:rsidP="000A0874">
      <w:pPr>
        <w:keepNext/>
        <w:keepLines/>
        <w:widowControl w:val="0"/>
        <w:tabs>
          <w:tab w:val="left" w:pos="567"/>
        </w:tabs>
        <w:spacing w:after="0" w:line="240" w:lineRule="auto"/>
        <w:rPr>
          <w:rFonts w:ascii="Tahoma" w:eastAsia="Times New Roman" w:hAnsi="Tahoma" w:cs="Tahoma"/>
          <w:b/>
          <w:lang w:eastAsia="sl-SI"/>
        </w:rPr>
      </w:pPr>
    </w:p>
    <w:p w14:paraId="7585ACDE" w14:textId="77777777" w:rsidR="000B147F" w:rsidRPr="00637345" w:rsidRDefault="000B147F" w:rsidP="000A0874">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2445AA60" w14:textId="77777777" w:rsidR="000B147F" w:rsidRPr="0003448A" w:rsidRDefault="000B147F" w:rsidP="00877193">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1FA5E3BE" w14:textId="77777777" w:rsidR="000B147F" w:rsidRPr="00076B2D" w:rsidRDefault="000B147F" w:rsidP="00877193">
      <w:pPr>
        <w:keepNext/>
        <w:keepLines/>
        <w:widowControl w:val="0"/>
        <w:numPr>
          <w:ilvl w:val="0"/>
          <w:numId w:val="18"/>
        </w:numPr>
        <w:spacing w:after="0" w:line="240" w:lineRule="auto"/>
        <w:ind w:left="284" w:hanging="284"/>
        <w:jc w:val="both"/>
        <w:rPr>
          <w:rFonts w:ascii="Tahoma" w:hAnsi="Tahoma" w:cs="Tahoma"/>
        </w:rPr>
      </w:pPr>
      <w:bookmarkStart w:id="24" w:name="_Hlk103606497"/>
      <w:bookmarkStart w:id="25" w:name="_Hlk103582078"/>
      <w:r w:rsidRPr="00076B2D">
        <w:rPr>
          <w:rFonts w:ascii="Tahoma" w:hAnsi="Tahoma" w:cs="Tahoma"/>
        </w:rPr>
        <w:t xml:space="preserve">izpolnjujemo omejevalne ukrepe navedene </w:t>
      </w:r>
      <w:bookmarkEnd w:id="24"/>
      <w:bookmarkEnd w:id="25"/>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3A1EB2B6" w14:textId="65C0E3FF" w:rsidR="000B147F" w:rsidRPr="0003448A" w:rsidRDefault="000B147F" w:rsidP="00877193">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priložen</w:t>
      </w:r>
      <w:r w:rsidR="00001F7F">
        <w:rPr>
          <w:rFonts w:ascii="Tahoma" w:hAnsi="Tahoma" w:cs="Tahoma"/>
        </w:rPr>
        <w:t>e</w:t>
      </w:r>
      <w:r w:rsidRPr="0003448A">
        <w:rPr>
          <w:rFonts w:ascii="Tahoma" w:hAnsi="Tahoma" w:cs="Tahoma"/>
        </w:rPr>
        <w:t xml:space="preserve"> listin</w:t>
      </w:r>
      <w:r w:rsidR="00001F7F">
        <w:rPr>
          <w:rFonts w:ascii="Tahoma" w:hAnsi="Tahoma" w:cs="Tahoma"/>
        </w:rPr>
        <w:t>e</w:t>
      </w:r>
      <w:r w:rsidRPr="0003448A">
        <w:rPr>
          <w:rFonts w:ascii="Tahoma" w:hAnsi="Tahoma" w:cs="Tahoma"/>
        </w:rPr>
        <w:t xml:space="preserve"> ustrezajo originalu;</w:t>
      </w:r>
    </w:p>
    <w:p w14:paraId="46BABCEB" w14:textId="77777777" w:rsidR="000B147F" w:rsidRPr="0003448A" w:rsidRDefault="000B147F" w:rsidP="00877193">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okvirnega sporazuma</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04EE642F" w14:textId="77777777" w:rsidR="000B147F" w:rsidRPr="0003448A" w:rsidRDefault="000B147F" w:rsidP="00877193">
      <w:pPr>
        <w:keepNext/>
        <w:keepLines/>
        <w:widowControl w:val="0"/>
        <w:numPr>
          <w:ilvl w:val="0"/>
          <w:numId w:val="18"/>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48860643" w14:textId="42D34AC6" w:rsidR="000B147F" w:rsidRDefault="000049E4" w:rsidP="00877193">
      <w:pPr>
        <w:keepNext/>
        <w:keepLines/>
        <w:widowControl w:val="0"/>
        <w:numPr>
          <w:ilvl w:val="0"/>
          <w:numId w:val="18"/>
        </w:numPr>
        <w:spacing w:after="0" w:line="240" w:lineRule="auto"/>
        <w:ind w:left="284" w:hanging="284"/>
        <w:jc w:val="both"/>
        <w:rPr>
          <w:rFonts w:ascii="Tahoma" w:hAnsi="Tahoma" w:cs="Tahoma"/>
        </w:rPr>
      </w:pPr>
      <w:r w:rsidRPr="000049E4">
        <w:rPr>
          <w:rFonts w:ascii="Tahoma" w:hAnsi="Tahoma" w:cs="Tahoma"/>
        </w:rPr>
        <w:t>bo ponudbena cena na enoto mere po izvedenih pogajanjih fiksna za ves čas trajanja okvirnega sporazuma</w:t>
      </w:r>
      <w:r w:rsidR="000B147F">
        <w:rPr>
          <w:rFonts w:ascii="Tahoma" w:hAnsi="Tahoma" w:cs="Tahoma"/>
        </w:rPr>
        <w:t>;</w:t>
      </w:r>
    </w:p>
    <w:p w14:paraId="58AB121A" w14:textId="77777777" w:rsidR="000B147F" w:rsidRPr="001C5C99" w:rsidRDefault="000B147F" w:rsidP="00877193">
      <w:pPr>
        <w:keepNext/>
        <w:keepLines/>
        <w:widowControl w:val="0"/>
        <w:numPr>
          <w:ilvl w:val="0"/>
          <w:numId w:val="18"/>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35E26083" w14:textId="77777777" w:rsidR="000B147F" w:rsidRPr="001C5C99" w:rsidRDefault="000B147F" w:rsidP="00877193">
      <w:pPr>
        <w:keepNext/>
        <w:keepLines/>
        <w:widowControl w:val="0"/>
        <w:numPr>
          <w:ilvl w:val="0"/>
          <w:numId w:val="18"/>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89D5F1A" w14:textId="77777777" w:rsidR="000B147F" w:rsidRPr="00345723" w:rsidRDefault="000B147F" w:rsidP="00877193">
      <w:pPr>
        <w:keepNext/>
        <w:keepLines/>
        <w:widowControl w:val="0"/>
        <w:numPr>
          <w:ilvl w:val="0"/>
          <w:numId w:val="18"/>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5856364B" w14:textId="77777777" w:rsidR="000B147F" w:rsidRDefault="000B147F" w:rsidP="000A0874">
      <w:pPr>
        <w:keepNext/>
        <w:keepLines/>
        <w:spacing w:after="0" w:line="240" w:lineRule="auto"/>
        <w:jc w:val="both"/>
        <w:rPr>
          <w:rFonts w:ascii="Tahoma" w:eastAsia="Times New Roman" w:hAnsi="Tahoma" w:cs="Tahoma"/>
          <w:lang w:eastAsia="sl-SI"/>
        </w:rPr>
      </w:pPr>
    </w:p>
    <w:p w14:paraId="513C7F82" w14:textId="77777777" w:rsidR="002B3916" w:rsidRDefault="002B3916" w:rsidP="000A0874">
      <w:pPr>
        <w:keepNext/>
        <w:keepLines/>
        <w:spacing w:after="0" w:line="240" w:lineRule="auto"/>
        <w:jc w:val="both"/>
        <w:rPr>
          <w:rFonts w:ascii="Tahoma" w:eastAsia="Times New Roman" w:hAnsi="Tahoma" w:cs="Tahoma"/>
          <w:lang w:eastAsia="sl-SI"/>
        </w:rPr>
      </w:pPr>
    </w:p>
    <w:p w14:paraId="18F47A8A" w14:textId="77777777" w:rsidR="002B3916" w:rsidRDefault="002B3916" w:rsidP="000A0874">
      <w:pPr>
        <w:keepNext/>
        <w:keepLines/>
        <w:spacing w:after="0" w:line="240" w:lineRule="auto"/>
        <w:jc w:val="both"/>
        <w:rPr>
          <w:rFonts w:ascii="Tahoma" w:eastAsia="Times New Roman" w:hAnsi="Tahoma" w:cs="Tahoma"/>
          <w:lang w:eastAsia="sl-SI"/>
        </w:rPr>
      </w:pPr>
    </w:p>
    <w:p w14:paraId="760DD194" w14:textId="77777777" w:rsidR="002B3916" w:rsidRPr="00712BC8" w:rsidRDefault="002B3916"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2B3916" w:rsidRPr="00712BC8" w14:paraId="1E250C97" w14:textId="77777777" w:rsidTr="00D814CD">
        <w:trPr>
          <w:trHeight w:val="235"/>
        </w:trPr>
        <w:tc>
          <w:tcPr>
            <w:tcW w:w="2977" w:type="dxa"/>
            <w:tcBorders>
              <w:bottom w:val="single" w:sz="4" w:space="0" w:color="auto"/>
            </w:tcBorders>
          </w:tcPr>
          <w:p w14:paraId="0B2E059E" w14:textId="77777777" w:rsidR="002B3916" w:rsidRPr="00712BC8" w:rsidRDefault="002B3916" w:rsidP="000A0874">
            <w:pPr>
              <w:keepNext/>
              <w:keepLines/>
              <w:spacing w:after="0" w:line="240" w:lineRule="auto"/>
              <w:jc w:val="both"/>
              <w:rPr>
                <w:rFonts w:ascii="Tahoma" w:eastAsia="Times New Roman" w:hAnsi="Tahoma" w:cs="Tahoma"/>
                <w:snapToGrid w:val="0"/>
                <w:color w:val="000000"/>
                <w:lang w:eastAsia="sl-SI"/>
              </w:rPr>
            </w:pPr>
          </w:p>
        </w:tc>
        <w:tc>
          <w:tcPr>
            <w:tcW w:w="2694" w:type="dxa"/>
          </w:tcPr>
          <w:p w14:paraId="7F9A32C5" w14:textId="77777777" w:rsidR="002B3916" w:rsidRPr="00712BC8" w:rsidRDefault="002B3916"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599AAE7E" w14:textId="77777777" w:rsidR="002B3916" w:rsidRPr="00712BC8" w:rsidRDefault="002B3916"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B3916" w:rsidRPr="00712BC8" w14:paraId="260297B7" w14:textId="77777777" w:rsidTr="00D814CD">
        <w:trPr>
          <w:trHeight w:val="235"/>
        </w:trPr>
        <w:tc>
          <w:tcPr>
            <w:tcW w:w="2977" w:type="dxa"/>
            <w:tcBorders>
              <w:top w:val="single" w:sz="4" w:space="0" w:color="auto"/>
            </w:tcBorders>
          </w:tcPr>
          <w:p w14:paraId="0E60B727" w14:textId="77777777" w:rsidR="002B3916" w:rsidRPr="00712BC8" w:rsidRDefault="002B3916"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F5F12C9" w14:textId="77777777" w:rsidR="002B3916" w:rsidRPr="00712BC8" w:rsidRDefault="002B3916"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D6064A9" w14:textId="77777777" w:rsidR="002B3916" w:rsidRPr="00712BC8" w:rsidRDefault="002B3916"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8059EB" w:rsidRPr="003D15DD">
              <w:rPr>
                <w:rFonts w:ascii="Tahoma" w:hAnsi="Tahoma" w:cs="Tahoma"/>
                <w:snapToGrid w:val="0"/>
                <w:color w:val="000000"/>
              </w:rPr>
              <w:t>ter podpis</w:t>
            </w:r>
            <w:r w:rsidR="008059E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C8305BF" w14:textId="77777777" w:rsidR="002B3916" w:rsidRPr="00CA1AE3" w:rsidRDefault="002B3916" w:rsidP="000A0874">
      <w:pPr>
        <w:keepNext/>
        <w:keepLines/>
        <w:tabs>
          <w:tab w:val="left" w:pos="567"/>
        </w:tabs>
        <w:spacing w:after="0" w:line="240" w:lineRule="auto"/>
        <w:jc w:val="both"/>
        <w:rPr>
          <w:rFonts w:ascii="Tahoma" w:hAnsi="Tahoma" w:cs="Tahoma"/>
          <w:bCs/>
          <w:i/>
        </w:rPr>
      </w:pPr>
    </w:p>
    <w:p w14:paraId="5980480D" w14:textId="77777777" w:rsidR="002B3916" w:rsidRPr="00CA1AE3" w:rsidRDefault="002B3916" w:rsidP="000A0874">
      <w:pPr>
        <w:keepNext/>
        <w:keepLines/>
        <w:spacing w:after="0" w:line="240" w:lineRule="auto"/>
        <w:jc w:val="both"/>
        <w:rPr>
          <w:rFonts w:ascii="Tahoma" w:eastAsia="Times New Roman" w:hAnsi="Tahoma" w:cs="Tahoma"/>
          <w:b/>
          <w:bCs/>
          <w:i/>
          <w:sz w:val="18"/>
          <w:lang w:eastAsia="sl-SI"/>
        </w:rPr>
      </w:pPr>
    </w:p>
    <w:p w14:paraId="2959087F" w14:textId="77777777" w:rsidR="002B3916" w:rsidRPr="00CA1AE3" w:rsidRDefault="002B3916" w:rsidP="000A0874">
      <w:pPr>
        <w:keepNext/>
        <w:keepLines/>
        <w:spacing w:after="0" w:line="240" w:lineRule="auto"/>
        <w:jc w:val="both"/>
        <w:rPr>
          <w:rFonts w:ascii="Tahoma" w:eastAsia="Times New Roman" w:hAnsi="Tahoma" w:cs="Tahoma"/>
          <w:b/>
          <w:bCs/>
          <w:i/>
          <w:sz w:val="18"/>
          <w:lang w:eastAsia="sl-SI"/>
        </w:rPr>
      </w:pPr>
    </w:p>
    <w:p w14:paraId="57A7A795" w14:textId="77777777" w:rsidR="002B3916" w:rsidRPr="009E40F1" w:rsidRDefault="002B3916" w:rsidP="000A0874">
      <w:pPr>
        <w:keepNext/>
        <w:keepLines/>
        <w:spacing w:after="0" w:line="240" w:lineRule="auto"/>
        <w:jc w:val="both"/>
        <w:rPr>
          <w:rFonts w:ascii="Tahoma" w:eastAsia="Times New Roman" w:hAnsi="Tahoma" w:cs="Tahoma"/>
          <w:b/>
          <w:bCs/>
          <w:i/>
          <w:sz w:val="16"/>
          <w:lang w:eastAsia="sl-SI"/>
        </w:rPr>
      </w:pPr>
    </w:p>
    <w:p w14:paraId="55D4E8DA" w14:textId="77777777" w:rsidR="002B3916" w:rsidRPr="009E40F1" w:rsidRDefault="002B3916" w:rsidP="000A0874">
      <w:pPr>
        <w:keepNext/>
        <w:keepLines/>
        <w:spacing w:after="0" w:line="240" w:lineRule="auto"/>
        <w:jc w:val="both"/>
        <w:rPr>
          <w:rFonts w:ascii="Tahoma" w:eastAsia="Times New Roman" w:hAnsi="Tahoma" w:cs="Tahoma"/>
          <w:b/>
          <w:bCs/>
          <w:i/>
          <w:sz w:val="16"/>
          <w:lang w:eastAsia="sl-SI"/>
        </w:rPr>
      </w:pPr>
      <w:r w:rsidRPr="009E40F1">
        <w:rPr>
          <w:rFonts w:ascii="Tahoma" w:eastAsia="Times New Roman" w:hAnsi="Tahoma" w:cs="Tahoma"/>
          <w:b/>
          <w:bCs/>
          <w:i/>
          <w:sz w:val="16"/>
          <w:lang w:eastAsia="sl-SI"/>
        </w:rPr>
        <w:t>Navodila za izpolnitev:</w:t>
      </w:r>
    </w:p>
    <w:p w14:paraId="63F5D859" w14:textId="77777777" w:rsidR="002B3916" w:rsidRPr="009E40F1" w:rsidRDefault="002B3916" w:rsidP="000A0874">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9E40F1">
        <w:rPr>
          <w:rFonts w:ascii="Tahoma" w:eastAsia="Times New Roman" w:hAnsi="Tahoma" w:cs="Tahoma"/>
          <w:i/>
          <w:iCs/>
          <w:sz w:val="16"/>
          <w:lang w:eastAsia="sl-SI"/>
        </w:rPr>
        <w:t xml:space="preserve">Izjavo izpolni in podpiše </w:t>
      </w:r>
      <w:r w:rsidRPr="009E40F1">
        <w:rPr>
          <w:rFonts w:ascii="Tahoma" w:eastAsia="Times New Roman" w:hAnsi="Tahoma" w:cs="Tahoma"/>
          <w:i/>
          <w:iCs/>
          <w:sz w:val="16"/>
          <w:u w:val="single"/>
          <w:lang w:eastAsia="sl-SI"/>
        </w:rPr>
        <w:t>ponudnik</w:t>
      </w:r>
      <w:r w:rsidRPr="009E40F1">
        <w:rPr>
          <w:rFonts w:ascii="Tahoma" w:eastAsia="Times New Roman" w:hAnsi="Tahoma" w:cs="Tahoma"/>
          <w:i/>
          <w:iCs/>
          <w:sz w:val="16"/>
          <w:lang w:eastAsia="sl-SI"/>
        </w:rPr>
        <w:t xml:space="preserve">, kot tudi vsi </w:t>
      </w:r>
      <w:r w:rsidRPr="009E40F1">
        <w:rPr>
          <w:rFonts w:ascii="Tahoma" w:eastAsia="Times New Roman" w:hAnsi="Tahoma" w:cs="Tahoma"/>
          <w:i/>
          <w:iCs/>
          <w:sz w:val="16"/>
          <w:u w:val="single"/>
          <w:lang w:eastAsia="sl-SI"/>
        </w:rPr>
        <w:t>posamezni člani skupine ponudnikov</w:t>
      </w:r>
      <w:r w:rsidRPr="009E40F1">
        <w:rPr>
          <w:rFonts w:ascii="Tahoma" w:eastAsia="Times New Roman" w:hAnsi="Tahoma" w:cs="Tahoma"/>
          <w:i/>
          <w:iCs/>
          <w:sz w:val="16"/>
          <w:lang w:eastAsia="sl-SI"/>
        </w:rPr>
        <w:t xml:space="preserve"> (partnerji) v primeru skupne ponudbe, vsi </w:t>
      </w:r>
      <w:r w:rsidRPr="009E40F1">
        <w:rPr>
          <w:rFonts w:ascii="Tahoma" w:eastAsia="Times New Roman" w:hAnsi="Tahoma" w:cs="Tahoma"/>
          <w:i/>
          <w:iCs/>
          <w:sz w:val="16"/>
          <w:u w:val="single"/>
          <w:lang w:eastAsia="sl-SI"/>
        </w:rPr>
        <w:t>podizvajalci</w:t>
      </w:r>
      <w:r w:rsidRPr="009E40F1">
        <w:rPr>
          <w:rFonts w:ascii="Tahoma" w:eastAsia="Times New Roman" w:hAnsi="Tahoma" w:cs="Tahoma"/>
          <w:i/>
          <w:iCs/>
          <w:sz w:val="16"/>
          <w:lang w:eastAsia="sl-SI"/>
        </w:rPr>
        <w:t xml:space="preserve"> (če ponudnik izvaja javno naročilo s podizvajalci) ter vsi </w:t>
      </w:r>
      <w:r w:rsidRPr="009E40F1">
        <w:rPr>
          <w:rFonts w:ascii="Tahoma" w:eastAsia="Times New Roman" w:hAnsi="Tahoma" w:cs="Tahoma"/>
          <w:bCs/>
          <w:i/>
          <w:iCs/>
          <w:sz w:val="16"/>
          <w:u w:val="single"/>
          <w:lang w:eastAsia="sl-SI"/>
        </w:rPr>
        <w:t>gospodarski subjekti katerih zmogljivosti uporablja ponudnik</w:t>
      </w:r>
      <w:r w:rsidRPr="009E40F1">
        <w:rPr>
          <w:rFonts w:ascii="Tahoma" w:eastAsia="Times New Roman" w:hAnsi="Tahoma" w:cs="Tahoma"/>
          <w:i/>
          <w:iCs/>
          <w:sz w:val="16"/>
          <w:lang w:eastAsia="sl-SI"/>
        </w:rPr>
        <w:t>.</w:t>
      </w:r>
    </w:p>
    <w:p w14:paraId="6979B069" w14:textId="77777777" w:rsidR="00090D8E" w:rsidRPr="00090D8E" w:rsidRDefault="00090D8E" w:rsidP="000A0874">
      <w:pPr>
        <w:keepNext/>
        <w:keepLines/>
        <w:spacing w:after="0" w:line="240" w:lineRule="auto"/>
      </w:pPr>
      <w:r w:rsidRPr="00090D8E">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14:paraId="07FE5AD8" w14:textId="77777777" w:rsidTr="00A9443F">
        <w:tc>
          <w:tcPr>
            <w:tcW w:w="8080" w:type="dxa"/>
            <w:tcBorders>
              <w:top w:val="single" w:sz="4" w:space="0" w:color="auto"/>
              <w:bottom w:val="single" w:sz="4" w:space="0" w:color="auto"/>
            </w:tcBorders>
          </w:tcPr>
          <w:p w14:paraId="7C71A36D"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lastRenderedPageBreak/>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2E979365" w14:textId="77777777" w:rsidR="00090D8E" w:rsidRPr="00090D8E" w:rsidRDefault="00090D8E" w:rsidP="000A087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14:paraId="43EFB914" w14:textId="77777777" w:rsidR="00090D8E" w:rsidRPr="00090D8E" w:rsidRDefault="00090D8E" w:rsidP="000A0874">
      <w:pPr>
        <w:keepNext/>
        <w:keepLines/>
        <w:spacing w:after="0" w:line="240" w:lineRule="auto"/>
        <w:jc w:val="both"/>
        <w:rPr>
          <w:rFonts w:ascii="Tahoma" w:eastAsia="Times New Roman" w:hAnsi="Tahoma" w:cs="Tahoma"/>
          <w:b/>
          <w:lang w:eastAsia="sl-SI"/>
        </w:rPr>
      </w:pPr>
    </w:p>
    <w:p w14:paraId="5E9C1F56" w14:textId="2A27D0CF" w:rsidR="00090D8E" w:rsidRDefault="007B1AC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ENLJ-SOT-319</w:t>
      </w:r>
      <w:r w:rsidR="006B414C">
        <w:rPr>
          <w:rFonts w:ascii="Tahoma" w:eastAsia="Times New Roman" w:hAnsi="Tahoma" w:cs="Tahoma"/>
          <w:b/>
          <w:noProof/>
          <w:lang w:eastAsia="sl-SI"/>
        </w:rPr>
        <w:t>/25</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Servisiranje in nabava rezervnih delov za toplotne postaje</w:t>
      </w:r>
      <w:r w:rsidR="009D01E1">
        <w:rPr>
          <w:rFonts w:ascii="Tahoma" w:eastAsia="Times New Roman" w:hAnsi="Tahoma" w:cs="Tahoma"/>
          <w:b/>
          <w:lang w:eastAsia="sl-SI"/>
        </w:rPr>
        <w:t xml:space="preserve"> po sklopih</w:t>
      </w:r>
      <w:r w:rsidR="00090D8E">
        <w:rPr>
          <w:rFonts w:ascii="Tahoma" w:eastAsia="Times New Roman" w:hAnsi="Tahoma" w:cs="Tahoma"/>
          <w:b/>
          <w:lang w:eastAsia="sl-SI"/>
        </w:rPr>
        <w:t xml:space="preserve"> </w:t>
      </w:r>
    </w:p>
    <w:p w14:paraId="12F37065" w14:textId="77777777" w:rsidR="000B147F" w:rsidRDefault="000B147F"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lang w:eastAsia="sl-SI"/>
        </w:rPr>
        <w:t xml:space="preserve">delov po sklopih </w:t>
      </w:r>
    </w:p>
    <w:p w14:paraId="202B8D96"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0B147F" w:rsidRPr="00090D8E" w14:paraId="57CC7683" w14:textId="77777777" w:rsidTr="005A5B5B">
        <w:trPr>
          <w:gridBefore w:val="1"/>
          <w:gridAfter w:val="1"/>
          <w:wBefore w:w="70" w:type="dxa"/>
          <w:wAfter w:w="210" w:type="dxa"/>
        </w:trPr>
        <w:tc>
          <w:tcPr>
            <w:tcW w:w="2552" w:type="dxa"/>
            <w:tcBorders>
              <w:top w:val="nil"/>
              <w:left w:val="nil"/>
              <w:bottom w:val="nil"/>
              <w:right w:val="nil"/>
            </w:tcBorders>
            <w:vAlign w:val="bottom"/>
          </w:tcPr>
          <w:p w14:paraId="41E3847D"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gridSpan w:val="3"/>
            <w:tcBorders>
              <w:top w:val="nil"/>
              <w:left w:val="nil"/>
              <w:right w:val="nil"/>
            </w:tcBorders>
          </w:tcPr>
          <w:p w14:paraId="505E96CF"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3E7361BD" w14:textId="77777777" w:rsidTr="005A5B5B">
        <w:trPr>
          <w:gridBefore w:val="1"/>
          <w:gridAfter w:val="1"/>
          <w:wBefore w:w="70" w:type="dxa"/>
          <w:wAfter w:w="210" w:type="dxa"/>
        </w:trPr>
        <w:tc>
          <w:tcPr>
            <w:tcW w:w="2552" w:type="dxa"/>
            <w:tcBorders>
              <w:top w:val="nil"/>
              <w:left w:val="nil"/>
              <w:bottom w:val="nil"/>
              <w:right w:val="nil"/>
            </w:tcBorders>
          </w:tcPr>
          <w:p w14:paraId="59EB6E55"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37F49E8D"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102172E4" w14:textId="77777777" w:rsidTr="005A5B5B">
        <w:trPr>
          <w:gridBefore w:val="1"/>
          <w:gridAfter w:val="1"/>
          <w:wBefore w:w="70" w:type="dxa"/>
          <w:wAfter w:w="210" w:type="dxa"/>
        </w:trPr>
        <w:tc>
          <w:tcPr>
            <w:tcW w:w="2552" w:type="dxa"/>
            <w:tcBorders>
              <w:top w:val="nil"/>
              <w:left w:val="nil"/>
              <w:bottom w:val="nil"/>
              <w:right w:val="nil"/>
            </w:tcBorders>
            <w:vAlign w:val="bottom"/>
          </w:tcPr>
          <w:p w14:paraId="6B795351"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gridSpan w:val="3"/>
            <w:tcBorders>
              <w:top w:val="nil"/>
              <w:left w:val="nil"/>
              <w:right w:val="nil"/>
            </w:tcBorders>
          </w:tcPr>
          <w:p w14:paraId="287E4B74"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0B97E4AF" w14:textId="77777777" w:rsidTr="005A5B5B">
        <w:trPr>
          <w:gridBefore w:val="1"/>
          <w:gridAfter w:val="1"/>
          <w:wBefore w:w="70" w:type="dxa"/>
          <w:wAfter w:w="210" w:type="dxa"/>
        </w:trPr>
        <w:tc>
          <w:tcPr>
            <w:tcW w:w="2552" w:type="dxa"/>
            <w:tcBorders>
              <w:top w:val="nil"/>
              <w:left w:val="nil"/>
              <w:bottom w:val="nil"/>
              <w:right w:val="nil"/>
            </w:tcBorders>
          </w:tcPr>
          <w:p w14:paraId="6E414ED2"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gridSpan w:val="3"/>
            <w:tcBorders>
              <w:left w:val="nil"/>
              <w:right w:val="nil"/>
            </w:tcBorders>
          </w:tcPr>
          <w:p w14:paraId="5A79BEC1"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71F63A47" w14:textId="77777777" w:rsidTr="005A5B5B">
        <w:trPr>
          <w:gridBefore w:val="1"/>
          <w:gridAfter w:val="1"/>
          <w:wBefore w:w="70" w:type="dxa"/>
          <w:wAfter w:w="210" w:type="dxa"/>
        </w:trPr>
        <w:tc>
          <w:tcPr>
            <w:tcW w:w="2552" w:type="dxa"/>
            <w:tcBorders>
              <w:top w:val="nil"/>
              <w:left w:val="nil"/>
              <w:bottom w:val="nil"/>
              <w:right w:val="nil"/>
            </w:tcBorders>
            <w:vAlign w:val="bottom"/>
          </w:tcPr>
          <w:p w14:paraId="5D2CB6A2" w14:textId="77777777" w:rsidR="000B147F" w:rsidRPr="00090D8E" w:rsidRDefault="000B147F" w:rsidP="000A0874">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gridSpan w:val="3"/>
            <w:tcBorders>
              <w:top w:val="nil"/>
              <w:left w:val="nil"/>
              <w:right w:val="nil"/>
            </w:tcBorders>
          </w:tcPr>
          <w:p w14:paraId="17675360"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31E2C5EB" w14:textId="77777777" w:rsidTr="005A5B5B">
        <w:trPr>
          <w:gridBefore w:val="1"/>
          <w:gridAfter w:val="1"/>
          <w:wBefore w:w="70" w:type="dxa"/>
          <w:wAfter w:w="210" w:type="dxa"/>
        </w:trPr>
        <w:tc>
          <w:tcPr>
            <w:tcW w:w="2552" w:type="dxa"/>
            <w:tcBorders>
              <w:top w:val="nil"/>
              <w:left w:val="nil"/>
              <w:bottom w:val="nil"/>
              <w:right w:val="nil"/>
            </w:tcBorders>
            <w:vAlign w:val="bottom"/>
          </w:tcPr>
          <w:p w14:paraId="0E269CAC" w14:textId="77777777" w:rsidR="000B147F" w:rsidRPr="00090D8E" w:rsidRDefault="000B147F" w:rsidP="000A087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gridSpan w:val="3"/>
            <w:tcBorders>
              <w:left w:val="nil"/>
              <w:right w:val="nil"/>
            </w:tcBorders>
          </w:tcPr>
          <w:p w14:paraId="7A553518"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46C83712" w14:textId="77777777" w:rsidTr="005A5B5B">
        <w:trPr>
          <w:gridBefore w:val="1"/>
          <w:gridAfter w:val="1"/>
          <w:wBefore w:w="70" w:type="dxa"/>
          <w:wAfter w:w="210" w:type="dxa"/>
        </w:trPr>
        <w:tc>
          <w:tcPr>
            <w:tcW w:w="2552" w:type="dxa"/>
            <w:tcBorders>
              <w:top w:val="nil"/>
              <w:left w:val="nil"/>
              <w:bottom w:val="nil"/>
              <w:right w:val="nil"/>
            </w:tcBorders>
            <w:vAlign w:val="bottom"/>
          </w:tcPr>
          <w:p w14:paraId="63CF86EF" w14:textId="77777777" w:rsidR="000B147F" w:rsidRPr="00090D8E" w:rsidRDefault="000B147F" w:rsidP="000A087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gridSpan w:val="3"/>
            <w:tcBorders>
              <w:left w:val="nil"/>
              <w:bottom w:val="single" w:sz="4" w:space="0" w:color="auto"/>
              <w:right w:val="nil"/>
            </w:tcBorders>
          </w:tcPr>
          <w:p w14:paraId="2B78725D"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4501A70D" w14:textId="77777777" w:rsidTr="005A5B5B">
        <w:trPr>
          <w:gridBefore w:val="1"/>
          <w:gridAfter w:val="1"/>
          <w:wBefore w:w="70" w:type="dxa"/>
          <w:wAfter w:w="210" w:type="dxa"/>
        </w:trPr>
        <w:tc>
          <w:tcPr>
            <w:tcW w:w="2552" w:type="dxa"/>
            <w:tcBorders>
              <w:top w:val="nil"/>
              <w:left w:val="nil"/>
              <w:bottom w:val="nil"/>
              <w:right w:val="nil"/>
            </w:tcBorders>
            <w:vAlign w:val="bottom"/>
          </w:tcPr>
          <w:p w14:paraId="09F58CDA" w14:textId="77777777" w:rsidR="000B147F" w:rsidRPr="00090D8E" w:rsidRDefault="000B147F" w:rsidP="000A087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gridSpan w:val="3"/>
            <w:tcBorders>
              <w:left w:val="nil"/>
              <w:bottom w:val="single" w:sz="4" w:space="0" w:color="auto"/>
              <w:right w:val="nil"/>
            </w:tcBorders>
          </w:tcPr>
          <w:p w14:paraId="2C293C79"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090D8E" w14:paraId="2F2C99FA" w14:textId="77777777" w:rsidTr="005A5B5B">
        <w:trPr>
          <w:gridBefore w:val="1"/>
          <w:gridAfter w:val="1"/>
          <w:wBefore w:w="70" w:type="dxa"/>
          <w:wAfter w:w="210" w:type="dxa"/>
        </w:trPr>
        <w:tc>
          <w:tcPr>
            <w:tcW w:w="2552" w:type="dxa"/>
            <w:tcBorders>
              <w:top w:val="nil"/>
              <w:left w:val="nil"/>
              <w:bottom w:val="nil"/>
              <w:right w:val="nil"/>
            </w:tcBorders>
            <w:vAlign w:val="bottom"/>
          </w:tcPr>
          <w:p w14:paraId="6B72874B" w14:textId="77777777" w:rsidR="000B147F" w:rsidRPr="00090D8E" w:rsidRDefault="000B147F" w:rsidP="000A0874">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gridSpan w:val="3"/>
            <w:tcBorders>
              <w:left w:val="nil"/>
              <w:bottom w:val="single" w:sz="4" w:space="0" w:color="auto"/>
              <w:right w:val="nil"/>
            </w:tcBorders>
          </w:tcPr>
          <w:p w14:paraId="23BD45D4" w14:textId="77777777" w:rsidR="000B147F" w:rsidRPr="00090D8E"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0B147F" w:rsidRPr="009779A4" w14:paraId="68154611" w14:textId="77777777" w:rsidTr="005A5B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5D1BDBFE" w14:textId="77777777" w:rsidR="000B147F" w:rsidRPr="009779A4" w:rsidRDefault="000B147F" w:rsidP="000A0874">
            <w:pPr>
              <w:keepNext/>
              <w:keepLines/>
              <w:tabs>
                <w:tab w:val="left" w:pos="2835"/>
              </w:tabs>
              <w:spacing w:after="0" w:line="240" w:lineRule="auto"/>
              <w:jc w:val="both"/>
              <w:rPr>
                <w:rFonts w:ascii="Tahoma" w:eastAsia="Times New Roman" w:hAnsi="Tahoma" w:cs="Tahoma"/>
                <w:sz w:val="16"/>
                <w:szCs w:val="20"/>
                <w:lang w:eastAsia="sl-SI"/>
              </w:rPr>
            </w:pPr>
          </w:p>
          <w:p w14:paraId="10D386C1" w14:textId="77777777" w:rsidR="000B147F" w:rsidRPr="009779A4" w:rsidRDefault="000B147F" w:rsidP="000A0874">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1DE547AC" w14:textId="77777777" w:rsidR="000B147F" w:rsidRPr="009779A4" w:rsidRDefault="000B147F" w:rsidP="00877193">
            <w:pPr>
              <w:keepNext/>
              <w:keepLines/>
              <w:numPr>
                <w:ilvl w:val="0"/>
                <w:numId w:val="48"/>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gridSpan w:val="2"/>
            <w:shd w:val="clear" w:color="auto" w:fill="auto"/>
          </w:tcPr>
          <w:p w14:paraId="7FFB55BE" w14:textId="77777777" w:rsidR="000B147F" w:rsidRPr="009779A4" w:rsidRDefault="000B147F" w:rsidP="00877193">
            <w:pPr>
              <w:keepNext/>
              <w:keepLines/>
              <w:numPr>
                <w:ilvl w:val="0"/>
                <w:numId w:val="48"/>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132DF7AF" w14:textId="77777777" w:rsidR="000B147F" w:rsidRPr="009779A4" w:rsidRDefault="000B147F" w:rsidP="000A0874">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6583B190" w14:textId="77777777" w:rsidR="000B147F" w:rsidRPr="00046BA3" w:rsidRDefault="000B147F" w:rsidP="000A0874">
      <w:pPr>
        <w:keepNext/>
        <w:keepLines/>
        <w:tabs>
          <w:tab w:val="left" w:pos="2552"/>
        </w:tabs>
        <w:spacing w:after="0" w:line="240" w:lineRule="auto"/>
        <w:ind w:left="284" w:hanging="284"/>
        <w:jc w:val="both"/>
        <w:rPr>
          <w:rFonts w:ascii="Tahoma" w:eastAsia="Times New Roman" w:hAnsi="Tahoma" w:cs="Tahoma"/>
          <w:sz w:val="14"/>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B147F" w:rsidRPr="00046BA3" w14:paraId="6E9C759A" w14:textId="77777777" w:rsidTr="005A5B5B">
        <w:tc>
          <w:tcPr>
            <w:tcW w:w="2552" w:type="dxa"/>
            <w:tcBorders>
              <w:top w:val="nil"/>
              <w:left w:val="nil"/>
              <w:bottom w:val="nil"/>
              <w:right w:val="nil"/>
            </w:tcBorders>
            <w:vAlign w:val="bottom"/>
          </w:tcPr>
          <w:p w14:paraId="083FDBF9" w14:textId="77777777" w:rsidR="000B147F" w:rsidRPr="00046BA3" w:rsidRDefault="000B147F" w:rsidP="000A0874">
            <w:pPr>
              <w:keepNext/>
              <w:keepLines/>
              <w:tabs>
                <w:tab w:val="left" w:pos="567"/>
                <w:tab w:val="num" w:pos="851"/>
                <w:tab w:val="left" w:pos="993"/>
              </w:tabs>
              <w:spacing w:after="0" w:line="240" w:lineRule="auto"/>
              <w:rPr>
                <w:rFonts w:ascii="Tahoma" w:eastAsia="Times New Roman" w:hAnsi="Tahoma" w:cs="Tahoma"/>
                <w:sz w:val="20"/>
                <w:szCs w:val="20"/>
                <w:lang w:eastAsia="sl-SI"/>
              </w:rPr>
            </w:pPr>
            <w:r w:rsidRPr="00046BA3">
              <w:rPr>
                <w:rFonts w:ascii="Tahoma" w:eastAsia="Times New Roman" w:hAnsi="Tahoma" w:cs="Tahoma"/>
                <w:sz w:val="20"/>
                <w:szCs w:val="20"/>
                <w:lang w:eastAsia="sl-SI"/>
              </w:rPr>
              <w:t>Odgovorna oseba (podpisnik</w:t>
            </w:r>
            <w:r>
              <w:rPr>
                <w:rFonts w:ascii="Tahoma" w:eastAsia="Times New Roman" w:hAnsi="Tahoma" w:cs="Tahoma"/>
                <w:sz w:val="20"/>
                <w:szCs w:val="20"/>
                <w:lang w:eastAsia="sl-SI"/>
              </w:rPr>
              <w:t xml:space="preserve"> okv.sporaz.)</w:t>
            </w:r>
          </w:p>
        </w:tc>
        <w:tc>
          <w:tcPr>
            <w:tcW w:w="6804" w:type="dxa"/>
            <w:tcBorders>
              <w:top w:val="nil"/>
              <w:left w:val="nil"/>
              <w:right w:val="nil"/>
            </w:tcBorders>
          </w:tcPr>
          <w:p w14:paraId="14E6A033"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484B14DF" w14:textId="77777777" w:rsidTr="005A5B5B">
        <w:tc>
          <w:tcPr>
            <w:tcW w:w="2552" w:type="dxa"/>
            <w:tcBorders>
              <w:top w:val="nil"/>
              <w:left w:val="nil"/>
              <w:bottom w:val="nil"/>
              <w:right w:val="nil"/>
            </w:tcBorders>
            <w:vAlign w:val="bottom"/>
          </w:tcPr>
          <w:p w14:paraId="0358942D"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7839464E"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46570DEB" w14:textId="77777777" w:rsidTr="005A5B5B">
        <w:tc>
          <w:tcPr>
            <w:tcW w:w="2552" w:type="dxa"/>
            <w:tcBorders>
              <w:top w:val="nil"/>
              <w:left w:val="nil"/>
              <w:bottom w:val="nil"/>
              <w:right w:val="nil"/>
            </w:tcBorders>
            <w:vAlign w:val="bottom"/>
          </w:tcPr>
          <w:p w14:paraId="036C96A4"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77DBCD11"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13493F81" w14:textId="77777777" w:rsidTr="005A5B5B">
        <w:tc>
          <w:tcPr>
            <w:tcW w:w="2552" w:type="dxa"/>
            <w:tcBorders>
              <w:top w:val="nil"/>
              <w:left w:val="nil"/>
              <w:bottom w:val="nil"/>
              <w:right w:val="nil"/>
            </w:tcBorders>
            <w:vAlign w:val="bottom"/>
          </w:tcPr>
          <w:p w14:paraId="14BDDD3F"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52DD6A70"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7C15F227" w14:textId="77777777" w:rsidR="000B147F" w:rsidRPr="00046BA3" w:rsidRDefault="000B147F" w:rsidP="000A0874">
      <w:pPr>
        <w:keepNext/>
        <w:keepLines/>
        <w:tabs>
          <w:tab w:val="left" w:pos="2835"/>
        </w:tabs>
        <w:spacing w:after="0" w:line="240" w:lineRule="auto"/>
        <w:jc w:val="both"/>
        <w:rPr>
          <w:rFonts w:ascii="Tahoma" w:eastAsia="Times New Roman" w:hAnsi="Tahoma" w:cs="Tahoma"/>
          <w:sz w:val="16"/>
          <w:szCs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B147F" w:rsidRPr="00046BA3" w14:paraId="47BF4A24" w14:textId="77777777" w:rsidTr="005A5B5B">
        <w:tc>
          <w:tcPr>
            <w:tcW w:w="2552" w:type="dxa"/>
            <w:tcBorders>
              <w:top w:val="nil"/>
              <w:left w:val="nil"/>
              <w:bottom w:val="nil"/>
              <w:right w:val="nil"/>
            </w:tcBorders>
            <w:vAlign w:val="bottom"/>
          </w:tcPr>
          <w:p w14:paraId="70F7CE82"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Kontaktna oseba</w:t>
            </w:r>
          </w:p>
          <w:p w14:paraId="6DBA334E"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(v zvezi s ponudbo)</w:t>
            </w:r>
          </w:p>
        </w:tc>
        <w:tc>
          <w:tcPr>
            <w:tcW w:w="6804" w:type="dxa"/>
            <w:tcBorders>
              <w:top w:val="nil"/>
              <w:left w:val="nil"/>
              <w:right w:val="nil"/>
            </w:tcBorders>
          </w:tcPr>
          <w:p w14:paraId="1B4F2EB3"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66C23705" w14:textId="77777777" w:rsidTr="005A5B5B">
        <w:tc>
          <w:tcPr>
            <w:tcW w:w="2552" w:type="dxa"/>
            <w:tcBorders>
              <w:top w:val="nil"/>
              <w:left w:val="nil"/>
              <w:bottom w:val="nil"/>
              <w:right w:val="nil"/>
            </w:tcBorders>
            <w:vAlign w:val="bottom"/>
          </w:tcPr>
          <w:p w14:paraId="108C1B00"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funkcija</w:t>
            </w:r>
          </w:p>
        </w:tc>
        <w:tc>
          <w:tcPr>
            <w:tcW w:w="6804" w:type="dxa"/>
            <w:tcBorders>
              <w:left w:val="nil"/>
              <w:right w:val="nil"/>
            </w:tcBorders>
          </w:tcPr>
          <w:p w14:paraId="69F49342"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4A6E5CF4" w14:textId="77777777" w:rsidTr="005A5B5B">
        <w:tc>
          <w:tcPr>
            <w:tcW w:w="2552" w:type="dxa"/>
            <w:tcBorders>
              <w:top w:val="nil"/>
              <w:left w:val="nil"/>
              <w:bottom w:val="nil"/>
              <w:right w:val="nil"/>
            </w:tcBorders>
            <w:vAlign w:val="bottom"/>
          </w:tcPr>
          <w:p w14:paraId="43C5B82C"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telefon</w:t>
            </w:r>
          </w:p>
        </w:tc>
        <w:tc>
          <w:tcPr>
            <w:tcW w:w="6804" w:type="dxa"/>
            <w:tcBorders>
              <w:left w:val="nil"/>
              <w:right w:val="nil"/>
            </w:tcBorders>
          </w:tcPr>
          <w:p w14:paraId="13374568"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r w:rsidR="000B147F" w:rsidRPr="00046BA3" w14:paraId="73F9D630" w14:textId="77777777" w:rsidTr="005A5B5B">
        <w:tc>
          <w:tcPr>
            <w:tcW w:w="2552" w:type="dxa"/>
            <w:tcBorders>
              <w:top w:val="nil"/>
              <w:left w:val="nil"/>
              <w:bottom w:val="nil"/>
              <w:right w:val="nil"/>
            </w:tcBorders>
            <w:vAlign w:val="bottom"/>
          </w:tcPr>
          <w:p w14:paraId="06F0E2FF" w14:textId="77777777" w:rsidR="000B147F" w:rsidRPr="00046BA3" w:rsidRDefault="000B147F" w:rsidP="000A0874">
            <w:pPr>
              <w:keepNext/>
              <w:keepLines/>
              <w:numPr>
                <w:ilvl w:val="0"/>
                <w:numId w:val="3"/>
              </w:numPr>
              <w:tabs>
                <w:tab w:val="clear" w:pos="360"/>
                <w:tab w:val="left" w:pos="567"/>
                <w:tab w:val="left" w:pos="993"/>
              </w:tabs>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e-pošta</w:t>
            </w:r>
          </w:p>
        </w:tc>
        <w:tc>
          <w:tcPr>
            <w:tcW w:w="6804" w:type="dxa"/>
            <w:tcBorders>
              <w:left w:val="nil"/>
              <w:right w:val="nil"/>
            </w:tcBorders>
          </w:tcPr>
          <w:p w14:paraId="624108C2" w14:textId="77777777" w:rsidR="000B147F" w:rsidRPr="00046BA3" w:rsidRDefault="000B147F"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tc>
      </w:tr>
    </w:tbl>
    <w:p w14:paraId="529AD5DD" w14:textId="77777777" w:rsidR="000B147F" w:rsidRPr="00046BA3" w:rsidRDefault="000B147F" w:rsidP="000A0874">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190B64D1" w14:textId="77777777" w:rsidR="000B147F" w:rsidRPr="00046BA3" w:rsidRDefault="000B147F" w:rsidP="000A0874">
      <w:pPr>
        <w:keepNext/>
        <w:keepLines/>
        <w:widowControl w:val="0"/>
        <w:spacing w:after="0" w:line="240" w:lineRule="auto"/>
        <w:jc w:val="both"/>
        <w:rPr>
          <w:rFonts w:ascii="Tahoma" w:eastAsia="Times New Roman" w:hAnsi="Tahoma" w:cs="Tahoma"/>
          <w:sz w:val="20"/>
          <w:szCs w:val="20"/>
          <w:lang w:eastAsia="sl-SI"/>
        </w:rPr>
      </w:pPr>
      <w:r w:rsidRPr="008F60E3">
        <w:rPr>
          <w:rFonts w:ascii="Tahoma" w:eastAsia="Times New Roman" w:hAnsi="Tahoma" w:cs="Tahoma"/>
          <w:sz w:val="20"/>
          <w:lang w:eastAsia="sl-SI"/>
        </w:rPr>
        <w:t>Ponudnik v primeru, da je izbran kot najugodnejši ponudnik, dovoljuje objavo uradnega elektronskega naslova: ______________________________ in uradne telefonske številke:</w:t>
      </w:r>
      <w:r>
        <w:rPr>
          <w:rFonts w:ascii="Tahoma" w:eastAsia="Times New Roman" w:hAnsi="Tahoma" w:cs="Tahoma"/>
          <w:sz w:val="20"/>
          <w:lang w:eastAsia="sl-SI"/>
        </w:rPr>
        <w:t xml:space="preserve"> </w:t>
      </w:r>
      <w:r w:rsidRPr="008F60E3">
        <w:rPr>
          <w:rFonts w:ascii="Tahoma" w:eastAsia="Times New Roman" w:hAnsi="Tahoma" w:cs="Tahoma"/>
          <w:sz w:val="20"/>
          <w:lang w:eastAsia="sl-SI"/>
        </w:rPr>
        <w:t xml:space="preserve">___________________________, ki sta obvezna pri vnosu kontaktnih podatkov ponudnika v obrazec </w:t>
      </w:r>
      <w:r w:rsidRPr="00046BA3">
        <w:rPr>
          <w:rFonts w:ascii="Tahoma" w:eastAsia="Times New Roman" w:hAnsi="Tahoma" w:cs="Tahoma"/>
          <w:sz w:val="20"/>
          <w:szCs w:val="20"/>
          <w:lang w:eastAsia="sl-SI"/>
        </w:rPr>
        <w:t>na prenovljenem Portalu javnih naročil.</w:t>
      </w:r>
      <w:r w:rsidRPr="00046BA3">
        <w:rPr>
          <w:rFonts w:ascii="Tahoma" w:eastAsia="Times New Roman" w:hAnsi="Tahoma" w:cs="Tahoma"/>
          <w:sz w:val="18"/>
          <w:szCs w:val="20"/>
          <w:vertAlign w:val="superscript"/>
          <w:lang w:eastAsia="sl-SI"/>
        </w:rPr>
        <w:footnoteReference w:id="2"/>
      </w:r>
    </w:p>
    <w:p w14:paraId="65275E1F" w14:textId="77777777" w:rsidR="000B147F" w:rsidRPr="00046BA3" w:rsidRDefault="000B147F" w:rsidP="000A0874">
      <w:pPr>
        <w:keepNext/>
        <w:keepLines/>
        <w:widowControl w:val="0"/>
        <w:spacing w:after="0" w:line="240" w:lineRule="auto"/>
        <w:jc w:val="both"/>
        <w:rPr>
          <w:rFonts w:ascii="Tahoma" w:eastAsia="Times New Roman" w:hAnsi="Tahoma" w:cs="Tahoma"/>
          <w:sz w:val="14"/>
          <w:szCs w:val="20"/>
          <w:lang w:eastAsia="sl-SI"/>
        </w:rPr>
      </w:pPr>
    </w:p>
    <w:p w14:paraId="3252ADF2" w14:textId="77777777" w:rsidR="000B147F" w:rsidRPr="00046BA3" w:rsidRDefault="000B147F" w:rsidP="000A0874">
      <w:pPr>
        <w:keepNext/>
        <w:keepLines/>
        <w:widowControl w:val="0"/>
        <w:spacing w:after="0" w:line="240" w:lineRule="auto"/>
        <w:jc w:val="both"/>
        <w:rPr>
          <w:rFonts w:ascii="Tahoma" w:eastAsia="Times New Roman" w:hAnsi="Tahoma" w:cs="Tahoma"/>
          <w:sz w:val="20"/>
          <w:szCs w:val="20"/>
          <w:lang w:eastAsia="sl-SI"/>
        </w:rPr>
      </w:pPr>
      <w:r w:rsidRPr="00046BA3">
        <w:rPr>
          <w:rFonts w:ascii="Tahoma" w:eastAsia="Times New Roman" w:hAnsi="Tahoma" w:cs="Tahoma"/>
          <w:sz w:val="20"/>
          <w:szCs w:val="20"/>
          <w:lang w:eastAsia="sl-SI"/>
        </w:rPr>
        <w:t xml:space="preserve">Predstavnik izvajalca, ki bo urejal vsa vprašanja, ki bodo nastala v zvezi z izvajanjem </w:t>
      </w:r>
      <w:r>
        <w:rPr>
          <w:rFonts w:ascii="Tahoma" w:eastAsia="Times New Roman" w:hAnsi="Tahoma" w:cs="Tahoma"/>
          <w:sz w:val="20"/>
          <w:szCs w:val="20"/>
          <w:lang w:eastAsia="sl-SI"/>
        </w:rPr>
        <w:t>okvirnega sporazuma</w:t>
      </w:r>
      <w:r w:rsidRPr="00046BA3">
        <w:rPr>
          <w:rFonts w:ascii="Tahoma" w:eastAsia="Times New Roman" w:hAnsi="Tahoma" w:cs="Tahoma"/>
          <w:sz w:val="20"/>
          <w:szCs w:val="20"/>
          <w:lang w:eastAsia="sl-SI"/>
        </w:rPr>
        <w:t>, je _________________________, tel.: ___________________, e-pošta: ___________________, v njegovi odsotnosti pa ga zamenjuje _____________________, tel.: ___________________, e-pošta: ___________________.</w:t>
      </w:r>
    </w:p>
    <w:p w14:paraId="28E7D8DC" w14:textId="77777777" w:rsidR="000B147F" w:rsidRDefault="000B147F" w:rsidP="000A0874">
      <w:pPr>
        <w:keepNext/>
        <w:keepLines/>
        <w:widowControl w:val="0"/>
        <w:tabs>
          <w:tab w:val="left" w:pos="2552"/>
        </w:tabs>
        <w:spacing w:after="0" w:line="240" w:lineRule="auto"/>
        <w:ind w:left="284" w:hanging="284"/>
        <w:jc w:val="both"/>
        <w:rPr>
          <w:rFonts w:ascii="Tahoma" w:eastAsia="Times New Roman" w:hAnsi="Tahoma" w:cs="Tahoma"/>
          <w:sz w:val="20"/>
          <w:lang w:eastAsia="sl-SI"/>
        </w:rPr>
      </w:pPr>
    </w:p>
    <w:p w14:paraId="1F971C87" w14:textId="77777777" w:rsidR="00090D8E" w:rsidRPr="00090D8E" w:rsidRDefault="00090D8E" w:rsidP="000A0874">
      <w:pPr>
        <w:keepNext/>
        <w:keepLines/>
        <w:tabs>
          <w:tab w:val="left" w:pos="2552"/>
        </w:tabs>
        <w:spacing w:after="0" w:line="240" w:lineRule="auto"/>
        <w:ind w:left="284" w:hanging="284"/>
        <w:jc w:val="both"/>
        <w:rPr>
          <w:rFonts w:ascii="Tahoma" w:eastAsia="Times New Roman" w:hAnsi="Tahoma" w:cs="Tahoma"/>
          <w:sz w:val="20"/>
          <w:lang w:eastAsia="sl-SI"/>
        </w:rPr>
      </w:pPr>
    </w:p>
    <w:p w14:paraId="032E29A9" w14:textId="77777777" w:rsidR="008059EB" w:rsidRPr="00712BC8" w:rsidRDefault="008059EB"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059EB" w:rsidRPr="00712BC8" w14:paraId="0F1FE11E" w14:textId="77777777" w:rsidTr="00961E34">
        <w:trPr>
          <w:trHeight w:val="235"/>
        </w:trPr>
        <w:tc>
          <w:tcPr>
            <w:tcW w:w="2977" w:type="dxa"/>
            <w:tcBorders>
              <w:bottom w:val="single" w:sz="4" w:space="0" w:color="auto"/>
            </w:tcBorders>
          </w:tcPr>
          <w:p w14:paraId="1D00D7DE" w14:textId="77777777" w:rsidR="008059EB" w:rsidRPr="00712BC8" w:rsidRDefault="008059EB" w:rsidP="000A0874">
            <w:pPr>
              <w:keepNext/>
              <w:keepLines/>
              <w:spacing w:after="0" w:line="240" w:lineRule="auto"/>
              <w:jc w:val="both"/>
              <w:rPr>
                <w:rFonts w:ascii="Tahoma" w:eastAsia="Times New Roman" w:hAnsi="Tahoma" w:cs="Tahoma"/>
                <w:snapToGrid w:val="0"/>
                <w:color w:val="000000"/>
                <w:lang w:eastAsia="sl-SI"/>
              </w:rPr>
            </w:pPr>
          </w:p>
        </w:tc>
        <w:tc>
          <w:tcPr>
            <w:tcW w:w="2694" w:type="dxa"/>
          </w:tcPr>
          <w:p w14:paraId="44661E37" w14:textId="77777777" w:rsidR="008059EB" w:rsidRPr="00712BC8" w:rsidRDefault="008059EB"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CA20829" w14:textId="77777777" w:rsidR="008059EB" w:rsidRPr="00712BC8" w:rsidRDefault="008059EB"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059EB" w:rsidRPr="00712BC8" w14:paraId="33963982" w14:textId="77777777" w:rsidTr="00961E34">
        <w:trPr>
          <w:trHeight w:val="235"/>
        </w:trPr>
        <w:tc>
          <w:tcPr>
            <w:tcW w:w="2977" w:type="dxa"/>
            <w:tcBorders>
              <w:top w:val="single" w:sz="4" w:space="0" w:color="auto"/>
            </w:tcBorders>
          </w:tcPr>
          <w:p w14:paraId="550BF5AB" w14:textId="77777777" w:rsidR="008059EB" w:rsidRPr="00712BC8" w:rsidRDefault="008059EB"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46DC7CAF" w14:textId="77777777" w:rsidR="008059EB" w:rsidRPr="00712BC8" w:rsidRDefault="008059EB"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13A81E11" w14:textId="77777777" w:rsidR="008059EB" w:rsidRPr="00712BC8" w:rsidRDefault="008059EB"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25290712"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32010506"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6C2A7598"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33EE2DD3"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14:paraId="5360B6D1"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14:paraId="40524E7C"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14:paraId="2DBD8934" w14:textId="77777777" w:rsidTr="00A9443F">
        <w:tc>
          <w:tcPr>
            <w:tcW w:w="7938" w:type="dxa"/>
            <w:tcBorders>
              <w:top w:val="single" w:sz="4" w:space="0" w:color="auto"/>
              <w:bottom w:val="single" w:sz="4" w:space="0" w:color="auto"/>
            </w:tcBorders>
          </w:tcPr>
          <w:p w14:paraId="3099CDBB" w14:textId="77777777" w:rsidR="00090D8E" w:rsidRPr="00090D8E" w:rsidRDefault="00090D8E" w:rsidP="000A0874">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17763AE1" w14:textId="77777777" w:rsidR="00090D8E" w:rsidRPr="00090D8E" w:rsidRDefault="00090D8E" w:rsidP="000A0874">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14:paraId="5B4563F5"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lang w:eastAsia="sl-SI"/>
        </w:rPr>
      </w:pPr>
    </w:p>
    <w:p w14:paraId="1018A691"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CBAC61F" w14:textId="77777777" w:rsidR="00090D8E" w:rsidRPr="00090D8E" w:rsidRDefault="00090D8E" w:rsidP="000A0874">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14:paraId="444F44A4"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300915F4"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14:paraId="679C0B54"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686B7F9D"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b/>
          <w:lang w:eastAsia="sl-SI"/>
        </w:rPr>
      </w:pPr>
    </w:p>
    <w:p w14:paraId="7F0B8BAA"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14:paraId="591423E1" w14:textId="77777777" w:rsidTr="00A9443F">
        <w:tc>
          <w:tcPr>
            <w:tcW w:w="7723" w:type="dxa"/>
            <w:tcBorders>
              <w:top w:val="single" w:sz="4" w:space="0" w:color="auto"/>
              <w:bottom w:val="single" w:sz="4" w:space="0" w:color="auto"/>
            </w:tcBorders>
          </w:tcPr>
          <w:p w14:paraId="78F9EC98" w14:textId="4A41767A"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005703C7">
              <w:rPr>
                <w:rFonts w:ascii="Tahoma" w:eastAsia="Times New Roman" w:hAnsi="Tahoma" w:cs="Tahoma"/>
                <w:lang w:eastAsia="sl-SI"/>
              </w:rPr>
              <w:t xml:space="preserve">CELOTEN PREDRAČUN </w:t>
            </w:r>
            <w:r w:rsidR="008D23E1">
              <w:rPr>
                <w:rFonts w:ascii="Tahoma" w:eastAsia="Times New Roman" w:hAnsi="Tahoma" w:cs="Tahoma"/>
                <w:lang w:eastAsia="sl-SI"/>
              </w:rPr>
              <w:t>POPISA BLAGA IN STORITEV</w:t>
            </w:r>
          </w:p>
        </w:tc>
        <w:tc>
          <w:tcPr>
            <w:tcW w:w="1843" w:type="dxa"/>
            <w:tcBorders>
              <w:top w:val="single" w:sz="4" w:space="0" w:color="auto"/>
              <w:bottom w:val="single" w:sz="4" w:space="0" w:color="auto"/>
            </w:tcBorders>
          </w:tcPr>
          <w:p w14:paraId="26F67C88" w14:textId="77777777" w:rsidR="00090D8E" w:rsidRPr="00090D8E" w:rsidRDefault="00090D8E" w:rsidP="000A087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14:paraId="74B14A99"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5087C3F2" w14:textId="2ACDE599" w:rsidR="00090D8E" w:rsidRDefault="007B1ACC" w:rsidP="000A087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ENLJ-SOT-319</w:t>
      </w:r>
      <w:r w:rsidR="006B414C">
        <w:rPr>
          <w:rFonts w:ascii="Tahoma" w:eastAsia="Times New Roman" w:hAnsi="Tahoma" w:cs="Tahoma"/>
          <w:b/>
          <w:noProof/>
          <w:lang w:eastAsia="sl-SI"/>
        </w:rPr>
        <w:t>/25</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Servisiranje in nabava rezervnih delov za toplotne postaje</w:t>
      </w:r>
      <w:r w:rsidR="009D01E1">
        <w:rPr>
          <w:rFonts w:ascii="Tahoma" w:eastAsia="Times New Roman" w:hAnsi="Tahoma" w:cs="Tahoma"/>
          <w:b/>
          <w:lang w:eastAsia="sl-SI"/>
        </w:rPr>
        <w:t xml:space="preserve"> po sklopih</w:t>
      </w:r>
      <w:r w:rsidR="00090D8E">
        <w:rPr>
          <w:rFonts w:ascii="Tahoma" w:eastAsia="Times New Roman" w:hAnsi="Tahoma" w:cs="Tahoma"/>
          <w:b/>
          <w:lang w:eastAsia="sl-SI"/>
        </w:rPr>
        <w:t xml:space="preserve"> </w:t>
      </w:r>
    </w:p>
    <w:p w14:paraId="0374F834" w14:textId="77777777" w:rsidR="00090D8E" w:rsidRDefault="00090D8E" w:rsidP="000A0874">
      <w:pPr>
        <w:keepNext/>
        <w:keepLines/>
        <w:spacing w:after="0" w:line="240" w:lineRule="auto"/>
        <w:jc w:val="both"/>
        <w:rPr>
          <w:rFonts w:ascii="Tahoma" w:eastAsia="Times New Roman" w:hAnsi="Tahoma" w:cs="Tahoma"/>
          <w:lang w:eastAsia="sl-SI"/>
        </w:rPr>
      </w:pPr>
    </w:p>
    <w:p w14:paraId="39629BD6" w14:textId="77777777" w:rsidR="00BF354B" w:rsidRDefault="00BF354B" w:rsidP="000A0874">
      <w:pPr>
        <w:keepNext/>
        <w:keepLines/>
        <w:spacing w:after="0" w:line="240" w:lineRule="auto"/>
        <w:jc w:val="both"/>
        <w:rPr>
          <w:rFonts w:ascii="Tahoma" w:eastAsia="Times New Roman" w:hAnsi="Tahoma" w:cs="Tahoma"/>
          <w:lang w:eastAsia="sl-SI"/>
        </w:rPr>
      </w:pPr>
    </w:p>
    <w:p w14:paraId="17013C62" w14:textId="77777777" w:rsidR="00BF354B" w:rsidRPr="00090D8E" w:rsidRDefault="00BF354B" w:rsidP="000A0874">
      <w:pPr>
        <w:keepNext/>
        <w:keepLines/>
        <w:spacing w:after="0" w:line="240" w:lineRule="auto"/>
        <w:jc w:val="both"/>
        <w:rPr>
          <w:rFonts w:ascii="Tahoma" w:eastAsia="Times New Roman" w:hAnsi="Tahoma" w:cs="Tahoma"/>
          <w:lang w:eastAsia="sl-SI"/>
        </w:rPr>
      </w:pPr>
    </w:p>
    <w:p w14:paraId="2D4B75B4" w14:textId="116E25A5" w:rsidR="000B147F" w:rsidRPr="00090D8E" w:rsidRDefault="000B147F"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w:t>
      </w:r>
      <w:r w:rsidR="008D23E1">
        <w:rPr>
          <w:rFonts w:ascii="Tahoma" w:eastAsia="Times New Roman" w:hAnsi="Tahoma" w:cs="Tahoma"/>
          <w:lang w:eastAsia="sl-SI"/>
        </w:rPr>
        <w:t>popisa blaga in storitev</w:t>
      </w:r>
      <w:r>
        <w:rPr>
          <w:rFonts w:ascii="Tahoma" w:eastAsia="Times New Roman" w:hAnsi="Tahoma" w:cs="Tahoma"/>
          <w:lang w:eastAsia="sl-SI"/>
        </w:rPr>
        <w:t xml:space="preserve"> za posamezni sklop na katerega se prijavlja</w:t>
      </w:r>
      <w:r w:rsidRPr="00090D8E">
        <w:rPr>
          <w:rFonts w:ascii="Tahoma" w:eastAsia="Times New Roman" w:hAnsi="Tahoma" w:cs="Tahoma"/>
          <w:lang w:eastAsia="sl-SI"/>
        </w:rPr>
        <w:t xml:space="preserve">. </w:t>
      </w:r>
      <w:r w:rsidRPr="00A8728C">
        <w:rPr>
          <w:rFonts w:ascii="Tahoma" w:eastAsia="Times New Roman" w:hAnsi="Tahoma" w:cs="Tahoma"/>
          <w:lang w:eastAsia="sl-SI"/>
        </w:rPr>
        <w:t xml:space="preserve">Celotni predračun </w:t>
      </w:r>
      <w:r w:rsidR="008D23E1">
        <w:rPr>
          <w:rFonts w:ascii="Tahoma" w:eastAsia="Times New Roman" w:hAnsi="Tahoma" w:cs="Tahoma"/>
          <w:lang w:eastAsia="sl-SI"/>
        </w:rPr>
        <w:t>popisa blaga in storitev</w:t>
      </w:r>
      <w:r w:rsidRPr="00A8728C">
        <w:rPr>
          <w:rFonts w:ascii="Tahoma" w:eastAsia="Times New Roman" w:hAnsi="Tahoma" w:cs="Tahoma"/>
          <w:lang w:eastAsia="sl-SI"/>
        </w:rPr>
        <w:t xml:space="preserve"> se priloži za Prilogo 2 v pdf. obliki, ponudnik pa ga mora priložiti tudi v informacijski sistem e-JN v excel formatu.</w:t>
      </w:r>
      <w:r>
        <w:rPr>
          <w:rFonts w:ascii="Tahoma" w:eastAsia="Times New Roman" w:hAnsi="Tahoma" w:cs="Tahoma"/>
          <w:lang w:eastAsia="sl-SI"/>
        </w:rPr>
        <w:t xml:space="preserve"> Celotni predračun </w:t>
      </w:r>
      <w:r w:rsidR="008D23E1">
        <w:rPr>
          <w:rFonts w:ascii="Tahoma" w:eastAsia="Times New Roman" w:hAnsi="Tahoma" w:cs="Tahoma"/>
          <w:lang w:eastAsia="sl-SI"/>
        </w:rPr>
        <w:t>popisa blaga in storitev</w:t>
      </w:r>
      <w:r>
        <w:rPr>
          <w:rFonts w:ascii="Tahoma" w:eastAsia="Times New Roman" w:hAnsi="Tahoma" w:cs="Tahoma"/>
          <w:lang w:eastAsia="sl-SI"/>
        </w:rPr>
        <w:t xml:space="preserve"> v PDF formatu in Excel formatu morata biti vsebinsko identična.</w:t>
      </w:r>
    </w:p>
    <w:p w14:paraId="257634B3" w14:textId="6B162594" w:rsidR="00961E34" w:rsidRPr="00BA3F91" w:rsidRDefault="00961E34" w:rsidP="000A0874">
      <w:pPr>
        <w:keepNext/>
        <w:keepLines/>
        <w:spacing w:after="0" w:line="240" w:lineRule="auto"/>
        <w:jc w:val="both"/>
        <w:rPr>
          <w:rFonts w:ascii="Tahoma" w:eastAsia="Times New Roman" w:hAnsi="Tahoma" w:cs="Tahoma"/>
          <w:lang w:eastAsia="sl-SI"/>
        </w:rPr>
      </w:pPr>
    </w:p>
    <w:p w14:paraId="42D07A3D"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52EE4D60"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B1B4633"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2F1CCF14" w14:textId="77777777" w:rsidR="00485062" w:rsidRPr="00E27AB9" w:rsidRDefault="00485062" w:rsidP="000A0874">
      <w:pPr>
        <w:keepNext/>
        <w:keepLines/>
        <w:spacing w:after="0" w:line="240" w:lineRule="auto"/>
        <w:jc w:val="both"/>
        <w:rPr>
          <w:rFonts w:ascii="Tahoma" w:hAnsi="Tahoma" w:cs="Tahoma"/>
          <w:b/>
        </w:rPr>
      </w:pPr>
      <w:r>
        <w:rPr>
          <w:rFonts w:ascii="Tahoma" w:hAnsi="Tahoma" w:cs="Tahoma"/>
          <w:b/>
        </w:rPr>
        <w:t>NAROČANJE</w:t>
      </w:r>
    </w:p>
    <w:p w14:paraId="1FE5D481"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4F162CC9"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3C6723E9" w14:textId="77777777" w:rsidR="00485062" w:rsidRPr="00752E4F" w:rsidRDefault="00485062" w:rsidP="000A0874">
      <w:pPr>
        <w:keepNext/>
        <w:keepLines/>
        <w:spacing w:after="0" w:line="240" w:lineRule="auto"/>
        <w:jc w:val="both"/>
        <w:rPr>
          <w:rFonts w:ascii="Tahoma" w:eastAsia="Times New Roman" w:hAnsi="Tahoma" w:cs="Tahoma"/>
          <w:lang w:eastAsia="sl-SI"/>
        </w:rPr>
      </w:pPr>
      <w:r w:rsidRPr="00752E4F">
        <w:rPr>
          <w:rFonts w:ascii="Tahoma" w:eastAsia="Times New Roman" w:hAnsi="Tahoma" w:cs="Tahoma"/>
          <w:lang w:eastAsia="sl-SI"/>
        </w:rPr>
        <w:t>Naročnik bo posamezna naročila oddajal sukcesivno</w:t>
      </w:r>
      <w:r>
        <w:rPr>
          <w:rFonts w:ascii="Tahoma" w:eastAsia="Times New Roman" w:hAnsi="Tahoma" w:cs="Tahoma"/>
          <w:lang w:eastAsia="sl-SI"/>
        </w:rPr>
        <w:t>,</w:t>
      </w:r>
      <w:r w:rsidRPr="00752E4F">
        <w:rPr>
          <w:rFonts w:ascii="Tahoma" w:eastAsia="Times New Roman" w:hAnsi="Tahoma" w:cs="Tahoma"/>
          <w:lang w:eastAsia="sl-SI"/>
        </w:rPr>
        <w:t xml:space="preserve"> s pisnim nabavnim naročilom naročnika, ki ga bo posredoval </w:t>
      </w:r>
      <w:r>
        <w:rPr>
          <w:rFonts w:ascii="Tahoma" w:eastAsia="Times New Roman" w:hAnsi="Tahoma" w:cs="Tahoma"/>
          <w:lang w:eastAsia="sl-SI"/>
        </w:rPr>
        <w:t>izvajalcu</w:t>
      </w:r>
      <w:r w:rsidRPr="00752E4F">
        <w:rPr>
          <w:rFonts w:ascii="Tahoma" w:eastAsia="Times New Roman" w:hAnsi="Tahoma" w:cs="Tahoma"/>
          <w:lang w:eastAsia="sl-SI"/>
        </w:rPr>
        <w:t xml:space="preserve"> po elektronski pošti na naslov _______</w:t>
      </w:r>
      <w:r>
        <w:rPr>
          <w:rFonts w:ascii="Tahoma" w:eastAsia="Times New Roman" w:hAnsi="Tahoma" w:cs="Tahoma"/>
          <w:lang w:eastAsia="sl-SI"/>
        </w:rPr>
        <w:t>__________</w:t>
      </w:r>
      <w:r w:rsidRPr="00752E4F">
        <w:rPr>
          <w:rFonts w:ascii="Tahoma" w:eastAsia="Times New Roman" w:hAnsi="Tahoma" w:cs="Tahoma"/>
          <w:lang w:eastAsia="sl-SI"/>
        </w:rPr>
        <w:t xml:space="preserve">______ ali po pošti. Šteje se, da je </w:t>
      </w:r>
      <w:r>
        <w:rPr>
          <w:rFonts w:ascii="Tahoma" w:eastAsia="Times New Roman" w:hAnsi="Tahoma" w:cs="Tahoma"/>
          <w:lang w:eastAsia="sl-SI"/>
        </w:rPr>
        <w:t>izvajalec</w:t>
      </w:r>
      <w:r w:rsidRPr="00752E4F">
        <w:rPr>
          <w:rFonts w:ascii="Tahoma" w:eastAsia="Times New Roman" w:hAnsi="Tahoma" w:cs="Tahoma"/>
          <w:lang w:eastAsia="sl-SI"/>
        </w:rPr>
        <w:t xml:space="preserve"> naročilo prejel, če ima naročnik dokazilo o poslanem naročilu iz prejšnjega stavka.</w:t>
      </w:r>
    </w:p>
    <w:p w14:paraId="246A7A03"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50E0D24B" w14:textId="77777777" w:rsidR="00EA73F3" w:rsidRPr="00EA73F3" w:rsidRDefault="00EA73F3" w:rsidP="00EA73F3">
      <w:pPr>
        <w:keepNext/>
        <w:keepLines/>
        <w:spacing w:after="0" w:line="240" w:lineRule="auto"/>
        <w:jc w:val="both"/>
        <w:rPr>
          <w:rFonts w:ascii="Tahoma" w:eastAsia="Times New Roman" w:hAnsi="Tahoma" w:cs="Tahoma"/>
          <w:lang w:eastAsia="sl-SI"/>
        </w:rPr>
      </w:pPr>
      <w:r w:rsidRPr="00EA73F3">
        <w:rPr>
          <w:rFonts w:ascii="Tahoma" w:eastAsia="Times New Roman" w:hAnsi="Tahoma" w:cs="Tahoma"/>
          <w:lang w:eastAsia="sl-SI"/>
        </w:rPr>
        <w:t>Kontaktna oseba izvajalca v primeru intervencijskega naročila (ime, priimek, mobilna telefonska številka, elektronski naslov):</w:t>
      </w:r>
    </w:p>
    <w:p w14:paraId="23D7841B" w14:textId="5BF05FA9" w:rsidR="00090D8E" w:rsidRPr="00090D8E" w:rsidRDefault="00EA73F3" w:rsidP="00EA73F3">
      <w:pPr>
        <w:keepNext/>
        <w:keepLines/>
        <w:spacing w:after="0" w:line="240" w:lineRule="auto"/>
        <w:jc w:val="both"/>
        <w:rPr>
          <w:rFonts w:ascii="Tahoma" w:eastAsia="Times New Roman" w:hAnsi="Tahoma" w:cs="Tahoma"/>
          <w:lang w:eastAsia="sl-SI"/>
        </w:rPr>
      </w:pPr>
      <w:r w:rsidRPr="00EA73F3">
        <w:rPr>
          <w:rFonts w:ascii="Tahoma" w:eastAsia="Times New Roman" w:hAnsi="Tahoma" w:cs="Tahoma"/>
          <w:lang w:eastAsia="sl-SI"/>
        </w:rPr>
        <w:t>__________________________________________________________________________</w:t>
      </w:r>
    </w:p>
    <w:p w14:paraId="1DF3D06F"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2D8FF6E3"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06FF1DA9"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0421A2E8"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67932CA1"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4240C82"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46009FE8"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21036877"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ACB6743"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51C842C"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02073F8A"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6B1D4368"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5CAFE86A"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6374102F"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769DC791"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1DFE067B"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354B5974"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26B37688" w14:textId="77777777" w:rsidR="00090D8E" w:rsidRPr="00090D8E" w:rsidRDefault="00090D8E" w:rsidP="000A087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14:paraId="7959AF5B" w14:textId="77777777" w:rsidTr="00A9443F">
        <w:trPr>
          <w:trHeight w:val="235"/>
        </w:trPr>
        <w:tc>
          <w:tcPr>
            <w:tcW w:w="3402" w:type="dxa"/>
            <w:tcBorders>
              <w:bottom w:val="single" w:sz="4" w:space="0" w:color="auto"/>
            </w:tcBorders>
          </w:tcPr>
          <w:p w14:paraId="4DD70C82" w14:textId="77777777" w:rsidR="00090D8E" w:rsidRPr="00090D8E" w:rsidRDefault="00090D8E" w:rsidP="000A087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E07AD8B" w14:textId="77777777" w:rsidR="00090D8E" w:rsidRPr="00090D8E" w:rsidRDefault="00090D8E" w:rsidP="000A087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79990EE" w14:textId="77777777" w:rsidR="00090D8E" w:rsidRPr="00090D8E" w:rsidRDefault="00090D8E"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14:paraId="69BD5113" w14:textId="77777777" w:rsidTr="00A9443F">
        <w:trPr>
          <w:trHeight w:val="235"/>
        </w:trPr>
        <w:tc>
          <w:tcPr>
            <w:tcW w:w="3402" w:type="dxa"/>
            <w:tcBorders>
              <w:top w:val="single" w:sz="4" w:space="0" w:color="auto"/>
            </w:tcBorders>
          </w:tcPr>
          <w:p w14:paraId="00A93F68" w14:textId="77777777" w:rsidR="00090D8E" w:rsidRPr="00090D8E" w:rsidRDefault="00090D8E" w:rsidP="000A087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14:paraId="77F22A4E" w14:textId="77777777" w:rsidR="00090D8E" w:rsidRPr="00090D8E" w:rsidRDefault="00090D8E" w:rsidP="000A087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14:paraId="204DF504" w14:textId="77777777" w:rsidR="00090D8E" w:rsidRPr="00090D8E" w:rsidRDefault="00090D8E" w:rsidP="000A087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00961E34" w:rsidRPr="00090D8E">
              <w:rPr>
                <w:rFonts w:ascii="Tahoma" w:hAnsi="Tahoma" w:cs="Tahoma"/>
                <w:snapToGrid w:val="0"/>
              </w:rPr>
              <w:t>ter podpis</w:t>
            </w:r>
            <w:r w:rsidR="00961E34" w:rsidRPr="00090D8E">
              <w:rPr>
                <w:rFonts w:ascii="Tahoma" w:eastAsia="Times New Roman" w:hAnsi="Tahoma" w:cs="Tahoma"/>
                <w:snapToGrid w:val="0"/>
                <w:lang w:eastAsia="sl-SI"/>
              </w:rPr>
              <w:t xml:space="preserve"> </w:t>
            </w:r>
            <w:r w:rsidRPr="00090D8E">
              <w:rPr>
                <w:rFonts w:ascii="Tahoma" w:eastAsia="Times New Roman" w:hAnsi="Tahoma" w:cs="Tahoma"/>
                <w:snapToGrid w:val="0"/>
                <w:lang w:eastAsia="sl-SI"/>
              </w:rPr>
              <w:t>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14:paraId="1EDC2FB4" w14:textId="77777777" w:rsidR="00090D8E" w:rsidRPr="00090D8E" w:rsidRDefault="00090D8E" w:rsidP="000A0874">
      <w:pPr>
        <w:keepNext/>
        <w:keepLines/>
        <w:spacing w:after="0" w:line="240" w:lineRule="auto"/>
        <w:jc w:val="both"/>
        <w:rPr>
          <w:rFonts w:ascii="Tahoma" w:eastAsia="Times New Roman" w:hAnsi="Tahoma" w:cs="Tahoma"/>
          <w:lang w:eastAsia="sl-SI"/>
        </w:rPr>
      </w:pPr>
    </w:p>
    <w:p w14:paraId="001ED227" w14:textId="77777777" w:rsidR="00090D8E" w:rsidRPr="00090D8E" w:rsidRDefault="00090D8E" w:rsidP="000A087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14:paraId="3970D9C4" w14:textId="77777777" w:rsidR="00090D8E" w:rsidRPr="00CA1AE3" w:rsidRDefault="00090D8E" w:rsidP="000A0874">
      <w:pPr>
        <w:keepNext/>
        <w:keepLines/>
        <w:spacing w:after="0" w:line="240" w:lineRule="auto"/>
        <w:jc w:val="both"/>
        <w:rPr>
          <w:rFonts w:ascii="Tahoma" w:hAnsi="Tahoma" w:cs="Tahoma"/>
          <w:bCs/>
          <w:i/>
          <w:sz w:val="18"/>
        </w:rPr>
      </w:pPr>
    </w:p>
    <w:p w14:paraId="395F0581" w14:textId="77777777" w:rsidR="00090D8E" w:rsidRPr="00C44047" w:rsidRDefault="002B3916" w:rsidP="000A0874">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t>Priloga 3/1</w:t>
      </w:r>
    </w:p>
    <w:p w14:paraId="0D62EAC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i/>
          <w:sz w:val="18"/>
          <w:lang w:eastAsia="sl-SI"/>
        </w:rPr>
      </w:pPr>
    </w:p>
    <w:p w14:paraId="26D67225" w14:textId="77777777" w:rsidR="00090D8E" w:rsidRPr="00C44047"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0BE5CDB6" w14:textId="77777777" w:rsidR="00090D8E" w:rsidRPr="00C44047" w:rsidRDefault="00090D8E" w:rsidP="000A087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0A11718C" w14:textId="77777777" w:rsidR="00090D8E" w:rsidRPr="00C44047" w:rsidRDefault="00090D8E" w:rsidP="000A087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A3DC4B3" w14:textId="77777777" w:rsidR="00090D8E" w:rsidRPr="00C44047"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0EAFF3C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0F26D5BC"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p w14:paraId="5FE23DA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563030A"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427836ED"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18E006F4"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57784D9"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35305A3D"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1B02B519" w14:textId="34783920"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51EA38E0"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p w14:paraId="2194DD71" w14:textId="3FBC14C5"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7B1ACC">
        <w:rPr>
          <w:rFonts w:ascii="Tahoma" w:eastAsia="Times New Roman" w:hAnsi="Tahoma" w:cs="Tahoma"/>
          <w:b/>
          <w:lang w:eastAsia="sl-SI"/>
        </w:rPr>
        <w:t>ENLJ-SOT-319</w:t>
      </w:r>
      <w:r w:rsidR="006B414C">
        <w:rPr>
          <w:rFonts w:ascii="Tahoma" w:eastAsia="Times New Roman" w:hAnsi="Tahoma" w:cs="Tahoma"/>
          <w:b/>
          <w:lang w:eastAsia="sl-SI"/>
        </w:rPr>
        <w:t>/25</w:t>
      </w:r>
      <w:r w:rsidRPr="00090D8E">
        <w:rPr>
          <w:rFonts w:ascii="Tahoma" w:eastAsia="Times New Roman" w:hAnsi="Tahoma" w:cs="Tahoma"/>
          <w:b/>
          <w:lang w:eastAsia="sl-SI"/>
        </w:rPr>
        <w:t xml:space="preserve"> - </w:t>
      </w:r>
      <w:r w:rsidR="007B1ACC">
        <w:rPr>
          <w:rFonts w:ascii="Tahoma" w:eastAsia="Times New Roman" w:hAnsi="Tahoma" w:cs="Tahoma"/>
          <w:b/>
          <w:lang w:eastAsia="sl-SI"/>
        </w:rPr>
        <w:t>Servisiranje in nabava rezervnih delov za toplotne postaje</w:t>
      </w:r>
      <w:r w:rsidR="009D01E1">
        <w:rPr>
          <w:rFonts w:ascii="Tahoma" w:eastAsia="Times New Roman" w:hAnsi="Tahoma" w:cs="Tahoma"/>
          <w:b/>
          <w:lang w:eastAsia="sl-SI"/>
        </w:rPr>
        <w:t xml:space="preserve"> po sklopih</w:t>
      </w:r>
      <w:r w:rsidRPr="00090D8E">
        <w:rPr>
          <w:rFonts w:ascii="Tahoma" w:eastAsia="Times New Roman" w:hAnsi="Tahoma" w:cs="Tahoma"/>
          <w:b/>
          <w:lang w:eastAsia="sl-SI"/>
        </w:rPr>
        <w:t xml:space="preserve"> </w:t>
      </w:r>
      <w:r w:rsidR="00821CDB"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821CDB">
        <w:rPr>
          <w:rFonts w:ascii="Tahoma" w:eastAsia="Times New Roman" w:hAnsi="Tahoma" w:cs="Tahoma"/>
          <w:lang w:eastAsia="sl-SI"/>
        </w:rPr>
        <w:t>*,</w:t>
      </w:r>
      <w:r w:rsidR="00821CDB"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r w:rsidRPr="00C44047">
        <w:rPr>
          <w:rFonts w:ascii="Tahoma" w:eastAsia="Times New Roman" w:hAnsi="Tahoma" w:cs="Tahoma"/>
          <w:lang w:eastAsia="sl-SI"/>
        </w:rPr>
        <w:t>.</w:t>
      </w:r>
    </w:p>
    <w:p w14:paraId="66FFF963"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050F33CB"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3342AAA5"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90D8E" w:rsidRPr="00C44047" w14:paraId="67711F41"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F9942C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55A28C2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57E87EA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0D509502"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0EB58079"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79C8DCE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29D0418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56F5C6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C39566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5F46E7E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40E5282"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14803A0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63F724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B1066D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0B60CD56"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3E3C5F6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2D254A1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A97188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194251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28C01090"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BB2232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1BFA560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DC2DE0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7CC6EB5"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5A59CD7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B4832F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4BD8E31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A8D82DC"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1E21C0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4DDEAE0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22B8241"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A30E16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044654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AEDBFA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bl>
    <w:p w14:paraId="72C82BFF"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p w14:paraId="044CB879"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0E4D9D8D"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090D8E" w:rsidRPr="00C44047" w14:paraId="4265A09A"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2A1E86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285DFB35"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87AEBC8"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5EB4351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090D8E" w:rsidRPr="00C44047" w14:paraId="52821510"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FCF075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545974D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6E3321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505971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39F3B6F0"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36EDA22"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2EB32398"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9693E82"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58FD53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346290BB"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55BDD6C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EE45B1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9885FC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FCFDD1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043B2938"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44571EB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5D412E1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891EE4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16E6C3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3C17D90E"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6CA900A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2A8A7AD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983E7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4A01378"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3F61998C" w14:textId="77777777" w:rsidTr="00A9443F">
        <w:tc>
          <w:tcPr>
            <w:tcW w:w="534" w:type="dxa"/>
            <w:tcBorders>
              <w:top w:val="single" w:sz="4" w:space="0" w:color="auto"/>
              <w:left w:val="single" w:sz="4" w:space="0" w:color="auto"/>
              <w:bottom w:val="single" w:sz="4" w:space="0" w:color="auto"/>
              <w:right w:val="single" w:sz="4" w:space="0" w:color="auto"/>
            </w:tcBorders>
            <w:hideMark/>
          </w:tcPr>
          <w:p w14:paraId="79EECEA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597B5521"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B7DB91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1337D7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bl>
    <w:p w14:paraId="1E4C5CB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p w14:paraId="728E8012"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5FD42255"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090D8E" w:rsidRPr="00C44047" w14:paraId="35BE1A44"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6835F10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786C13FF"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65480CE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823F015"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090D8E" w:rsidRPr="00C44047" w14:paraId="7BCE1093"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590264D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BE45B0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2853F9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1CE4423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16CEA678"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B5EBF41"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CDBF12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CBF95D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CE48BA8"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5475077E"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0D4F59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54DDFA2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2D22CF0"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412E8AD"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09CAB6ED"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28AD540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1C7D4F8F"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0E61F193"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E7D58F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72D6006F"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40D8689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4931D93A"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8675486"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F2252F9"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r w:rsidR="00090D8E" w:rsidRPr="00C44047" w14:paraId="753B05F2" w14:textId="77777777" w:rsidTr="00A9443F">
        <w:tc>
          <w:tcPr>
            <w:tcW w:w="533" w:type="dxa"/>
            <w:tcBorders>
              <w:top w:val="single" w:sz="4" w:space="0" w:color="auto"/>
              <w:left w:val="single" w:sz="4" w:space="0" w:color="auto"/>
              <w:bottom w:val="single" w:sz="4" w:space="0" w:color="auto"/>
              <w:right w:val="single" w:sz="4" w:space="0" w:color="auto"/>
            </w:tcBorders>
            <w:hideMark/>
          </w:tcPr>
          <w:p w14:paraId="16DB8455"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7E707AD4"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C2521EF"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7939EAB"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tc>
      </w:tr>
    </w:tbl>
    <w:p w14:paraId="7460109E"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p w14:paraId="246A7968"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p w14:paraId="23C055F0"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4AD92C9"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p>
    <w:p w14:paraId="31E4DE25" w14:textId="77777777" w:rsidR="00090D8E" w:rsidRPr="00C44047" w:rsidRDefault="00090D8E" w:rsidP="000A087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w:t>
      </w:r>
      <w:r w:rsidR="00754780">
        <w:rPr>
          <w:rFonts w:ascii="Tahoma" w:eastAsia="Times New Roman" w:hAnsi="Tahoma" w:cs="Tahoma"/>
          <w:lang w:eastAsia="sl-SI"/>
        </w:rPr>
        <w:t xml:space="preserve"> okvirni sporazum</w:t>
      </w:r>
      <w:r w:rsidRPr="00C44047">
        <w:rPr>
          <w:rFonts w:ascii="Tahoma" w:eastAsia="Times New Roman" w:hAnsi="Tahoma" w:cs="Tahoma"/>
          <w:lang w:eastAsia="sl-SI"/>
        </w:rPr>
        <w:t xml:space="preserve"> v primeru lažne izjave ali neresničnih podatkov o dejstvih v izjavi ničen. Zavezujem se, da bom naročnika obvestil o vsaki spremembi posredovanih podatkov.</w:t>
      </w:r>
    </w:p>
    <w:p w14:paraId="342B02F7" w14:textId="77777777" w:rsidR="00090D8E" w:rsidRPr="00C44047" w:rsidRDefault="00090D8E" w:rsidP="000A0874">
      <w:pPr>
        <w:keepNext/>
        <w:keepLines/>
        <w:tabs>
          <w:tab w:val="left" w:pos="284"/>
        </w:tabs>
        <w:spacing w:after="0" w:line="240" w:lineRule="auto"/>
        <w:jc w:val="both"/>
        <w:rPr>
          <w:rFonts w:ascii="Tahoma" w:eastAsia="Times New Roman" w:hAnsi="Tahoma" w:cs="Tahoma"/>
          <w:b/>
          <w:lang w:eastAsia="sl-SI"/>
        </w:rPr>
      </w:pPr>
    </w:p>
    <w:p w14:paraId="711D892E" w14:textId="77777777" w:rsidR="00090D8E" w:rsidRPr="00CA1AE3" w:rsidRDefault="00090D8E" w:rsidP="000A0874">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1524A68B" w14:textId="77777777" w:rsidR="00090D8E" w:rsidRPr="00CA1AE3" w:rsidRDefault="00090D8E" w:rsidP="000A0874">
      <w:pPr>
        <w:keepNext/>
        <w:keepLines/>
        <w:tabs>
          <w:tab w:val="left" w:pos="284"/>
        </w:tabs>
        <w:spacing w:after="0" w:line="240" w:lineRule="auto"/>
        <w:jc w:val="both"/>
        <w:rPr>
          <w:rFonts w:ascii="Tahoma" w:eastAsia="Times New Roman" w:hAnsi="Tahoma" w:cs="Tahoma"/>
          <w:b/>
          <w:lang w:eastAsia="sl-SI"/>
        </w:rPr>
      </w:pPr>
    </w:p>
    <w:p w14:paraId="3A15EDA6" w14:textId="77777777" w:rsidR="00090D8E" w:rsidRPr="00CA1AE3"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764ADA42" w14:textId="77777777" w:rsidR="00090D8E" w:rsidRPr="00CA1AE3"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30A417D4" w14:textId="77777777" w:rsidR="00090D8E" w:rsidRPr="00CA1AE3"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2232F19D" w14:textId="77777777" w:rsidR="00090D8E" w:rsidRPr="00CA1AE3" w:rsidRDefault="00090D8E" w:rsidP="000A0874">
      <w:pPr>
        <w:keepNext/>
        <w:keepLines/>
        <w:tabs>
          <w:tab w:val="left" w:pos="284"/>
        </w:tabs>
        <w:spacing w:after="0" w:line="240" w:lineRule="auto"/>
        <w:jc w:val="both"/>
        <w:rPr>
          <w:rFonts w:ascii="Tahoma" w:eastAsia="Times New Roman" w:hAnsi="Tahoma" w:cs="Tahoma"/>
          <w:b/>
          <w:sz w:val="20"/>
          <w:szCs w:val="20"/>
          <w:lang w:eastAsia="sl-SI"/>
        </w:rPr>
      </w:pPr>
    </w:p>
    <w:p w14:paraId="176BE676" w14:textId="77777777" w:rsidR="00090D8E" w:rsidRPr="00712BC8" w:rsidRDefault="00090D8E"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14:paraId="47F3590B" w14:textId="77777777" w:rsidTr="00A9443F">
        <w:trPr>
          <w:trHeight w:val="235"/>
        </w:trPr>
        <w:tc>
          <w:tcPr>
            <w:tcW w:w="2977" w:type="dxa"/>
            <w:tcBorders>
              <w:bottom w:val="single" w:sz="4" w:space="0" w:color="auto"/>
            </w:tcBorders>
          </w:tcPr>
          <w:p w14:paraId="2174E8DA" w14:textId="77777777" w:rsidR="00090D8E" w:rsidRPr="00712BC8" w:rsidRDefault="00090D8E" w:rsidP="000A0874">
            <w:pPr>
              <w:keepNext/>
              <w:keepLines/>
              <w:spacing w:after="0" w:line="240" w:lineRule="auto"/>
              <w:jc w:val="both"/>
              <w:rPr>
                <w:rFonts w:ascii="Tahoma" w:eastAsia="Times New Roman" w:hAnsi="Tahoma" w:cs="Tahoma"/>
                <w:snapToGrid w:val="0"/>
                <w:color w:val="000000"/>
                <w:lang w:eastAsia="sl-SI"/>
              </w:rPr>
            </w:pPr>
          </w:p>
        </w:tc>
        <w:tc>
          <w:tcPr>
            <w:tcW w:w="2694" w:type="dxa"/>
          </w:tcPr>
          <w:p w14:paraId="1D15BE93" w14:textId="77777777" w:rsidR="00090D8E" w:rsidRPr="00712BC8" w:rsidRDefault="00090D8E"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63CDCE6" w14:textId="77777777" w:rsidR="00090D8E" w:rsidRPr="00712BC8" w:rsidRDefault="00090D8E"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14:paraId="20938051" w14:textId="77777777" w:rsidTr="00A9443F">
        <w:trPr>
          <w:trHeight w:val="235"/>
        </w:trPr>
        <w:tc>
          <w:tcPr>
            <w:tcW w:w="2977" w:type="dxa"/>
            <w:tcBorders>
              <w:top w:val="single" w:sz="4" w:space="0" w:color="auto"/>
            </w:tcBorders>
          </w:tcPr>
          <w:p w14:paraId="5DABCDA4" w14:textId="77777777" w:rsidR="00090D8E" w:rsidRPr="00712BC8" w:rsidRDefault="00090D8E"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2FCF3D5" w14:textId="77777777" w:rsidR="00090D8E" w:rsidRPr="00712BC8" w:rsidRDefault="00090D8E"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D22F164" w14:textId="77777777" w:rsidR="00090D8E" w:rsidRPr="00712BC8" w:rsidRDefault="00090D8E"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55AE67FC" w14:textId="77777777" w:rsidR="00090D8E" w:rsidRPr="00CA1AE3"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1ED8101B" w14:textId="77777777" w:rsidR="00090D8E" w:rsidRPr="00CA1AE3"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61EEA250" w14:textId="77777777" w:rsidR="00090D8E" w:rsidRPr="00CA1AE3"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1AD5D458" w14:textId="77777777" w:rsidR="00090D8E" w:rsidRPr="00CA1AE3" w:rsidRDefault="00090D8E" w:rsidP="000A0874">
      <w:pPr>
        <w:keepNext/>
        <w:keepLines/>
        <w:tabs>
          <w:tab w:val="left" w:pos="284"/>
        </w:tabs>
        <w:spacing w:after="0" w:line="240" w:lineRule="auto"/>
        <w:jc w:val="both"/>
        <w:rPr>
          <w:rFonts w:ascii="Tahoma" w:eastAsia="Times New Roman" w:hAnsi="Tahoma" w:cs="Tahoma"/>
          <w:sz w:val="20"/>
          <w:szCs w:val="20"/>
          <w:lang w:eastAsia="sl-SI"/>
        </w:rPr>
      </w:pPr>
    </w:p>
    <w:p w14:paraId="1840026C"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p>
    <w:p w14:paraId="6AA9A387"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p>
    <w:p w14:paraId="08F35806"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A8499D2" w14:textId="77777777" w:rsidR="00090D8E" w:rsidRPr="00CA1AE3" w:rsidRDefault="00090D8E" w:rsidP="000A087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C0DFD9B"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p>
    <w:p w14:paraId="4FC707F0" w14:textId="77777777" w:rsidR="00090D8E" w:rsidRPr="00CA1AE3" w:rsidRDefault="00090D8E" w:rsidP="000A0874">
      <w:pPr>
        <w:keepNext/>
        <w:keepLines/>
        <w:tabs>
          <w:tab w:val="left" w:pos="284"/>
        </w:tabs>
        <w:spacing w:after="0" w:line="240" w:lineRule="auto"/>
        <w:jc w:val="both"/>
        <w:rPr>
          <w:rFonts w:ascii="Tahoma" w:eastAsia="Times New Roman" w:hAnsi="Tahoma" w:cs="Tahoma"/>
          <w:i/>
          <w:sz w:val="18"/>
          <w:lang w:eastAsia="sl-SI"/>
        </w:rPr>
      </w:pPr>
    </w:p>
    <w:p w14:paraId="00982425" w14:textId="77777777" w:rsidR="00821CDB" w:rsidRPr="00CA1AE3" w:rsidRDefault="00821CDB" w:rsidP="000A0874">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67AF5384" w14:textId="6191A4E7" w:rsidR="00821CDB" w:rsidRPr="004A281B" w:rsidRDefault="00821CDB" w:rsidP="000A0874">
      <w:pPr>
        <w:keepNext/>
        <w:keepLines/>
        <w:widowControl w:val="0"/>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w:t>
      </w:r>
      <w:r w:rsidR="00172AD5">
        <w:rPr>
          <w:rFonts w:ascii="Tahoma" w:eastAsia="Times New Roman" w:hAnsi="Tahoma" w:cs="Tahoma"/>
          <w:i/>
          <w:iCs/>
          <w:sz w:val="16"/>
          <w:lang w:eastAsia="sl-SI"/>
        </w:rPr>
        <w:t xml:space="preserve">s </w:t>
      </w:r>
      <w:r w:rsidR="00172AD5" w:rsidRPr="00172AD5">
        <w:rPr>
          <w:rFonts w:ascii="Tahoma" w:eastAsia="Times New Roman" w:hAnsi="Tahoma" w:cs="Tahoma"/>
          <w:i/>
          <w:iCs/>
          <w:sz w:val="16"/>
          <w:lang w:eastAsia="sl-SI"/>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Pr="004A281B">
        <w:rPr>
          <w:rFonts w:ascii="Tahoma" w:eastAsia="Times New Roman" w:hAnsi="Tahoma" w:cs="Tahoma"/>
          <w:i/>
          <w:iCs/>
          <w:sz w:val="16"/>
          <w:lang w:eastAsia="sl-SI"/>
        </w:rPr>
        <w:t xml:space="preserve">. </w:t>
      </w:r>
    </w:p>
    <w:p w14:paraId="4C23D202" w14:textId="77777777" w:rsidR="00821CDB" w:rsidRPr="00843A6C" w:rsidRDefault="00821CDB" w:rsidP="000A0874">
      <w:pPr>
        <w:keepNext/>
        <w:keepLines/>
        <w:widowControl w:val="0"/>
        <w:spacing w:after="0" w:line="240" w:lineRule="auto"/>
        <w:ind w:left="284" w:hanging="284"/>
        <w:jc w:val="both"/>
        <w:rPr>
          <w:rFonts w:ascii="Tahoma" w:eastAsia="Times New Roman" w:hAnsi="Tahoma" w:cs="Tahoma"/>
          <w:bCs/>
          <w:i/>
          <w:sz w:val="18"/>
          <w:lang w:eastAsia="sl-SI"/>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w:t>
      </w:r>
      <w:r>
        <w:rPr>
          <w:rFonts w:ascii="Tahoma" w:hAnsi="Tahoma" w:cs="Tahoma"/>
          <w:i/>
          <w:sz w:val="16"/>
        </w:rPr>
        <w:t>u institut tihe družbe obstaja.</w:t>
      </w:r>
      <w:r w:rsidRPr="00CA1AE3">
        <w:rPr>
          <w:rFonts w:ascii="Tahoma" w:eastAsia="Times New Roman" w:hAnsi="Tahoma" w:cs="Tahoma"/>
          <w:i/>
          <w:sz w:val="18"/>
          <w:lang w:eastAsia="sl-SI"/>
        </w:rPr>
        <w:br w:type="page"/>
      </w:r>
    </w:p>
    <w:p w14:paraId="380351B1" w14:textId="17FBB389" w:rsidR="00961E34" w:rsidRPr="00637345" w:rsidRDefault="00961E34" w:rsidP="000A0874">
      <w:pPr>
        <w:keepNext/>
        <w:keepLines/>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w:t>
      </w:r>
      <w:r w:rsidR="0043680D">
        <w:rPr>
          <w:rFonts w:ascii="Tahoma" w:eastAsia="Times New Roman" w:hAnsi="Tahoma" w:cs="Tahoma"/>
          <w:b/>
          <w:i/>
          <w:sz w:val="18"/>
          <w:lang w:eastAsia="sl-SI"/>
        </w:rPr>
        <w:t>2</w:t>
      </w:r>
    </w:p>
    <w:p w14:paraId="7261C3C5"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2BA05FEB" w14:textId="77777777" w:rsidR="00961E34" w:rsidRPr="00637345"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EVIDENCE – ZA FIZIČNE OSEBE</w:t>
      </w:r>
    </w:p>
    <w:p w14:paraId="428C7DE2"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2C613D5"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Ime in priimek _____________________________________________________________________ </w:t>
      </w:r>
    </w:p>
    <w:p w14:paraId="23F385DB"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062F43B"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EMŠO ____________________________________________________________________________</w:t>
      </w:r>
    </w:p>
    <w:p w14:paraId="7F4054D2"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202F0E0"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5DFB37E"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Spodaj podpisani/a, ki sem pri gospodarskemu subjektu </w:t>
      </w:r>
    </w:p>
    <w:p w14:paraId="11F5B4C1"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________________________________________</w:t>
      </w:r>
    </w:p>
    <w:p w14:paraId="1A240AA3"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član/ica (ustrezno obkrožiti/označiti):</w:t>
      </w:r>
    </w:p>
    <w:p w14:paraId="73B8BD5E" w14:textId="77777777" w:rsidR="00961E34" w:rsidRPr="00637345" w:rsidRDefault="00961E34" w:rsidP="00877193">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upravnega organa ali </w:t>
      </w:r>
    </w:p>
    <w:p w14:paraId="1145BB28" w14:textId="77777777" w:rsidR="00961E34" w:rsidRPr="00637345" w:rsidRDefault="00961E34" w:rsidP="00877193">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vodstvenega organa ali</w:t>
      </w:r>
    </w:p>
    <w:p w14:paraId="3B29B8AF" w14:textId="77777777" w:rsidR="00961E34" w:rsidRPr="00637345" w:rsidRDefault="00961E34" w:rsidP="00877193">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 xml:space="preserve">nadzornega organa </w:t>
      </w:r>
    </w:p>
    <w:p w14:paraId="4A9EF288"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ECB26E5"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oziroma imam pooblastila za (ustrezno obkrožiti/označiti):</w:t>
      </w:r>
    </w:p>
    <w:p w14:paraId="629FF0B6" w14:textId="77777777" w:rsidR="00961E34" w:rsidRPr="00637345" w:rsidRDefault="00961E34" w:rsidP="00877193">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njegovo zastopanje ali</w:t>
      </w:r>
    </w:p>
    <w:p w14:paraId="2CE267EF" w14:textId="77777777" w:rsidR="00961E34" w:rsidRPr="00637345" w:rsidRDefault="00961E34" w:rsidP="00877193">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odločanje ali</w:t>
      </w:r>
    </w:p>
    <w:p w14:paraId="04BA124C" w14:textId="77777777" w:rsidR="00961E34" w:rsidRPr="00637345" w:rsidRDefault="00961E34" w:rsidP="00877193">
      <w:pPr>
        <w:keepNext/>
        <w:keepLines/>
        <w:numPr>
          <w:ilvl w:val="0"/>
          <w:numId w:val="19"/>
        </w:numPr>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sz w:val="20"/>
          <w:szCs w:val="20"/>
          <w:lang w:eastAsia="sl-SI"/>
        </w:rPr>
        <w:t>nadzor v njem,</w:t>
      </w:r>
    </w:p>
    <w:p w14:paraId="715C923F"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7637446"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637345">
        <w:rPr>
          <w:rFonts w:ascii="Tahoma" w:eastAsia="Times New Roman" w:hAnsi="Tahoma" w:cs="Tahoma"/>
          <w:b/>
          <w:sz w:val="20"/>
          <w:szCs w:val="20"/>
          <w:lang w:eastAsia="sl-SI"/>
        </w:rPr>
        <w:t>pod kazensko in materialno odgovornostjo</w:t>
      </w:r>
      <w:r w:rsidRPr="00637345">
        <w:rPr>
          <w:rFonts w:ascii="Tahoma" w:eastAsia="Times New Roman" w:hAnsi="Tahoma" w:cs="Tahoma"/>
          <w:sz w:val="20"/>
          <w:szCs w:val="20"/>
          <w:lang w:eastAsia="sl-SI"/>
        </w:rPr>
        <w:t xml:space="preserve"> </w:t>
      </w:r>
    </w:p>
    <w:p w14:paraId="0D705ECD"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2AF188E2"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IZJAVLJAM</w:t>
      </w:r>
    </w:p>
    <w:p w14:paraId="0F1D189A"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E6DF0E" w14:textId="77777777" w:rsidR="000B147F" w:rsidRPr="00B80744" w:rsidRDefault="000B147F" w:rsidP="000A0874">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D37A17">
        <w:rPr>
          <w:rFonts w:ascii="Tahoma" w:eastAsia="Times New Roman" w:hAnsi="Tahoma" w:cs="Tahoma"/>
          <w:sz w:val="18"/>
          <w:szCs w:val="20"/>
          <w:lang w:eastAsia="sl-SI"/>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Pr="0012234E">
        <w:rPr>
          <w:rFonts w:ascii="Tahoma" w:eastAsia="Times New Roman" w:hAnsi="Tahoma" w:cs="Tahoma"/>
          <w:sz w:val="18"/>
          <w:szCs w:val="20"/>
          <w:lang w:eastAsia="sl-SI"/>
        </w:rPr>
        <w:t>,</w:t>
      </w:r>
      <w:r w:rsidRPr="00B80744">
        <w:rPr>
          <w:rFonts w:ascii="Tahoma" w:eastAsia="Times New Roman" w:hAnsi="Tahoma" w:cs="Tahoma"/>
          <w:sz w:val="18"/>
          <w:szCs w:val="20"/>
          <w:lang w:eastAsia="sl-SI"/>
        </w:rPr>
        <w:t xml:space="preserve"> </w:t>
      </w:r>
    </w:p>
    <w:p w14:paraId="072204D1"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F1F6F70"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637345">
        <w:rPr>
          <w:rFonts w:ascii="Tahoma" w:eastAsia="Times New Roman" w:hAnsi="Tahoma" w:cs="Tahoma"/>
          <w:sz w:val="18"/>
          <w:szCs w:val="18"/>
          <w:lang w:eastAsia="sl-SI"/>
        </w:rPr>
        <w:t>in</w:t>
      </w:r>
    </w:p>
    <w:p w14:paraId="3402E74B"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E6FE649" w14:textId="77777777" w:rsidR="00961E34" w:rsidRPr="00637345" w:rsidRDefault="00961E34" w:rsidP="000A087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637345">
        <w:rPr>
          <w:rFonts w:ascii="Tahoma" w:eastAsia="Times New Roman" w:hAnsi="Tahoma" w:cs="Tahoma"/>
          <w:b/>
          <w:sz w:val="20"/>
          <w:szCs w:val="20"/>
          <w:lang w:eastAsia="sl-SI"/>
        </w:rPr>
        <w:t>POOBLAŠČAM</w:t>
      </w:r>
    </w:p>
    <w:p w14:paraId="55E267A5"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9AEF8C9" w14:textId="12757C33" w:rsidR="00961E34" w:rsidRPr="00823378" w:rsidRDefault="00823378" w:rsidP="000A0874">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823378">
        <w:rPr>
          <w:rFonts w:ascii="Tahoma" w:eastAsia="Times New Roman" w:hAnsi="Tahoma" w:cs="Tahoma"/>
          <w:sz w:val="18"/>
          <w:szCs w:val="18"/>
          <w:lang w:eastAsia="sl-SI"/>
        </w:rPr>
        <w:t xml:space="preserve">JAVNI HOLDING Ljubljana, d.o.o. , Verovškova ulica 70, 1000 Ljubljana, da za potrebe preverjanja izpolnjevanja pogojev v postopku oddaje javnega naročila št. </w:t>
      </w:r>
      <w:r w:rsidR="007B1ACC">
        <w:rPr>
          <w:rFonts w:ascii="Tahoma" w:eastAsia="Times New Roman" w:hAnsi="Tahoma" w:cs="Tahoma"/>
          <w:b/>
          <w:noProof/>
          <w:sz w:val="18"/>
          <w:szCs w:val="18"/>
          <w:lang w:eastAsia="sl-SI"/>
        </w:rPr>
        <w:t>ENLJ-SOT-319</w:t>
      </w:r>
      <w:r w:rsidR="006B414C" w:rsidRPr="00823378">
        <w:rPr>
          <w:rFonts w:ascii="Tahoma" w:eastAsia="Times New Roman" w:hAnsi="Tahoma" w:cs="Tahoma"/>
          <w:b/>
          <w:noProof/>
          <w:sz w:val="18"/>
          <w:szCs w:val="18"/>
          <w:lang w:eastAsia="sl-SI"/>
        </w:rPr>
        <w:t>/25</w:t>
      </w:r>
      <w:r w:rsidR="00961E34" w:rsidRPr="00823378">
        <w:rPr>
          <w:rFonts w:ascii="Tahoma" w:eastAsia="Times New Roman" w:hAnsi="Tahoma" w:cs="Tahoma"/>
          <w:b/>
          <w:noProof/>
          <w:sz w:val="18"/>
          <w:szCs w:val="18"/>
          <w:lang w:eastAsia="sl-SI"/>
        </w:rPr>
        <w:t xml:space="preserve"> - </w:t>
      </w:r>
      <w:r w:rsidR="007B1ACC">
        <w:rPr>
          <w:rFonts w:ascii="Tahoma" w:eastAsia="Times New Roman" w:hAnsi="Tahoma" w:cs="Tahoma"/>
          <w:b/>
          <w:noProof/>
          <w:sz w:val="18"/>
          <w:szCs w:val="18"/>
          <w:lang w:eastAsia="sl-SI"/>
        </w:rPr>
        <w:t>Servisiranje in nabava rezervnih delov za toplotne postaje</w:t>
      </w:r>
      <w:r w:rsidR="00961E34" w:rsidRPr="00823378">
        <w:rPr>
          <w:rFonts w:ascii="Tahoma" w:eastAsia="Times New Roman" w:hAnsi="Tahoma" w:cs="Tahoma"/>
          <w:b/>
          <w:noProof/>
          <w:sz w:val="18"/>
          <w:szCs w:val="18"/>
          <w:lang w:eastAsia="sl-SI"/>
        </w:rPr>
        <w:t xml:space="preserve"> po sklopih</w:t>
      </w:r>
      <w:r w:rsidR="00961E34" w:rsidRPr="00823378">
        <w:rPr>
          <w:rFonts w:ascii="Tahoma" w:eastAsia="Times New Roman" w:hAnsi="Tahoma" w:cs="Tahoma"/>
          <w:sz w:val="18"/>
          <w:szCs w:val="18"/>
          <w:lang w:eastAsia="sl-SI"/>
        </w:rPr>
        <w:t xml:space="preserve">, </w:t>
      </w:r>
      <w:r w:rsidRPr="00823378">
        <w:rPr>
          <w:rFonts w:ascii="Tahoma" w:eastAsia="Times New Roman" w:hAnsi="Tahoma" w:cs="Tahoma"/>
          <w:sz w:val="18"/>
          <w:szCs w:val="18"/>
          <w:lang w:eastAsia="sl-SI"/>
        </w:rPr>
        <w:t xml:space="preserve">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w:t>
      </w:r>
      <w:r w:rsidR="00961E34" w:rsidRPr="00823378">
        <w:rPr>
          <w:rFonts w:ascii="Tahoma" w:eastAsia="Times New Roman" w:hAnsi="Tahoma" w:cs="Tahoma"/>
          <w:sz w:val="18"/>
          <w:szCs w:val="18"/>
          <w:lang w:eastAsia="sl-SI"/>
        </w:rPr>
        <w:t>od Ministrstva za pravosodje pridobi potrdilo iz kazenske evidence</w:t>
      </w:r>
      <w:r w:rsidR="006432BD" w:rsidRPr="00823378">
        <w:rPr>
          <w:rFonts w:ascii="Tahoma" w:eastAsia="Times New Roman" w:hAnsi="Tahoma" w:cs="Tahoma"/>
          <w:sz w:val="18"/>
          <w:szCs w:val="18"/>
          <w:lang w:eastAsia="sl-SI"/>
        </w:rPr>
        <w:t>.</w:t>
      </w:r>
    </w:p>
    <w:p w14:paraId="788B1AAC"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B8B28A8"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74A3655B" w14:textId="77777777"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961E34" w:rsidRPr="00637345" w14:paraId="03A5997D" w14:textId="77777777" w:rsidTr="00961E34">
        <w:trPr>
          <w:trHeight w:val="235"/>
        </w:trPr>
        <w:tc>
          <w:tcPr>
            <w:tcW w:w="3402" w:type="dxa"/>
            <w:tcBorders>
              <w:top w:val="single" w:sz="4" w:space="0" w:color="auto"/>
            </w:tcBorders>
          </w:tcPr>
          <w:p w14:paraId="3B745A55" w14:textId="77777777" w:rsidR="00961E34" w:rsidRPr="00637345" w:rsidRDefault="00961E34" w:rsidP="000A0874">
            <w:pPr>
              <w:keepNext/>
              <w:keepLines/>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 xml:space="preserve"> (Kraj, datum)</w:t>
            </w:r>
          </w:p>
        </w:tc>
        <w:tc>
          <w:tcPr>
            <w:tcW w:w="2410" w:type="dxa"/>
          </w:tcPr>
          <w:p w14:paraId="79BA3588" w14:textId="77777777" w:rsidR="00961E34" w:rsidRPr="00637345" w:rsidRDefault="00961E34" w:rsidP="000A0874">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77A4AD9F" w14:textId="77777777" w:rsidR="00961E34" w:rsidRPr="00637345" w:rsidRDefault="00961E34" w:rsidP="000A0874">
            <w:pPr>
              <w:keepNext/>
              <w:keepLines/>
              <w:spacing w:after="0" w:line="240" w:lineRule="auto"/>
              <w:jc w:val="center"/>
              <w:rPr>
                <w:rFonts w:ascii="Tahoma" w:eastAsia="Times New Roman" w:hAnsi="Tahoma" w:cs="Tahoma"/>
                <w:snapToGrid w:val="0"/>
                <w:color w:val="000000"/>
                <w:sz w:val="20"/>
                <w:szCs w:val="20"/>
                <w:lang w:eastAsia="sl-SI"/>
              </w:rPr>
            </w:pPr>
            <w:r w:rsidRPr="00637345">
              <w:rPr>
                <w:rFonts w:ascii="Tahoma" w:eastAsia="Times New Roman" w:hAnsi="Tahoma" w:cs="Tahoma"/>
                <w:snapToGrid w:val="0"/>
                <w:color w:val="000000"/>
                <w:sz w:val="20"/>
                <w:szCs w:val="20"/>
                <w:lang w:eastAsia="sl-SI"/>
              </w:rPr>
              <w:t>(Podpis fizične osebe)</w:t>
            </w:r>
          </w:p>
        </w:tc>
      </w:tr>
    </w:tbl>
    <w:p w14:paraId="02FDF31B" w14:textId="77777777" w:rsidR="00961E34" w:rsidRPr="00637345" w:rsidRDefault="00961E34" w:rsidP="000A0874">
      <w:pPr>
        <w:keepNext/>
        <w:keepLines/>
        <w:tabs>
          <w:tab w:val="left" w:pos="284"/>
        </w:tabs>
        <w:spacing w:after="0" w:line="240" w:lineRule="auto"/>
        <w:jc w:val="both"/>
        <w:rPr>
          <w:rFonts w:ascii="Tahoma" w:eastAsia="Times New Roman" w:hAnsi="Tahoma" w:cs="Tahoma"/>
          <w:sz w:val="20"/>
          <w:szCs w:val="20"/>
          <w:lang w:eastAsia="sl-SI"/>
        </w:rPr>
      </w:pPr>
    </w:p>
    <w:p w14:paraId="18DA9589" w14:textId="73579266" w:rsidR="00823378" w:rsidRDefault="00823378" w:rsidP="000A0874">
      <w:pPr>
        <w:keepNext/>
        <w:keepLines/>
        <w:tabs>
          <w:tab w:val="left" w:pos="284"/>
        </w:tabs>
        <w:spacing w:after="0" w:line="240" w:lineRule="auto"/>
        <w:jc w:val="both"/>
        <w:rPr>
          <w:rFonts w:ascii="Tahoma" w:eastAsia="Times New Roman" w:hAnsi="Tahoma" w:cs="Tahoma"/>
          <w:b/>
          <w:i/>
          <w:sz w:val="16"/>
          <w:szCs w:val="18"/>
          <w:lang w:eastAsia="sl-SI"/>
        </w:rPr>
      </w:pPr>
    </w:p>
    <w:p w14:paraId="01983E95" w14:textId="77777777" w:rsidR="00823378" w:rsidRDefault="00823378" w:rsidP="000A0874">
      <w:pPr>
        <w:keepNext/>
        <w:keepLines/>
        <w:tabs>
          <w:tab w:val="left" w:pos="284"/>
        </w:tabs>
        <w:spacing w:after="0" w:line="240" w:lineRule="auto"/>
        <w:jc w:val="both"/>
        <w:rPr>
          <w:rFonts w:ascii="Tahoma" w:eastAsia="Times New Roman" w:hAnsi="Tahoma" w:cs="Tahoma"/>
          <w:b/>
          <w:i/>
          <w:sz w:val="16"/>
          <w:szCs w:val="18"/>
          <w:lang w:eastAsia="sl-SI"/>
        </w:rPr>
      </w:pPr>
    </w:p>
    <w:p w14:paraId="4D7F909E" w14:textId="0D052149" w:rsidR="00961E34" w:rsidRPr="00637345" w:rsidRDefault="00961E34" w:rsidP="000A0874">
      <w:pPr>
        <w:keepNext/>
        <w:keepLines/>
        <w:tabs>
          <w:tab w:val="left" w:pos="284"/>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b/>
          <w:i/>
          <w:sz w:val="16"/>
          <w:szCs w:val="18"/>
          <w:lang w:eastAsia="sl-SI"/>
        </w:rPr>
        <w:t>Navodilo:</w:t>
      </w:r>
      <w:r w:rsidRPr="00637345">
        <w:rPr>
          <w:rFonts w:ascii="Tahoma" w:eastAsia="Times New Roman" w:hAnsi="Tahoma" w:cs="Tahoma"/>
          <w:i/>
          <w:sz w:val="16"/>
          <w:szCs w:val="18"/>
          <w:lang w:eastAsia="sl-SI"/>
        </w:rPr>
        <w:t xml:space="preserve"> Izjavo izpolnijo in podpišejo VSE osebe, ki so:</w:t>
      </w:r>
    </w:p>
    <w:p w14:paraId="31DBD5AA" w14:textId="77777777" w:rsidR="00961E34" w:rsidRPr="00637345" w:rsidRDefault="00961E34" w:rsidP="000A0874">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637345">
        <w:rPr>
          <w:rFonts w:ascii="Tahoma" w:eastAsia="Times New Roman" w:hAnsi="Tahoma" w:cs="Tahoma"/>
          <w:i/>
          <w:iCs/>
          <w:sz w:val="16"/>
          <w:szCs w:val="18"/>
          <w:lang w:eastAsia="sl-SI"/>
        </w:rPr>
        <w:t>oz. subjekt, katerega zmogljivost uporablja ponudnik</w:t>
      </w:r>
      <w:r w:rsidRPr="00637345">
        <w:rPr>
          <w:rFonts w:ascii="Tahoma" w:eastAsia="Times New Roman" w:hAnsi="Tahoma" w:cs="Tahoma"/>
          <w:i/>
          <w:sz w:val="16"/>
          <w:szCs w:val="18"/>
          <w:lang w:eastAsia="sl-SI"/>
        </w:rPr>
        <w:t xml:space="preserve"> ali</w:t>
      </w:r>
    </w:p>
    <w:p w14:paraId="59A0B38C" w14:textId="77777777" w:rsidR="00961E34" w:rsidRPr="00637345" w:rsidRDefault="00961E34" w:rsidP="000A0874">
      <w:pPr>
        <w:keepNext/>
        <w:keepLines/>
        <w:numPr>
          <w:ilvl w:val="0"/>
          <w:numId w:val="3"/>
        </w:numPr>
        <w:tabs>
          <w:tab w:val="clear" w:pos="360"/>
          <w:tab w:val="num" w:pos="284"/>
          <w:tab w:val="num" w:pos="1070"/>
        </w:tabs>
        <w:spacing w:after="0" w:line="240" w:lineRule="auto"/>
        <w:ind w:left="284" w:hanging="284"/>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ki imajo pooblastila za njegovo zastopanje ali odločanje ali nadzor v njem.</w:t>
      </w:r>
    </w:p>
    <w:p w14:paraId="0514E511" w14:textId="77777777" w:rsidR="00961E34" w:rsidRPr="00637345" w:rsidRDefault="00961E34" w:rsidP="000A0874">
      <w:pPr>
        <w:keepNext/>
        <w:keepLines/>
        <w:tabs>
          <w:tab w:val="left" w:pos="0"/>
        </w:tabs>
        <w:spacing w:after="0" w:line="240" w:lineRule="auto"/>
        <w:jc w:val="both"/>
        <w:rPr>
          <w:rFonts w:ascii="Tahoma" w:eastAsia="Times New Roman" w:hAnsi="Tahoma" w:cs="Tahoma"/>
          <w:i/>
          <w:sz w:val="16"/>
          <w:szCs w:val="18"/>
          <w:lang w:eastAsia="sl-SI"/>
        </w:rPr>
      </w:pPr>
      <w:r w:rsidRPr="00637345">
        <w:rPr>
          <w:rFonts w:ascii="Tahoma" w:eastAsia="Times New Roman" w:hAnsi="Tahoma" w:cs="Tahoma"/>
          <w:i/>
          <w:sz w:val="16"/>
          <w:szCs w:val="18"/>
          <w:lang w:eastAsia="sl-SI"/>
        </w:rPr>
        <w:t>V kolikor oseba opravlja več funkcija hkrati, ustrezno označi vse funkcije v katerih nastopa.</w:t>
      </w:r>
    </w:p>
    <w:p w14:paraId="0DA48389" w14:textId="77777777" w:rsidR="00961E34" w:rsidRPr="00637345" w:rsidRDefault="00961E34" w:rsidP="000A0874">
      <w:pPr>
        <w:keepNext/>
        <w:keepLines/>
        <w:spacing w:after="0" w:line="240" w:lineRule="auto"/>
        <w:jc w:val="both"/>
        <w:rPr>
          <w:rFonts w:ascii="Tahoma" w:eastAsia="Times New Roman" w:hAnsi="Tahoma" w:cs="Tahoma"/>
          <w:b/>
          <w:i/>
          <w:sz w:val="16"/>
          <w:szCs w:val="18"/>
          <w:lang w:eastAsia="sl-SI"/>
        </w:rPr>
      </w:pPr>
    </w:p>
    <w:p w14:paraId="50058771" w14:textId="48A5806B" w:rsidR="00961E34" w:rsidRPr="00637345" w:rsidRDefault="00961E34" w:rsidP="000A0874">
      <w:pPr>
        <w:keepNext/>
        <w:keepLines/>
        <w:spacing w:after="0" w:line="240" w:lineRule="auto"/>
        <w:jc w:val="both"/>
        <w:rPr>
          <w:rFonts w:ascii="Tahoma" w:eastAsia="Times New Roman" w:hAnsi="Tahoma" w:cs="Tahoma"/>
          <w:i/>
          <w:sz w:val="18"/>
          <w:lang w:eastAsia="sl-SI"/>
        </w:rPr>
      </w:pPr>
      <w:r w:rsidRPr="00637345">
        <w:rPr>
          <w:rFonts w:ascii="Tahoma" w:eastAsia="Times New Roman" w:hAnsi="Tahoma" w:cs="Tahoma"/>
          <w:i/>
          <w:sz w:val="16"/>
          <w:szCs w:val="18"/>
          <w:lang w:eastAsia="sl-SI"/>
        </w:rPr>
        <w:t>Obrazec se po potrebi fotokopira!</w:t>
      </w:r>
      <w:r w:rsidRPr="00637345">
        <w:rPr>
          <w:rFonts w:ascii="Tahoma" w:eastAsia="Times New Roman"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961E34" w:rsidRPr="00637345" w14:paraId="6CC529EC" w14:textId="77777777" w:rsidTr="00961E34">
        <w:tc>
          <w:tcPr>
            <w:tcW w:w="7740" w:type="dxa"/>
            <w:tcBorders>
              <w:top w:val="single" w:sz="4" w:space="0" w:color="000000"/>
              <w:left w:val="single" w:sz="4" w:space="0" w:color="000000"/>
              <w:bottom w:val="single" w:sz="4" w:space="0" w:color="000000"/>
            </w:tcBorders>
          </w:tcPr>
          <w:p w14:paraId="7F29DA08" w14:textId="77777777" w:rsidR="00961E34" w:rsidRPr="00637345" w:rsidRDefault="00961E34" w:rsidP="000A0874">
            <w:pPr>
              <w:keepNext/>
              <w:keepLines/>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lastRenderedPageBreak/>
              <w:br w:type="page"/>
            </w:r>
            <w:r w:rsidRPr="00637345">
              <w:rPr>
                <w:rFonts w:ascii="Tahoma" w:eastAsia="Times New Roman" w:hAnsi="Tahoma" w:cs="Tahoma"/>
                <w:b/>
                <w:lang w:eastAsia="sl-SI"/>
              </w:rPr>
              <w:br w:type="page"/>
            </w:r>
            <w:bookmarkStart w:id="26" w:name="_Toc495914071"/>
            <w:r w:rsidRPr="00637345">
              <w:rPr>
                <w:rFonts w:ascii="Tahoma" w:eastAsia="Times New Roman" w:hAnsi="Tahoma" w:cs="Tahoma"/>
                <w:b/>
                <w:lang w:eastAsia="sl-SI"/>
              </w:rPr>
              <w:t>UDELEŽBA PODIZVAJALCEV</w:t>
            </w:r>
            <w:bookmarkEnd w:id="26"/>
          </w:p>
        </w:tc>
        <w:tc>
          <w:tcPr>
            <w:tcW w:w="1684" w:type="dxa"/>
            <w:tcBorders>
              <w:top w:val="single" w:sz="4" w:space="0" w:color="000000"/>
              <w:left w:val="single" w:sz="4" w:space="0" w:color="808080"/>
              <w:bottom w:val="single" w:sz="4" w:space="0" w:color="000000"/>
              <w:right w:val="single" w:sz="4" w:space="0" w:color="000000"/>
            </w:tcBorders>
          </w:tcPr>
          <w:p w14:paraId="039E58E6" w14:textId="77777777" w:rsidR="00961E34" w:rsidRPr="00637345" w:rsidRDefault="00961E34" w:rsidP="000A0874">
            <w:pPr>
              <w:keepNext/>
              <w:keepLines/>
              <w:spacing w:after="0" w:line="240" w:lineRule="auto"/>
              <w:jc w:val="both"/>
              <w:outlineLvl w:val="1"/>
              <w:rPr>
                <w:rFonts w:ascii="Tahoma" w:eastAsia="Times New Roman" w:hAnsi="Tahoma" w:cs="Tahoma"/>
                <w:b/>
                <w:lang w:eastAsia="sl-SI"/>
              </w:rPr>
            </w:pPr>
            <w:r w:rsidRPr="00637345">
              <w:rPr>
                <w:rFonts w:ascii="Tahoma" w:eastAsia="Times New Roman" w:hAnsi="Tahoma" w:cs="Tahoma"/>
                <w:b/>
                <w:lang w:eastAsia="sl-SI"/>
              </w:rPr>
              <w:t>Priloga 4/1</w:t>
            </w:r>
          </w:p>
        </w:tc>
      </w:tr>
    </w:tbl>
    <w:p w14:paraId="62E62FAE"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33C0043F"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Ponudnik: _____________________________________________________________________</w:t>
      </w:r>
    </w:p>
    <w:p w14:paraId="686FBD26"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5901CA08" w14:textId="1A315085" w:rsidR="00823378"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7B1ACC">
        <w:rPr>
          <w:rFonts w:ascii="Tahoma" w:eastAsia="Times New Roman" w:hAnsi="Tahoma" w:cs="Tahoma"/>
          <w:b/>
          <w:noProof/>
          <w:lang w:eastAsia="sl-SI"/>
        </w:rPr>
        <w:t>ENLJ-SOT-319</w:t>
      </w:r>
      <w:r w:rsidR="006B414C">
        <w:rPr>
          <w:rFonts w:ascii="Tahoma" w:eastAsia="Times New Roman" w:hAnsi="Tahoma" w:cs="Tahoma"/>
          <w:b/>
          <w:noProof/>
          <w:lang w:eastAsia="sl-SI"/>
        </w:rPr>
        <w:t>/25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7B1ACC">
        <w:rPr>
          <w:rFonts w:ascii="Tahoma" w:eastAsia="Times New Roman" w:hAnsi="Tahoma" w:cs="Tahoma"/>
          <w:b/>
          <w:lang w:eastAsia="sl-SI"/>
        </w:rPr>
        <w:t>Servisiranje in nabava rezervnih delov za toplotne postaje</w:t>
      </w:r>
      <w:r>
        <w:rPr>
          <w:rFonts w:ascii="Tahoma" w:eastAsia="Times New Roman" w:hAnsi="Tahoma" w:cs="Tahoma"/>
          <w:b/>
          <w:lang w:eastAsia="sl-SI"/>
        </w:rPr>
        <w:t xml:space="preserve"> </w:t>
      </w:r>
      <w:r w:rsidR="00823378">
        <w:rPr>
          <w:rFonts w:ascii="Tahoma" w:eastAsia="Times New Roman" w:hAnsi="Tahoma" w:cs="Tahoma"/>
          <w:b/>
          <w:lang w:eastAsia="sl-SI"/>
        </w:rPr>
        <w:t>za naslednji sklop</w:t>
      </w:r>
      <w:r w:rsidR="00D66F6E" w:rsidRPr="008C3809">
        <w:rPr>
          <w:rFonts w:ascii="Times New Roman" w:eastAsia="Times New Roman" w:hAnsi="Times New Roman"/>
          <w:b/>
          <w:sz w:val="18"/>
          <w:szCs w:val="20"/>
          <w:lang w:eastAsia="sl-SI"/>
        </w:rPr>
        <w:t xml:space="preserve"> (ustrezno o</w:t>
      </w:r>
      <w:r w:rsidR="00D66F6E">
        <w:rPr>
          <w:rFonts w:ascii="Times New Roman" w:eastAsia="Times New Roman" w:hAnsi="Times New Roman"/>
          <w:b/>
          <w:sz w:val="18"/>
          <w:szCs w:val="20"/>
          <w:lang w:eastAsia="sl-SI"/>
        </w:rPr>
        <w:t>značite</w:t>
      </w:r>
      <w:r w:rsidR="00D66F6E" w:rsidRPr="008C3809">
        <w:rPr>
          <w:rFonts w:ascii="Times New Roman" w:eastAsia="Times New Roman" w:hAnsi="Times New Roman"/>
          <w:b/>
          <w:sz w:val="18"/>
          <w:szCs w:val="20"/>
          <w:lang w:eastAsia="sl-SI"/>
        </w:rPr>
        <w:t>)</w:t>
      </w:r>
      <w:r w:rsidR="00823378">
        <w:rPr>
          <w:rFonts w:ascii="Tahoma" w:eastAsia="Times New Roman" w:hAnsi="Tahoma" w:cs="Tahoma"/>
          <w:b/>
          <w:lang w:eastAsia="sl-SI"/>
        </w:rPr>
        <w:t>:</w:t>
      </w:r>
    </w:p>
    <w:tbl>
      <w:tblPr>
        <w:tblW w:w="9601" w:type="dxa"/>
        <w:tblInd w:w="108" w:type="dxa"/>
        <w:tblLook w:val="04A0" w:firstRow="1" w:lastRow="0" w:firstColumn="1" w:lastColumn="0" w:noHBand="0" w:noVBand="1"/>
      </w:tblPr>
      <w:tblGrid>
        <w:gridCol w:w="2400"/>
        <w:gridCol w:w="2400"/>
        <w:gridCol w:w="2400"/>
        <w:gridCol w:w="2401"/>
      </w:tblGrid>
      <w:tr w:rsidR="00D66F6E" w:rsidRPr="00A36B05" w14:paraId="27190444" w14:textId="77777777" w:rsidTr="006E56D6">
        <w:tc>
          <w:tcPr>
            <w:tcW w:w="2400" w:type="dxa"/>
          </w:tcPr>
          <w:p w14:paraId="4F34D3CD" w14:textId="77777777" w:rsidR="00D66F6E" w:rsidRPr="00A36B05" w:rsidRDefault="00D66F6E" w:rsidP="006E56D6">
            <w:pPr>
              <w:keepNext/>
              <w:keepLines/>
              <w:numPr>
                <w:ilvl w:val="0"/>
                <w:numId w:val="4"/>
              </w:numPr>
              <w:spacing w:after="0" w:line="240" w:lineRule="auto"/>
              <w:ind w:left="318" w:hanging="426"/>
              <w:jc w:val="both"/>
              <w:rPr>
                <w:rFonts w:ascii="Tahoma" w:hAnsi="Tahoma" w:cs="Tahoma"/>
                <w:b/>
                <w:sz w:val="18"/>
                <w:szCs w:val="20"/>
              </w:rPr>
            </w:pPr>
            <w:r>
              <w:rPr>
                <w:rFonts w:ascii="Tahoma" w:hAnsi="Tahoma" w:cs="Tahoma"/>
                <w:sz w:val="18"/>
                <w:szCs w:val="20"/>
              </w:rPr>
              <w:t>1. sklop</w:t>
            </w:r>
          </w:p>
        </w:tc>
        <w:tc>
          <w:tcPr>
            <w:tcW w:w="2400" w:type="dxa"/>
          </w:tcPr>
          <w:p w14:paraId="38AE3138" w14:textId="77777777" w:rsidR="00D66F6E" w:rsidRPr="00A36B05" w:rsidRDefault="00D66F6E" w:rsidP="006E56D6">
            <w:pPr>
              <w:keepNext/>
              <w:keepLines/>
              <w:numPr>
                <w:ilvl w:val="0"/>
                <w:numId w:val="4"/>
              </w:numPr>
              <w:spacing w:after="0" w:line="240" w:lineRule="auto"/>
              <w:ind w:left="459"/>
              <w:jc w:val="both"/>
              <w:rPr>
                <w:rFonts w:ascii="Tahoma" w:hAnsi="Tahoma" w:cs="Tahoma"/>
                <w:b/>
                <w:sz w:val="18"/>
                <w:szCs w:val="20"/>
              </w:rPr>
            </w:pPr>
            <w:r>
              <w:rPr>
                <w:rFonts w:ascii="Tahoma" w:hAnsi="Tahoma" w:cs="Tahoma"/>
                <w:sz w:val="18"/>
                <w:szCs w:val="20"/>
              </w:rPr>
              <w:t>2. sklop</w:t>
            </w:r>
          </w:p>
        </w:tc>
        <w:tc>
          <w:tcPr>
            <w:tcW w:w="2400" w:type="dxa"/>
          </w:tcPr>
          <w:p w14:paraId="0DA311B4" w14:textId="77777777" w:rsidR="00D66F6E" w:rsidRPr="00A36B05" w:rsidRDefault="00D66F6E" w:rsidP="006E56D6">
            <w:pPr>
              <w:keepNext/>
              <w:keepLines/>
              <w:numPr>
                <w:ilvl w:val="0"/>
                <w:numId w:val="4"/>
              </w:numPr>
              <w:spacing w:after="0" w:line="240" w:lineRule="auto"/>
              <w:ind w:left="459"/>
              <w:jc w:val="both"/>
              <w:rPr>
                <w:rFonts w:ascii="Tahoma" w:hAnsi="Tahoma" w:cs="Tahoma"/>
                <w:b/>
                <w:sz w:val="18"/>
                <w:szCs w:val="20"/>
              </w:rPr>
            </w:pPr>
            <w:r>
              <w:rPr>
                <w:rFonts w:ascii="Tahoma" w:hAnsi="Tahoma" w:cs="Tahoma"/>
                <w:sz w:val="18"/>
                <w:szCs w:val="20"/>
              </w:rPr>
              <w:t>3. sklop</w:t>
            </w:r>
          </w:p>
        </w:tc>
        <w:tc>
          <w:tcPr>
            <w:tcW w:w="2401" w:type="dxa"/>
          </w:tcPr>
          <w:p w14:paraId="43EAF07F" w14:textId="77777777" w:rsidR="00D66F6E" w:rsidRPr="00A36B05" w:rsidRDefault="00D66F6E" w:rsidP="006E56D6">
            <w:pPr>
              <w:keepNext/>
              <w:keepLines/>
              <w:numPr>
                <w:ilvl w:val="0"/>
                <w:numId w:val="4"/>
              </w:numPr>
              <w:spacing w:after="0" w:line="240" w:lineRule="auto"/>
              <w:ind w:left="459"/>
              <w:jc w:val="both"/>
              <w:rPr>
                <w:rFonts w:ascii="Tahoma" w:hAnsi="Tahoma" w:cs="Tahoma"/>
                <w:sz w:val="18"/>
                <w:szCs w:val="20"/>
              </w:rPr>
            </w:pPr>
            <w:r>
              <w:rPr>
                <w:rFonts w:ascii="Tahoma" w:hAnsi="Tahoma" w:cs="Tahoma"/>
                <w:sz w:val="18"/>
                <w:szCs w:val="20"/>
              </w:rPr>
              <w:t>4. sklop</w:t>
            </w:r>
          </w:p>
        </w:tc>
      </w:tr>
    </w:tbl>
    <w:p w14:paraId="08E8A22B" w14:textId="144E0EE2" w:rsidR="00961E34" w:rsidRPr="00637345"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lang w:eastAsia="sl-SI"/>
        </w:rPr>
        <w:t>sodelovali z naslednjimi podizvajalci:</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854"/>
        <w:gridCol w:w="1836"/>
      </w:tblGrid>
      <w:tr w:rsidR="00485062" w:rsidRPr="00637345" w14:paraId="0A4E52E5" w14:textId="77777777" w:rsidTr="00485062">
        <w:trPr>
          <w:trHeight w:val="460"/>
        </w:trPr>
        <w:tc>
          <w:tcPr>
            <w:tcW w:w="3823" w:type="dxa"/>
            <w:shd w:val="clear" w:color="auto" w:fill="auto"/>
            <w:vAlign w:val="center"/>
          </w:tcPr>
          <w:p w14:paraId="5FF4330E" w14:textId="77777777" w:rsidR="00485062" w:rsidRPr="00637345" w:rsidRDefault="00485062" w:rsidP="000A0874">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854" w:type="dxa"/>
            <w:shd w:val="clear" w:color="auto" w:fill="auto"/>
          </w:tcPr>
          <w:p w14:paraId="365791D2" w14:textId="77777777" w:rsidR="00485062" w:rsidRPr="00637345" w:rsidRDefault="00485062" w:rsidP="000A0874">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c>
          <w:tcPr>
            <w:tcW w:w="1836" w:type="dxa"/>
          </w:tcPr>
          <w:p w14:paraId="5881E580" w14:textId="77777777" w:rsidR="00485062" w:rsidRPr="00637345" w:rsidRDefault="00485062" w:rsidP="000A0874">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Št. sklopa</w:t>
            </w:r>
          </w:p>
        </w:tc>
      </w:tr>
      <w:tr w:rsidR="00485062" w:rsidRPr="00637345" w14:paraId="55E7C04B" w14:textId="77777777" w:rsidTr="00485062">
        <w:trPr>
          <w:trHeight w:val="460"/>
        </w:trPr>
        <w:tc>
          <w:tcPr>
            <w:tcW w:w="3823" w:type="dxa"/>
            <w:shd w:val="clear" w:color="auto" w:fill="auto"/>
          </w:tcPr>
          <w:p w14:paraId="79CEC42D" w14:textId="77777777" w:rsidR="00485062" w:rsidRPr="00637345" w:rsidRDefault="00485062" w:rsidP="000A0874">
            <w:pPr>
              <w:keepNext/>
              <w:keepLines/>
              <w:spacing w:after="0" w:line="240" w:lineRule="auto"/>
              <w:jc w:val="both"/>
              <w:rPr>
                <w:rFonts w:ascii="Tahoma" w:eastAsia="Times New Roman" w:hAnsi="Tahoma" w:cs="Tahoma"/>
                <w:lang w:eastAsia="sl-SI"/>
              </w:rPr>
            </w:pPr>
          </w:p>
        </w:tc>
        <w:tc>
          <w:tcPr>
            <w:tcW w:w="3854" w:type="dxa"/>
            <w:shd w:val="clear" w:color="auto" w:fill="auto"/>
          </w:tcPr>
          <w:p w14:paraId="0C48D9E7" w14:textId="77777777" w:rsidR="00485062" w:rsidRPr="00637345" w:rsidRDefault="00485062" w:rsidP="000A0874">
            <w:pPr>
              <w:keepNext/>
              <w:keepLines/>
              <w:spacing w:after="0" w:line="240" w:lineRule="auto"/>
              <w:jc w:val="both"/>
              <w:rPr>
                <w:rFonts w:ascii="Tahoma" w:eastAsia="Times New Roman" w:hAnsi="Tahoma" w:cs="Tahoma"/>
                <w:lang w:eastAsia="sl-SI"/>
              </w:rPr>
            </w:pPr>
          </w:p>
        </w:tc>
        <w:tc>
          <w:tcPr>
            <w:tcW w:w="1836" w:type="dxa"/>
          </w:tcPr>
          <w:p w14:paraId="61DC2797" w14:textId="77777777" w:rsidR="00485062" w:rsidRPr="00637345" w:rsidRDefault="00485062" w:rsidP="000A0874">
            <w:pPr>
              <w:keepNext/>
              <w:keepLines/>
              <w:spacing w:after="0" w:line="240" w:lineRule="auto"/>
              <w:jc w:val="both"/>
              <w:rPr>
                <w:rFonts w:ascii="Tahoma" w:eastAsia="Times New Roman" w:hAnsi="Tahoma" w:cs="Tahoma"/>
                <w:lang w:eastAsia="sl-SI"/>
              </w:rPr>
            </w:pPr>
          </w:p>
        </w:tc>
      </w:tr>
    </w:tbl>
    <w:p w14:paraId="36C8E16D" w14:textId="77777777" w:rsidR="00485062" w:rsidRPr="00637345" w:rsidRDefault="00485062" w:rsidP="000A0874">
      <w:pPr>
        <w:keepNext/>
        <w:keepLines/>
        <w:spacing w:after="0" w:line="240" w:lineRule="auto"/>
        <w:jc w:val="both"/>
        <w:rPr>
          <w:rFonts w:ascii="Tahoma" w:eastAsia="Times New Roman" w:hAnsi="Tahoma" w:cs="Tahoma"/>
          <w:b/>
          <w:bCs/>
          <w:lang w:eastAsia="sl-SI"/>
        </w:rPr>
      </w:pPr>
    </w:p>
    <w:p w14:paraId="48783527"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A: v primeru, da je pri podizvajalcu označeno z "DA" - dajemo</w:t>
      </w:r>
    </w:p>
    <w:p w14:paraId="469BE692"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ZA NEPOSREDNO PLAČEVANJE PODIZVAJALCU</w:t>
      </w:r>
    </w:p>
    <w:p w14:paraId="65E951DE"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42F6A1E4"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0AAD856B"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S plačilom posameznega zneska podizvajalcu obveznost naročnika za plačilo ponudniku ugasne do višine tako plačanega zneska podizvajalcu.</w:t>
      </w:r>
    </w:p>
    <w:p w14:paraId="3DE40854" w14:textId="77777777" w:rsidR="00961E34" w:rsidRPr="00EF49F8" w:rsidRDefault="00961E34"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5C6F6560" w14:textId="77777777" w:rsidTr="00961E34">
        <w:trPr>
          <w:trHeight w:val="235"/>
        </w:trPr>
        <w:tc>
          <w:tcPr>
            <w:tcW w:w="3119" w:type="dxa"/>
            <w:tcBorders>
              <w:bottom w:val="single" w:sz="4" w:space="0" w:color="auto"/>
            </w:tcBorders>
          </w:tcPr>
          <w:p w14:paraId="702049AB"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2552" w:type="dxa"/>
          </w:tcPr>
          <w:p w14:paraId="21B70615"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057108E8" w14:textId="77777777" w:rsidR="00961E34" w:rsidRPr="00EF49F8" w:rsidRDefault="00961E34"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6127A2C1" w14:textId="77777777" w:rsidTr="00961E34">
        <w:trPr>
          <w:trHeight w:val="235"/>
        </w:trPr>
        <w:tc>
          <w:tcPr>
            <w:tcW w:w="3119" w:type="dxa"/>
            <w:tcBorders>
              <w:top w:val="single" w:sz="4" w:space="0" w:color="auto"/>
            </w:tcBorders>
          </w:tcPr>
          <w:p w14:paraId="3890FD73"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2D57FBFF" w14:textId="77777777" w:rsidR="00961E34" w:rsidRPr="00EF49F8" w:rsidRDefault="00961E34" w:rsidP="000A087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36B2999"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489BAD97" w14:textId="77777777" w:rsidR="00961E34" w:rsidRPr="00637345" w:rsidRDefault="00961E34" w:rsidP="000A0874">
      <w:pPr>
        <w:keepNext/>
        <w:keepLines/>
        <w:spacing w:after="0" w:line="240" w:lineRule="auto"/>
        <w:jc w:val="both"/>
        <w:rPr>
          <w:rFonts w:ascii="Tahoma" w:eastAsia="Times New Roman" w:hAnsi="Tahoma" w:cs="Tahoma"/>
          <w:b/>
          <w:lang w:eastAsia="sl-SI"/>
        </w:rPr>
      </w:pPr>
    </w:p>
    <w:p w14:paraId="175F4DC7"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Pooblastilo B: v primeru, da je pri podizvajalcu označeno z "NE" – ne dajemo</w:t>
      </w:r>
    </w:p>
    <w:p w14:paraId="3E378F8E"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POOBLASTILA ZA NEPOSREDNO PLAČEVANJE PODIZVAJALCU</w:t>
      </w:r>
    </w:p>
    <w:p w14:paraId="748B0044" w14:textId="77777777" w:rsidR="00961E34" w:rsidRPr="00637345" w:rsidRDefault="00961E34" w:rsidP="000A0874">
      <w:pPr>
        <w:keepNext/>
        <w:keepLines/>
        <w:spacing w:after="0" w:line="240" w:lineRule="auto"/>
        <w:jc w:val="both"/>
        <w:rPr>
          <w:rFonts w:ascii="Tahoma" w:eastAsia="Times New Roman" w:hAnsi="Tahoma" w:cs="Tahoma"/>
          <w:b/>
          <w:lang w:eastAsia="sl-SI"/>
        </w:rPr>
      </w:pPr>
    </w:p>
    <w:p w14:paraId="13962E10"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371CAF2"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3F83630E" w14:textId="77777777" w:rsidR="00961E34" w:rsidRPr="00EF49F8" w:rsidRDefault="00961E34"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961E34" w:rsidRPr="00EF49F8" w14:paraId="69140BF0" w14:textId="77777777" w:rsidTr="00961E34">
        <w:trPr>
          <w:trHeight w:val="235"/>
        </w:trPr>
        <w:tc>
          <w:tcPr>
            <w:tcW w:w="3119" w:type="dxa"/>
            <w:tcBorders>
              <w:bottom w:val="single" w:sz="4" w:space="0" w:color="auto"/>
            </w:tcBorders>
          </w:tcPr>
          <w:p w14:paraId="2E7BF251"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2552" w:type="dxa"/>
          </w:tcPr>
          <w:p w14:paraId="640BEC48"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387484B6" w14:textId="77777777" w:rsidR="00961E34" w:rsidRPr="00EF49F8" w:rsidRDefault="00961E34"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61E34" w:rsidRPr="00EF49F8" w14:paraId="29A6283D" w14:textId="77777777" w:rsidTr="00961E34">
        <w:trPr>
          <w:trHeight w:val="235"/>
        </w:trPr>
        <w:tc>
          <w:tcPr>
            <w:tcW w:w="3119" w:type="dxa"/>
            <w:tcBorders>
              <w:top w:val="single" w:sz="4" w:space="0" w:color="auto"/>
            </w:tcBorders>
          </w:tcPr>
          <w:p w14:paraId="411ADD84"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(kraj, datum)</w:t>
            </w:r>
          </w:p>
        </w:tc>
        <w:tc>
          <w:tcPr>
            <w:tcW w:w="2552" w:type="dxa"/>
          </w:tcPr>
          <w:p w14:paraId="3EB0D6F0" w14:textId="77777777" w:rsidR="00961E34" w:rsidRPr="00EF49F8" w:rsidRDefault="00961E34" w:rsidP="000A0874">
            <w:pPr>
              <w:keepNext/>
              <w:keepLines/>
              <w:spacing w:after="0" w:line="240" w:lineRule="auto"/>
              <w:jc w:val="center"/>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žig</w:t>
            </w:r>
          </w:p>
        </w:tc>
        <w:tc>
          <w:tcPr>
            <w:tcW w:w="3685" w:type="dxa"/>
            <w:tcBorders>
              <w:top w:val="single" w:sz="4" w:space="0" w:color="auto"/>
            </w:tcBorders>
          </w:tcPr>
          <w:p w14:paraId="213281B1" w14:textId="77777777" w:rsidR="00961E34" w:rsidRPr="00EF49F8" w:rsidRDefault="00961E34" w:rsidP="000A0874">
            <w:pPr>
              <w:keepNext/>
              <w:keepLines/>
              <w:spacing w:after="0" w:line="240" w:lineRule="auto"/>
              <w:jc w:val="both"/>
              <w:rPr>
                <w:rFonts w:ascii="Tahoma" w:eastAsia="Times New Roman" w:hAnsi="Tahoma" w:cs="Tahoma"/>
                <w:snapToGrid w:val="0"/>
                <w:color w:val="000000"/>
                <w:lang w:eastAsia="sl-SI"/>
              </w:rPr>
            </w:pPr>
            <w:r w:rsidRPr="00EF49F8">
              <w:rPr>
                <w:rFonts w:ascii="Tahoma" w:eastAsia="Times New Roman" w:hAnsi="Tahoma" w:cs="Tahoma"/>
                <w:snapToGrid w:val="0"/>
                <w:color w:val="000000"/>
                <w:lang w:eastAsia="sl-SI"/>
              </w:rPr>
              <w:t>(i</w:t>
            </w:r>
            <w:r w:rsidRPr="00EF49F8">
              <w:rPr>
                <w:rFonts w:ascii="Tahoma" w:hAnsi="Tahoma" w:cs="Tahoma"/>
                <w:snapToGrid w:val="0"/>
                <w:color w:val="000000"/>
              </w:rPr>
              <w:t xml:space="preserve">me in priimek </w:t>
            </w:r>
            <w:r>
              <w:rPr>
                <w:rFonts w:ascii="Tahoma" w:hAnsi="Tahoma" w:cs="Tahoma"/>
                <w:snapToGrid w:val="0"/>
                <w:color w:val="000000"/>
              </w:rPr>
              <w:t xml:space="preserve">ter podpis </w:t>
            </w:r>
            <w:r w:rsidRPr="00EF49F8">
              <w:rPr>
                <w:rFonts w:ascii="Tahoma" w:eastAsia="Times New Roman" w:hAnsi="Tahoma" w:cs="Tahoma"/>
                <w:snapToGrid w:val="0"/>
                <w:color w:val="000000"/>
                <w:lang w:eastAsia="sl-SI"/>
              </w:rPr>
              <w:t>odgovorne osebe</w:t>
            </w:r>
            <w:r w:rsidRPr="00EF49F8">
              <w:rPr>
                <w:rFonts w:ascii="Tahoma" w:hAnsi="Tahoma" w:cs="Tahoma"/>
                <w:snapToGrid w:val="0"/>
                <w:color w:val="000000"/>
              </w:rPr>
              <w:t xml:space="preserve"> ponudnika</w:t>
            </w:r>
            <w:r w:rsidRPr="00EF49F8">
              <w:rPr>
                <w:rFonts w:ascii="Tahoma" w:eastAsia="Times New Roman" w:hAnsi="Tahoma" w:cs="Tahoma"/>
                <w:snapToGrid w:val="0"/>
                <w:color w:val="000000"/>
                <w:lang w:eastAsia="sl-SI"/>
              </w:rPr>
              <w:t>)</w:t>
            </w:r>
          </w:p>
        </w:tc>
      </w:tr>
    </w:tbl>
    <w:p w14:paraId="666263D4" w14:textId="526FEBA8" w:rsidR="00961E34" w:rsidRDefault="00961E34" w:rsidP="000A0874">
      <w:pPr>
        <w:keepNext/>
        <w:keepLines/>
        <w:tabs>
          <w:tab w:val="left" w:pos="284"/>
        </w:tabs>
        <w:spacing w:after="0" w:line="240" w:lineRule="auto"/>
        <w:jc w:val="both"/>
        <w:rPr>
          <w:rFonts w:ascii="Tahoma" w:eastAsia="Times New Roman" w:hAnsi="Tahoma" w:cs="Tahoma"/>
          <w:b/>
          <w:i/>
          <w:sz w:val="16"/>
          <w:szCs w:val="16"/>
          <w:lang w:eastAsia="sl-SI"/>
        </w:rPr>
      </w:pPr>
    </w:p>
    <w:p w14:paraId="2AB06293" w14:textId="77777777" w:rsidR="00823378" w:rsidRPr="00637345" w:rsidRDefault="00823378" w:rsidP="000A0874">
      <w:pPr>
        <w:keepNext/>
        <w:keepLines/>
        <w:tabs>
          <w:tab w:val="left" w:pos="284"/>
        </w:tabs>
        <w:spacing w:after="0" w:line="240" w:lineRule="auto"/>
        <w:jc w:val="both"/>
        <w:rPr>
          <w:rFonts w:ascii="Tahoma" w:eastAsia="Times New Roman" w:hAnsi="Tahoma" w:cs="Tahoma"/>
          <w:b/>
          <w:i/>
          <w:sz w:val="16"/>
          <w:szCs w:val="16"/>
          <w:lang w:eastAsia="sl-SI"/>
        </w:rPr>
      </w:pPr>
    </w:p>
    <w:p w14:paraId="679CBAA4" w14:textId="77777777" w:rsidR="00961E34" w:rsidRPr="00823378" w:rsidRDefault="00961E34" w:rsidP="000A0874">
      <w:pPr>
        <w:keepNext/>
        <w:keepLines/>
        <w:tabs>
          <w:tab w:val="left" w:pos="284"/>
        </w:tabs>
        <w:spacing w:after="0" w:line="240" w:lineRule="auto"/>
        <w:jc w:val="both"/>
        <w:rPr>
          <w:rFonts w:ascii="Tahoma" w:eastAsia="Times New Roman" w:hAnsi="Tahoma" w:cs="Tahoma"/>
          <w:i/>
          <w:sz w:val="14"/>
          <w:szCs w:val="14"/>
          <w:lang w:eastAsia="sl-SI"/>
        </w:rPr>
      </w:pPr>
      <w:r w:rsidRPr="00823378">
        <w:rPr>
          <w:rFonts w:ascii="Tahoma" w:eastAsia="Times New Roman" w:hAnsi="Tahoma" w:cs="Tahoma"/>
          <w:b/>
          <w:i/>
          <w:sz w:val="14"/>
          <w:szCs w:val="14"/>
          <w:lang w:eastAsia="sl-SI"/>
        </w:rPr>
        <w:t>Opomba:</w:t>
      </w:r>
      <w:r w:rsidRPr="00823378">
        <w:rPr>
          <w:rFonts w:ascii="Tahoma" w:eastAsia="Times New Roman" w:hAnsi="Tahoma" w:cs="Tahoma"/>
          <w:i/>
          <w:sz w:val="14"/>
          <w:szCs w:val="14"/>
          <w:lang w:eastAsia="sl-SI"/>
        </w:rPr>
        <w:t xml:space="preserve"> </w:t>
      </w:r>
    </w:p>
    <w:p w14:paraId="02B124BC" w14:textId="77777777" w:rsidR="00961E34" w:rsidRPr="00823378" w:rsidRDefault="00961E34" w:rsidP="000A0874">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4"/>
          <w:szCs w:val="14"/>
          <w:lang w:eastAsia="sl-SI"/>
        </w:rPr>
      </w:pPr>
      <w:r w:rsidRPr="00823378">
        <w:rPr>
          <w:rFonts w:ascii="Tahoma" w:eastAsia="Times New Roman" w:hAnsi="Tahoma" w:cs="Tahoma"/>
          <w:i/>
          <w:iCs/>
          <w:sz w:val="14"/>
          <w:szCs w:val="14"/>
          <w:lang w:eastAsia="sl-SI"/>
        </w:rPr>
        <w:t>Obrazec se izpolni in podpiše, kadar namerava ponudnik izvesti javno naročilo s podizvajalcem, in sicer: če je podizvajalec označen z »DA« - se podpiše Pooblastilo A, če je podizvajalec označen z »NE« - se podpiše Pooblastilo B.</w:t>
      </w:r>
    </w:p>
    <w:p w14:paraId="60DAFD23" w14:textId="77777777" w:rsidR="00961E34" w:rsidRPr="00823378" w:rsidRDefault="00961E34" w:rsidP="000A0874">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4"/>
          <w:szCs w:val="14"/>
          <w:lang w:eastAsia="sl-SI"/>
        </w:rPr>
      </w:pPr>
      <w:r w:rsidRPr="00823378">
        <w:rPr>
          <w:rFonts w:ascii="Tahoma" w:eastAsia="Times New Roman" w:hAnsi="Tahoma" w:cs="Tahoma"/>
          <w:i/>
          <w:iCs/>
          <w:sz w:val="14"/>
          <w:szCs w:val="14"/>
          <w:lang w:eastAsia="sl-SI"/>
        </w:rPr>
        <w:t>Obrazec se izpolni za vsakega podizvajalca posebej.</w:t>
      </w:r>
    </w:p>
    <w:p w14:paraId="4C2E1470" w14:textId="77777777" w:rsidR="00961E34" w:rsidRPr="00823378" w:rsidRDefault="00961E34" w:rsidP="000A0874">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4"/>
          <w:szCs w:val="14"/>
          <w:lang w:eastAsia="sl-SI"/>
        </w:rPr>
      </w:pPr>
      <w:r w:rsidRPr="00823378">
        <w:rPr>
          <w:rFonts w:ascii="Tahoma" w:eastAsia="Times New Roman" w:hAnsi="Tahoma" w:cs="Tahoma"/>
          <w:i/>
          <w:iCs/>
          <w:sz w:val="14"/>
          <w:szCs w:val="14"/>
          <w:lang w:eastAsia="sl-SI"/>
        </w:rPr>
        <w:t xml:space="preserve">V primeru, da ponudnik ne namerava izvesti javno naročilo s podizvajalcem, obrazca ni potrebno izpolniti ter predložiti.  </w:t>
      </w:r>
    </w:p>
    <w:p w14:paraId="1ED2ECAC" w14:textId="77777777" w:rsidR="00961E34" w:rsidRPr="00823378" w:rsidRDefault="00961E34" w:rsidP="000A0874">
      <w:pPr>
        <w:keepNext/>
        <w:keepLines/>
        <w:tabs>
          <w:tab w:val="left" w:pos="567"/>
          <w:tab w:val="num" w:pos="851"/>
          <w:tab w:val="left" w:pos="993"/>
        </w:tabs>
        <w:spacing w:after="0" w:line="240" w:lineRule="auto"/>
        <w:jc w:val="both"/>
        <w:rPr>
          <w:rFonts w:ascii="Tahoma" w:eastAsia="Times New Roman" w:hAnsi="Tahoma" w:cs="Tahoma"/>
          <w:b/>
          <w:i/>
          <w:sz w:val="10"/>
          <w:szCs w:val="10"/>
          <w:lang w:eastAsia="sl-SI"/>
        </w:rPr>
      </w:pPr>
    </w:p>
    <w:p w14:paraId="31E422E8" w14:textId="103C5BBF" w:rsidR="00961E34" w:rsidRPr="00637345" w:rsidRDefault="00961E34" w:rsidP="000A0874">
      <w:pPr>
        <w:keepNext/>
        <w:keepLines/>
        <w:tabs>
          <w:tab w:val="left" w:pos="567"/>
          <w:tab w:val="num" w:pos="851"/>
          <w:tab w:val="left" w:pos="993"/>
        </w:tabs>
        <w:spacing w:after="0" w:line="240" w:lineRule="auto"/>
        <w:jc w:val="both"/>
        <w:rPr>
          <w:rFonts w:ascii="Tahoma" w:eastAsia="Times New Roman" w:hAnsi="Tahoma" w:cs="Tahoma"/>
          <w:lang w:eastAsia="sl-SI"/>
        </w:rPr>
      </w:pPr>
      <w:r w:rsidRPr="00823378">
        <w:rPr>
          <w:rFonts w:ascii="Tahoma" w:eastAsia="Times New Roman" w:hAnsi="Tahoma" w:cs="Tahoma"/>
          <w:b/>
          <w:i/>
          <w:sz w:val="14"/>
          <w:szCs w:val="14"/>
          <w:lang w:eastAsia="sl-SI"/>
        </w:rPr>
        <w:t xml:space="preserve">Navodilo: </w:t>
      </w:r>
      <w:r w:rsidRPr="00823378">
        <w:rPr>
          <w:rFonts w:ascii="Tahoma" w:eastAsia="Times New Roman" w:hAnsi="Tahoma" w:cs="Tahoma"/>
          <w:i/>
          <w:sz w:val="14"/>
          <w:szCs w:val="14"/>
          <w:lang w:eastAsia="sl-SI"/>
        </w:rPr>
        <w:t>Obrazec se po potrebi kopira!</w:t>
      </w:r>
      <w:r w:rsidRPr="00637345">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6F69F250" w14:textId="77777777" w:rsidTr="00961E34">
        <w:tc>
          <w:tcPr>
            <w:tcW w:w="8008" w:type="dxa"/>
            <w:tcBorders>
              <w:top w:val="single" w:sz="4" w:space="0" w:color="auto"/>
              <w:bottom w:val="single" w:sz="4" w:space="0" w:color="auto"/>
            </w:tcBorders>
          </w:tcPr>
          <w:p w14:paraId="181BE4DE" w14:textId="77777777" w:rsidR="00961E34" w:rsidRPr="00637345" w:rsidRDefault="00961E34" w:rsidP="000A0874">
            <w:pPr>
              <w:keepNext/>
              <w:keepLines/>
              <w:spacing w:after="0" w:line="240" w:lineRule="auto"/>
              <w:jc w:val="both"/>
              <w:outlineLvl w:val="1"/>
              <w:rPr>
                <w:rFonts w:ascii="Tahoma" w:eastAsia="Times New Roman" w:hAnsi="Tahoma" w:cs="Tahoma"/>
                <w:b/>
                <w:lang w:eastAsia="sl-SI"/>
              </w:rPr>
            </w:pPr>
            <w:bookmarkStart w:id="27" w:name="_Toc495914072"/>
            <w:r w:rsidRPr="00637345">
              <w:rPr>
                <w:rFonts w:ascii="Tahoma" w:eastAsia="Times New Roman" w:hAnsi="Tahoma" w:cs="Tahoma"/>
                <w:b/>
                <w:lang w:eastAsia="sl-SI"/>
              </w:rPr>
              <w:lastRenderedPageBreak/>
              <w:t>SOGLASJE PODIZVAJALCA ZA NEPOSREDNA PLAČILA</w:t>
            </w:r>
            <w:bookmarkEnd w:id="27"/>
          </w:p>
        </w:tc>
        <w:tc>
          <w:tcPr>
            <w:tcW w:w="1418" w:type="dxa"/>
            <w:tcBorders>
              <w:top w:val="single" w:sz="4" w:space="0" w:color="auto"/>
              <w:bottom w:val="single" w:sz="4" w:space="0" w:color="auto"/>
            </w:tcBorders>
          </w:tcPr>
          <w:p w14:paraId="0127D02D" w14:textId="77777777" w:rsidR="00961E34" w:rsidRPr="00637345" w:rsidRDefault="00961E34" w:rsidP="000A0874">
            <w:pPr>
              <w:keepNext/>
              <w:keepLines/>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4/2</w:t>
            </w:r>
          </w:p>
        </w:tc>
      </w:tr>
    </w:tbl>
    <w:p w14:paraId="4E81C818"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23B32D5C" w14:textId="4A2605E5" w:rsidR="00823378" w:rsidRDefault="007B1ACC" w:rsidP="000A0874">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ENLJ-SOT-319</w:t>
      </w:r>
      <w:r w:rsidR="006B414C">
        <w:rPr>
          <w:rFonts w:ascii="Tahoma" w:eastAsia="Times New Roman" w:hAnsi="Tahoma" w:cs="Tahoma"/>
          <w:b/>
          <w:noProof/>
          <w:lang w:eastAsia="sl-SI"/>
        </w:rPr>
        <w:t>/25</w:t>
      </w:r>
      <w:r w:rsidR="00961E34">
        <w:rPr>
          <w:rFonts w:ascii="Tahoma" w:eastAsia="Times New Roman" w:hAnsi="Tahoma" w:cs="Tahoma"/>
          <w:b/>
          <w:noProof/>
          <w:lang w:eastAsia="sl-SI"/>
        </w:rPr>
        <w:t xml:space="preserve"> -</w:t>
      </w:r>
      <w:r w:rsidR="00961E34">
        <w:rPr>
          <w:rFonts w:ascii="Tahoma" w:eastAsia="Times New Roman" w:hAnsi="Tahoma" w:cs="Tahoma"/>
          <w:b/>
          <w:color w:val="000000"/>
          <w:lang w:eastAsia="sl-SI"/>
        </w:rPr>
        <w:t xml:space="preserve"> </w:t>
      </w:r>
      <w:r>
        <w:rPr>
          <w:rFonts w:ascii="Tahoma" w:eastAsia="Times New Roman" w:hAnsi="Tahoma" w:cs="Tahoma"/>
          <w:b/>
          <w:lang w:eastAsia="sl-SI"/>
        </w:rPr>
        <w:t>Servisiranje in nabava rezervnih delov za toplotne postaje</w:t>
      </w:r>
      <w:r w:rsidR="00961E34">
        <w:rPr>
          <w:rFonts w:ascii="Tahoma" w:eastAsia="Times New Roman" w:hAnsi="Tahoma" w:cs="Tahoma"/>
          <w:b/>
          <w:lang w:eastAsia="sl-SI"/>
        </w:rPr>
        <w:t xml:space="preserve"> </w:t>
      </w:r>
      <w:r w:rsidR="00823378">
        <w:rPr>
          <w:rFonts w:ascii="Tahoma" w:eastAsia="Times New Roman" w:hAnsi="Tahoma" w:cs="Tahoma"/>
          <w:b/>
          <w:lang w:eastAsia="sl-SI"/>
        </w:rPr>
        <w:t>za naslednji sklop</w:t>
      </w:r>
      <w:r w:rsidR="00D66F6E">
        <w:rPr>
          <w:rFonts w:ascii="Tahoma" w:eastAsia="Times New Roman" w:hAnsi="Tahoma" w:cs="Tahoma"/>
          <w:b/>
          <w:lang w:eastAsia="sl-SI"/>
        </w:rPr>
        <w:t xml:space="preserve"> </w:t>
      </w:r>
      <w:r w:rsidR="00D66F6E" w:rsidRPr="008C3809">
        <w:rPr>
          <w:rFonts w:ascii="Times New Roman" w:eastAsia="Times New Roman" w:hAnsi="Times New Roman"/>
          <w:b/>
          <w:sz w:val="18"/>
          <w:szCs w:val="20"/>
          <w:lang w:eastAsia="sl-SI"/>
        </w:rPr>
        <w:t>(ustrezno o</w:t>
      </w:r>
      <w:r w:rsidR="00D66F6E">
        <w:rPr>
          <w:rFonts w:ascii="Times New Roman" w:eastAsia="Times New Roman" w:hAnsi="Times New Roman"/>
          <w:b/>
          <w:sz w:val="18"/>
          <w:szCs w:val="20"/>
          <w:lang w:eastAsia="sl-SI"/>
        </w:rPr>
        <w:t>značite</w:t>
      </w:r>
      <w:r w:rsidR="00D66F6E" w:rsidRPr="008C3809">
        <w:rPr>
          <w:rFonts w:ascii="Times New Roman" w:eastAsia="Times New Roman" w:hAnsi="Times New Roman"/>
          <w:b/>
          <w:sz w:val="18"/>
          <w:szCs w:val="20"/>
          <w:lang w:eastAsia="sl-SI"/>
        </w:rPr>
        <w:t>)</w:t>
      </w:r>
      <w:r w:rsidR="00823378">
        <w:rPr>
          <w:rFonts w:ascii="Tahoma" w:eastAsia="Times New Roman" w:hAnsi="Tahoma" w:cs="Tahoma"/>
          <w:b/>
          <w:lang w:eastAsia="sl-SI"/>
        </w:rPr>
        <w:t>:</w:t>
      </w:r>
    </w:p>
    <w:tbl>
      <w:tblPr>
        <w:tblW w:w="9601" w:type="dxa"/>
        <w:tblInd w:w="108" w:type="dxa"/>
        <w:tblLook w:val="04A0" w:firstRow="1" w:lastRow="0" w:firstColumn="1" w:lastColumn="0" w:noHBand="0" w:noVBand="1"/>
      </w:tblPr>
      <w:tblGrid>
        <w:gridCol w:w="2400"/>
        <w:gridCol w:w="2400"/>
        <w:gridCol w:w="2400"/>
        <w:gridCol w:w="2401"/>
      </w:tblGrid>
      <w:tr w:rsidR="00D66F6E" w:rsidRPr="00A36B05" w14:paraId="1E0E247F" w14:textId="77777777" w:rsidTr="00D66F6E">
        <w:tc>
          <w:tcPr>
            <w:tcW w:w="2400" w:type="dxa"/>
          </w:tcPr>
          <w:p w14:paraId="309156E0" w14:textId="360A5D2D" w:rsidR="00D66F6E" w:rsidRPr="00A36B05" w:rsidRDefault="00D66F6E" w:rsidP="00D66F6E">
            <w:pPr>
              <w:keepNext/>
              <w:keepLines/>
              <w:numPr>
                <w:ilvl w:val="0"/>
                <w:numId w:val="4"/>
              </w:numPr>
              <w:spacing w:after="0" w:line="240" w:lineRule="auto"/>
              <w:ind w:left="318" w:hanging="426"/>
              <w:jc w:val="both"/>
              <w:rPr>
                <w:rFonts w:ascii="Tahoma" w:hAnsi="Tahoma" w:cs="Tahoma"/>
                <w:b/>
                <w:sz w:val="18"/>
                <w:szCs w:val="20"/>
              </w:rPr>
            </w:pPr>
            <w:r>
              <w:rPr>
                <w:rFonts w:ascii="Tahoma" w:hAnsi="Tahoma" w:cs="Tahoma"/>
                <w:sz w:val="18"/>
                <w:szCs w:val="20"/>
              </w:rPr>
              <w:t>1. sklop</w:t>
            </w:r>
          </w:p>
        </w:tc>
        <w:tc>
          <w:tcPr>
            <w:tcW w:w="2400" w:type="dxa"/>
          </w:tcPr>
          <w:p w14:paraId="52BEA458" w14:textId="37479266" w:rsidR="00D66F6E" w:rsidRPr="00A36B05" w:rsidRDefault="00D66F6E" w:rsidP="00D66F6E">
            <w:pPr>
              <w:keepNext/>
              <w:keepLines/>
              <w:numPr>
                <w:ilvl w:val="0"/>
                <w:numId w:val="4"/>
              </w:numPr>
              <w:spacing w:after="0" w:line="240" w:lineRule="auto"/>
              <w:ind w:left="459"/>
              <w:jc w:val="both"/>
              <w:rPr>
                <w:rFonts w:ascii="Tahoma" w:hAnsi="Tahoma" w:cs="Tahoma"/>
                <w:b/>
                <w:sz w:val="18"/>
                <w:szCs w:val="20"/>
              </w:rPr>
            </w:pPr>
            <w:r>
              <w:rPr>
                <w:rFonts w:ascii="Tahoma" w:hAnsi="Tahoma" w:cs="Tahoma"/>
                <w:sz w:val="18"/>
                <w:szCs w:val="20"/>
              </w:rPr>
              <w:t>2. sklop</w:t>
            </w:r>
          </w:p>
        </w:tc>
        <w:tc>
          <w:tcPr>
            <w:tcW w:w="2400" w:type="dxa"/>
          </w:tcPr>
          <w:p w14:paraId="76B39D0E" w14:textId="2FEE143D" w:rsidR="00D66F6E" w:rsidRPr="00A36B05" w:rsidRDefault="00D66F6E" w:rsidP="00D66F6E">
            <w:pPr>
              <w:keepNext/>
              <w:keepLines/>
              <w:numPr>
                <w:ilvl w:val="0"/>
                <w:numId w:val="4"/>
              </w:numPr>
              <w:spacing w:after="0" w:line="240" w:lineRule="auto"/>
              <w:ind w:left="459"/>
              <w:jc w:val="both"/>
              <w:rPr>
                <w:rFonts w:ascii="Tahoma" w:hAnsi="Tahoma" w:cs="Tahoma"/>
                <w:b/>
                <w:sz w:val="18"/>
                <w:szCs w:val="20"/>
              </w:rPr>
            </w:pPr>
            <w:r>
              <w:rPr>
                <w:rFonts w:ascii="Tahoma" w:hAnsi="Tahoma" w:cs="Tahoma"/>
                <w:sz w:val="18"/>
                <w:szCs w:val="20"/>
              </w:rPr>
              <w:t>3. sklop</w:t>
            </w:r>
          </w:p>
        </w:tc>
        <w:tc>
          <w:tcPr>
            <w:tcW w:w="2401" w:type="dxa"/>
          </w:tcPr>
          <w:p w14:paraId="639D212A" w14:textId="1D559859" w:rsidR="00D66F6E" w:rsidRPr="00A36B05" w:rsidRDefault="00D66F6E" w:rsidP="00D66F6E">
            <w:pPr>
              <w:keepNext/>
              <w:keepLines/>
              <w:numPr>
                <w:ilvl w:val="0"/>
                <w:numId w:val="4"/>
              </w:numPr>
              <w:spacing w:after="0" w:line="240" w:lineRule="auto"/>
              <w:ind w:left="459"/>
              <w:jc w:val="both"/>
              <w:rPr>
                <w:rFonts w:ascii="Tahoma" w:hAnsi="Tahoma" w:cs="Tahoma"/>
                <w:sz w:val="18"/>
                <w:szCs w:val="20"/>
              </w:rPr>
            </w:pPr>
            <w:r>
              <w:rPr>
                <w:rFonts w:ascii="Tahoma" w:hAnsi="Tahoma" w:cs="Tahoma"/>
                <w:sz w:val="18"/>
                <w:szCs w:val="20"/>
              </w:rPr>
              <w:t>4. sklop</w:t>
            </w:r>
          </w:p>
        </w:tc>
      </w:tr>
    </w:tbl>
    <w:p w14:paraId="52DAD7B0" w14:textId="77777777" w:rsidR="00D66F6E" w:rsidRPr="00637345" w:rsidRDefault="00D66F6E" w:rsidP="000A087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552"/>
        <w:gridCol w:w="2692"/>
      </w:tblGrid>
      <w:tr w:rsidR="00961E34" w:rsidRPr="00637345" w14:paraId="0CF02022" w14:textId="77777777" w:rsidTr="00AB4709">
        <w:trPr>
          <w:trHeight w:val="385"/>
          <w:jc w:val="center"/>
        </w:trPr>
        <w:tc>
          <w:tcPr>
            <w:tcW w:w="3964" w:type="dxa"/>
          </w:tcPr>
          <w:p w14:paraId="110FA8A2"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PODIZVAJALCA</w:t>
            </w:r>
          </w:p>
          <w:p w14:paraId="20C50F24"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244" w:type="dxa"/>
            <w:gridSpan w:val="2"/>
          </w:tcPr>
          <w:p w14:paraId="42E2AC13"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4D7A9C9A" w14:textId="77777777" w:rsidTr="00AB4709">
        <w:trPr>
          <w:jc w:val="center"/>
        </w:trPr>
        <w:tc>
          <w:tcPr>
            <w:tcW w:w="3964" w:type="dxa"/>
          </w:tcPr>
          <w:p w14:paraId="730D79E9"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670ADD5F"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244" w:type="dxa"/>
            <w:gridSpan w:val="2"/>
          </w:tcPr>
          <w:p w14:paraId="26DB7DEC"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7C9FF526" w14:textId="77777777" w:rsidTr="00AB4709">
        <w:trPr>
          <w:jc w:val="center"/>
        </w:trPr>
        <w:tc>
          <w:tcPr>
            <w:tcW w:w="3964" w:type="dxa"/>
          </w:tcPr>
          <w:p w14:paraId="73D69FED"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0BC23B17"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244" w:type="dxa"/>
            <w:gridSpan w:val="2"/>
          </w:tcPr>
          <w:p w14:paraId="35619BBA"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6D0C969" w14:textId="77777777" w:rsidTr="00AB4709">
        <w:trPr>
          <w:jc w:val="center"/>
        </w:trPr>
        <w:tc>
          <w:tcPr>
            <w:tcW w:w="3964" w:type="dxa"/>
            <w:tcBorders>
              <w:top w:val="single" w:sz="4" w:space="0" w:color="auto"/>
              <w:left w:val="single" w:sz="4" w:space="0" w:color="auto"/>
              <w:bottom w:val="single" w:sz="4" w:space="0" w:color="auto"/>
              <w:right w:val="single" w:sz="4" w:space="0" w:color="auto"/>
            </w:tcBorders>
          </w:tcPr>
          <w:p w14:paraId="1F8CB70E"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244" w:type="dxa"/>
            <w:gridSpan w:val="2"/>
            <w:tcBorders>
              <w:top w:val="single" w:sz="4" w:space="0" w:color="auto"/>
              <w:left w:val="single" w:sz="4" w:space="0" w:color="auto"/>
              <w:bottom w:val="single" w:sz="4" w:space="0" w:color="auto"/>
              <w:right w:val="single" w:sz="4" w:space="0" w:color="auto"/>
            </w:tcBorders>
          </w:tcPr>
          <w:p w14:paraId="74575E7D"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7F1E9470" w14:textId="77777777" w:rsidTr="00AB4709">
        <w:trPr>
          <w:jc w:val="center"/>
        </w:trPr>
        <w:tc>
          <w:tcPr>
            <w:tcW w:w="3964" w:type="dxa"/>
            <w:tcBorders>
              <w:top w:val="single" w:sz="4" w:space="0" w:color="auto"/>
              <w:left w:val="single" w:sz="4" w:space="0" w:color="auto"/>
              <w:bottom w:val="single" w:sz="4" w:space="0" w:color="auto"/>
              <w:right w:val="single" w:sz="4" w:space="0" w:color="auto"/>
            </w:tcBorders>
          </w:tcPr>
          <w:p w14:paraId="5FA21A2C" w14:textId="4F5BAA5E" w:rsidR="00961E34" w:rsidRPr="00637345" w:rsidRDefault="00A82115" w:rsidP="000A0874">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00807E1C"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244" w:type="dxa"/>
            <w:gridSpan w:val="2"/>
            <w:tcBorders>
              <w:top w:val="single" w:sz="4" w:space="0" w:color="auto"/>
              <w:left w:val="single" w:sz="4" w:space="0" w:color="auto"/>
              <w:bottom w:val="single" w:sz="4" w:space="0" w:color="auto"/>
              <w:right w:val="single" w:sz="4" w:space="0" w:color="auto"/>
            </w:tcBorders>
          </w:tcPr>
          <w:p w14:paraId="68D2EEC3"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01C7E6B5" w14:textId="77777777" w:rsidTr="00AB4709">
        <w:trPr>
          <w:trHeight w:val="163"/>
          <w:jc w:val="center"/>
        </w:trPr>
        <w:tc>
          <w:tcPr>
            <w:tcW w:w="3964" w:type="dxa"/>
          </w:tcPr>
          <w:p w14:paraId="53319894"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244" w:type="dxa"/>
            <w:gridSpan w:val="2"/>
          </w:tcPr>
          <w:p w14:paraId="30B74467"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119C87F0" w14:textId="77777777" w:rsidTr="00AB4709">
        <w:trPr>
          <w:jc w:val="center"/>
        </w:trPr>
        <w:tc>
          <w:tcPr>
            <w:tcW w:w="3964" w:type="dxa"/>
          </w:tcPr>
          <w:p w14:paraId="6CEA6593"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244" w:type="dxa"/>
            <w:gridSpan w:val="2"/>
          </w:tcPr>
          <w:p w14:paraId="77479E9B"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301B5D8B" w14:textId="77777777" w:rsidTr="00AB4709">
        <w:trPr>
          <w:jc w:val="center"/>
        </w:trPr>
        <w:tc>
          <w:tcPr>
            <w:tcW w:w="3964" w:type="dxa"/>
          </w:tcPr>
          <w:p w14:paraId="3D17BDC2"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tc>
        <w:tc>
          <w:tcPr>
            <w:tcW w:w="5244" w:type="dxa"/>
            <w:gridSpan w:val="2"/>
          </w:tcPr>
          <w:p w14:paraId="52D77E76"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D66F6E" w:rsidRPr="00637345" w14:paraId="60866681" w14:textId="77777777" w:rsidTr="00823378">
        <w:trPr>
          <w:trHeight w:val="250"/>
          <w:jc w:val="center"/>
        </w:trPr>
        <w:tc>
          <w:tcPr>
            <w:tcW w:w="3964" w:type="dxa"/>
            <w:vMerge w:val="restart"/>
          </w:tcPr>
          <w:p w14:paraId="24E06DD2" w14:textId="77777777" w:rsidR="00D66F6E" w:rsidRPr="00637345" w:rsidRDefault="00D66F6E" w:rsidP="000A0874">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Vsak del javnega naročila (storitev/gradnja/blago), ki se oddaja v podizvajanje (vrsta/opis del)</w:t>
            </w:r>
          </w:p>
        </w:tc>
        <w:tc>
          <w:tcPr>
            <w:tcW w:w="5244" w:type="dxa"/>
            <w:gridSpan w:val="2"/>
          </w:tcPr>
          <w:p w14:paraId="678E7E0B" w14:textId="78A0E331" w:rsidR="00D66F6E" w:rsidRPr="00637345" w:rsidRDefault="00D66F6E" w:rsidP="000A0874">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r>
      <w:tr w:rsidR="00D66F6E" w:rsidRPr="00637345" w14:paraId="66B1EA98" w14:textId="77777777" w:rsidTr="00AB4709">
        <w:trPr>
          <w:trHeight w:val="250"/>
          <w:jc w:val="center"/>
        </w:trPr>
        <w:tc>
          <w:tcPr>
            <w:tcW w:w="3964" w:type="dxa"/>
            <w:vMerge/>
          </w:tcPr>
          <w:p w14:paraId="32EEBF51" w14:textId="77777777" w:rsidR="00D66F6E" w:rsidRPr="00637345" w:rsidRDefault="00D66F6E" w:rsidP="000A0874">
            <w:pPr>
              <w:keepNext/>
              <w:keepLines/>
              <w:spacing w:after="0" w:line="240" w:lineRule="auto"/>
              <w:rPr>
                <w:rFonts w:ascii="Tahoma" w:eastAsia="Times New Roman" w:hAnsi="Tahoma" w:cs="Tahoma"/>
                <w:lang w:eastAsia="sl-SI"/>
              </w:rPr>
            </w:pPr>
          </w:p>
        </w:tc>
        <w:tc>
          <w:tcPr>
            <w:tcW w:w="5244" w:type="dxa"/>
            <w:gridSpan w:val="2"/>
          </w:tcPr>
          <w:p w14:paraId="0C2E48F7" w14:textId="2377A898" w:rsidR="00D66F6E" w:rsidRPr="00637345" w:rsidRDefault="00D66F6E" w:rsidP="000A0874">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D66F6E" w:rsidRPr="00637345" w14:paraId="38069E75" w14:textId="77777777" w:rsidTr="00AB4709">
        <w:trPr>
          <w:trHeight w:val="250"/>
          <w:jc w:val="center"/>
        </w:trPr>
        <w:tc>
          <w:tcPr>
            <w:tcW w:w="3964" w:type="dxa"/>
            <w:vMerge/>
          </w:tcPr>
          <w:p w14:paraId="5281B244" w14:textId="77777777" w:rsidR="00D66F6E" w:rsidRPr="00637345" w:rsidRDefault="00D66F6E" w:rsidP="000A0874">
            <w:pPr>
              <w:keepNext/>
              <w:keepLines/>
              <w:spacing w:after="0" w:line="240" w:lineRule="auto"/>
              <w:rPr>
                <w:rFonts w:ascii="Tahoma" w:eastAsia="Times New Roman" w:hAnsi="Tahoma" w:cs="Tahoma"/>
                <w:lang w:eastAsia="sl-SI"/>
              </w:rPr>
            </w:pPr>
          </w:p>
        </w:tc>
        <w:tc>
          <w:tcPr>
            <w:tcW w:w="5244" w:type="dxa"/>
            <w:gridSpan w:val="2"/>
          </w:tcPr>
          <w:p w14:paraId="54A0CDDE" w14:textId="48C2BE02" w:rsidR="00D66F6E" w:rsidRPr="00637345" w:rsidRDefault="00D66F6E" w:rsidP="000A0874">
            <w:pPr>
              <w:keepNext/>
              <w:keepLines/>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r>
      <w:tr w:rsidR="00D66F6E" w:rsidRPr="00637345" w14:paraId="7B063887" w14:textId="77777777" w:rsidTr="00AB4709">
        <w:trPr>
          <w:trHeight w:val="250"/>
          <w:jc w:val="center"/>
        </w:trPr>
        <w:tc>
          <w:tcPr>
            <w:tcW w:w="3964" w:type="dxa"/>
            <w:vMerge/>
          </w:tcPr>
          <w:p w14:paraId="5C2B9982" w14:textId="77777777" w:rsidR="00D66F6E" w:rsidRPr="00637345" w:rsidRDefault="00D66F6E" w:rsidP="00D66F6E">
            <w:pPr>
              <w:keepNext/>
              <w:keepLines/>
              <w:spacing w:after="0" w:line="240" w:lineRule="auto"/>
              <w:rPr>
                <w:rFonts w:ascii="Tahoma" w:eastAsia="Times New Roman" w:hAnsi="Tahoma" w:cs="Tahoma"/>
                <w:lang w:eastAsia="sl-SI"/>
              </w:rPr>
            </w:pPr>
          </w:p>
        </w:tc>
        <w:tc>
          <w:tcPr>
            <w:tcW w:w="5244" w:type="dxa"/>
            <w:gridSpan w:val="2"/>
          </w:tcPr>
          <w:p w14:paraId="0FAD00D9" w14:textId="5050912E" w:rsidR="00D66F6E" w:rsidRDefault="00D66F6E" w:rsidP="00D66F6E">
            <w:pPr>
              <w:keepNext/>
              <w:keepLines/>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p>
        </w:tc>
      </w:tr>
      <w:tr w:rsidR="00D66F6E" w:rsidRPr="00637345" w14:paraId="54B6612F" w14:textId="77777777" w:rsidTr="00D66F6E">
        <w:trPr>
          <w:trHeight w:val="297"/>
          <w:jc w:val="center"/>
        </w:trPr>
        <w:tc>
          <w:tcPr>
            <w:tcW w:w="3964" w:type="dxa"/>
            <w:vMerge w:val="restart"/>
          </w:tcPr>
          <w:p w14:paraId="1F173C08" w14:textId="77777777" w:rsidR="00D66F6E" w:rsidRPr="00637345" w:rsidRDefault="00D66F6E" w:rsidP="00D66F6E">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 ki se oddaja v podizvajanje</w:t>
            </w:r>
          </w:p>
        </w:tc>
        <w:tc>
          <w:tcPr>
            <w:tcW w:w="2552" w:type="dxa"/>
          </w:tcPr>
          <w:p w14:paraId="3BF47BCA" w14:textId="14AF4C7F" w:rsidR="00D66F6E" w:rsidRPr="00637345" w:rsidRDefault="00D66F6E" w:rsidP="00D66F6E">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2692" w:type="dxa"/>
          </w:tcPr>
          <w:p w14:paraId="5966B83A" w14:textId="55E32D80" w:rsidR="00D66F6E" w:rsidRPr="00637345" w:rsidRDefault="00D66F6E" w:rsidP="00D66F6E">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D66F6E" w:rsidRPr="00637345" w14:paraId="69606EDF" w14:textId="77777777" w:rsidTr="00D66F6E">
        <w:trPr>
          <w:trHeight w:val="274"/>
          <w:jc w:val="center"/>
        </w:trPr>
        <w:tc>
          <w:tcPr>
            <w:tcW w:w="3964" w:type="dxa"/>
            <w:vMerge/>
          </w:tcPr>
          <w:p w14:paraId="775FD055" w14:textId="77777777" w:rsidR="00D66F6E" w:rsidRPr="00637345" w:rsidRDefault="00D66F6E" w:rsidP="00D66F6E">
            <w:pPr>
              <w:keepNext/>
              <w:keepLines/>
              <w:spacing w:after="0" w:line="240" w:lineRule="auto"/>
              <w:rPr>
                <w:rFonts w:ascii="Tahoma" w:eastAsia="Times New Roman" w:hAnsi="Tahoma" w:cs="Tahoma"/>
                <w:lang w:eastAsia="sl-SI"/>
              </w:rPr>
            </w:pPr>
          </w:p>
        </w:tc>
        <w:tc>
          <w:tcPr>
            <w:tcW w:w="2552" w:type="dxa"/>
          </w:tcPr>
          <w:p w14:paraId="31C84AC2" w14:textId="079B2E51" w:rsidR="00D66F6E" w:rsidRPr="00DC023A" w:rsidRDefault="00D66F6E" w:rsidP="00D66F6E">
            <w:pPr>
              <w:keepNext/>
              <w:keepLines/>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c>
          <w:tcPr>
            <w:tcW w:w="2692" w:type="dxa"/>
          </w:tcPr>
          <w:p w14:paraId="5E25C0C0" w14:textId="1714A434" w:rsidR="00D66F6E" w:rsidRDefault="00D66F6E" w:rsidP="00D66F6E">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p>
        </w:tc>
      </w:tr>
      <w:tr w:rsidR="00D66F6E" w:rsidRPr="00637345" w14:paraId="3898C452" w14:textId="77777777" w:rsidTr="00D66F6E">
        <w:trPr>
          <w:trHeight w:val="150"/>
          <w:jc w:val="center"/>
        </w:trPr>
        <w:tc>
          <w:tcPr>
            <w:tcW w:w="3964" w:type="dxa"/>
            <w:vMerge w:val="restart"/>
          </w:tcPr>
          <w:p w14:paraId="382FB409" w14:textId="77777777" w:rsidR="00D66F6E" w:rsidRPr="00637345" w:rsidRDefault="00D66F6E" w:rsidP="00D66F6E">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r>
              <w:rPr>
                <w:rFonts w:ascii="Tahoma" w:eastAsia="Times New Roman" w:hAnsi="Tahoma" w:cs="Tahoma"/>
                <w:lang w:eastAsia="sl-SI"/>
              </w:rPr>
              <w:t xml:space="preserve"> V EUR brez DDV</w:t>
            </w:r>
          </w:p>
        </w:tc>
        <w:tc>
          <w:tcPr>
            <w:tcW w:w="2552" w:type="dxa"/>
          </w:tcPr>
          <w:p w14:paraId="35963218" w14:textId="17B2E4FC" w:rsidR="00D66F6E" w:rsidRPr="00DC023A" w:rsidRDefault="00D66F6E" w:rsidP="00D66F6E">
            <w:pPr>
              <w:keepNext/>
              <w:keepLines/>
              <w:widowControl w:val="0"/>
              <w:spacing w:after="0" w:line="240" w:lineRule="auto"/>
              <w:jc w:val="both"/>
              <w:rPr>
                <w:rFonts w:ascii="Tahoma" w:eastAsia="Times New Roman" w:hAnsi="Tahoma" w:cs="Tahoma"/>
                <w:sz w:val="18"/>
                <w:szCs w:val="18"/>
                <w:lang w:eastAsia="sl-SI"/>
              </w:rPr>
            </w:pPr>
            <w:r w:rsidRPr="00DC023A">
              <w:rPr>
                <w:rFonts w:ascii="Tahoma" w:eastAsia="Times New Roman" w:hAnsi="Tahoma" w:cs="Tahoma"/>
                <w:sz w:val="18"/>
                <w:szCs w:val="18"/>
                <w:lang w:eastAsia="sl-SI"/>
              </w:rPr>
              <w:t>1. Sklop:</w:t>
            </w:r>
          </w:p>
        </w:tc>
        <w:tc>
          <w:tcPr>
            <w:tcW w:w="2692" w:type="dxa"/>
          </w:tcPr>
          <w:p w14:paraId="296C3E24" w14:textId="4642DAEB" w:rsidR="00D66F6E" w:rsidRPr="00637345" w:rsidRDefault="00D66F6E" w:rsidP="00D66F6E">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D66F6E" w:rsidRPr="00637345" w14:paraId="142E232F" w14:textId="77777777" w:rsidTr="00D66F6E">
        <w:trPr>
          <w:trHeight w:val="50"/>
          <w:jc w:val="center"/>
        </w:trPr>
        <w:tc>
          <w:tcPr>
            <w:tcW w:w="3964" w:type="dxa"/>
            <w:vMerge/>
          </w:tcPr>
          <w:p w14:paraId="5E6FA5CB" w14:textId="77777777" w:rsidR="00D66F6E" w:rsidRPr="00637345" w:rsidRDefault="00D66F6E" w:rsidP="00D66F6E">
            <w:pPr>
              <w:keepNext/>
              <w:keepLines/>
              <w:spacing w:after="0" w:line="240" w:lineRule="auto"/>
              <w:jc w:val="both"/>
              <w:rPr>
                <w:rFonts w:ascii="Tahoma" w:eastAsia="Times New Roman" w:hAnsi="Tahoma" w:cs="Tahoma"/>
                <w:lang w:eastAsia="sl-SI"/>
              </w:rPr>
            </w:pPr>
          </w:p>
        </w:tc>
        <w:tc>
          <w:tcPr>
            <w:tcW w:w="2552" w:type="dxa"/>
          </w:tcPr>
          <w:p w14:paraId="7A953E1E" w14:textId="0DD53AF9" w:rsidR="00D66F6E" w:rsidRPr="00DC023A" w:rsidRDefault="00D66F6E" w:rsidP="00D66F6E">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c>
          <w:tcPr>
            <w:tcW w:w="2692" w:type="dxa"/>
          </w:tcPr>
          <w:p w14:paraId="7C383AA1" w14:textId="48440E84" w:rsidR="00D66F6E" w:rsidRPr="00DC023A" w:rsidRDefault="00D66F6E" w:rsidP="00D66F6E">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p>
        </w:tc>
      </w:tr>
    </w:tbl>
    <w:p w14:paraId="7E5A9AE9" w14:textId="77777777" w:rsidR="00D66F6E" w:rsidRDefault="00D66F6E" w:rsidP="000A0874">
      <w:pPr>
        <w:keepNext/>
        <w:keepLines/>
        <w:spacing w:after="0" w:line="240" w:lineRule="auto"/>
        <w:jc w:val="center"/>
        <w:rPr>
          <w:rFonts w:ascii="Tahoma" w:eastAsia="Times New Roman" w:hAnsi="Tahoma" w:cs="Tahoma"/>
          <w:b/>
          <w:bCs/>
          <w:lang w:eastAsia="sl-SI"/>
        </w:rPr>
      </w:pPr>
    </w:p>
    <w:p w14:paraId="16D6964B" w14:textId="25530E5C" w:rsidR="00961E34" w:rsidRPr="00637345" w:rsidRDefault="00961E34" w:rsidP="000A0874">
      <w:pPr>
        <w:keepNext/>
        <w:keepLines/>
        <w:spacing w:after="0" w:line="240" w:lineRule="auto"/>
        <w:jc w:val="center"/>
        <w:rPr>
          <w:rFonts w:ascii="Tahoma" w:eastAsia="Times New Roman" w:hAnsi="Tahoma" w:cs="Tahoma"/>
          <w:b/>
          <w:bCs/>
          <w:lang w:eastAsia="sl-SI"/>
        </w:rPr>
      </w:pPr>
      <w:r w:rsidRPr="00637345">
        <w:rPr>
          <w:rFonts w:ascii="Tahoma" w:eastAsia="Times New Roman" w:hAnsi="Tahoma" w:cs="Tahoma"/>
          <w:b/>
          <w:bCs/>
          <w:lang w:eastAsia="sl-SI"/>
        </w:rPr>
        <w:t>SOGLASJE ZA NEPOSREDNO PLAČEVANJE PODIZVAJALCEM</w:t>
      </w:r>
    </w:p>
    <w:p w14:paraId="41506FD9" w14:textId="77777777" w:rsidR="00961E34" w:rsidRPr="00637345" w:rsidRDefault="00961E34" w:rsidP="000A0874">
      <w:pPr>
        <w:keepNext/>
        <w:keepLines/>
        <w:spacing w:after="0" w:line="240" w:lineRule="auto"/>
        <w:jc w:val="center"/>
        <w:rPr>
          <w:rFonts w:ascii="Tahoma" w:eastAsia="Times New Roman" w:hAnsi="Tahoma" w:cs="Tahoma"/>
          <w:b/>
          <w:bCs/>
          <w:lang w:eastAsia="sl-SI"/>
        </w:rPr>
      </w:pPr>
    </w:p>
    <w:p w14:paraId="45DF9EF0"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961E34" w:rsidRPr="00637345" w14:paraId="3E97C145" w14:textId="77777777" w:rsidTr="00961E34">
        <w:tc>
          <w:tcPr>
            <w:tcW w:w="4820" w:type="dxa"/>
          </w:tcPr>
          <w:p w14:paraId="2EE1457D" w14:textId="77777777" w:rsidR="00961E34" w:rsidRPr="00637345" w:rsidRDefault="00961E34" w:rsidP="000A0874">
            <w:pPr>
              <w:keepNext/>
              <w:keepLines/>
              <w:numPr>
                <w:ilvl w:val="0"/>
                <w:numId w:val="4"/>
              </w:numPr>
              <w:spacing w:after="0" w:line="240" w:lineRule="auto"/>
              <w:ind w:left="318" w:hanging="426"/>
              <w:jc w:val="both"/>
              <w:rPr>
                <w:rFonts w:ascii="Tahoma" w:eastAsia="Times New Roman" w:hAnsi="Tahoma" w:cs="Tahoma"/>
                <w:b/>
                <w:lang w:eastAsia="sl-SI"/>
              </w:rPr>
            </w:pPr>
            <w:r w:rsidRPr="00637345">
              <w:rPr>
                <w:rFonts w:ascii="Tahoma" w:eastAsia="Times New Roman" w:hAnsi="Tahoma" w:cs="Tahoma"/>
                <w:lang w:eastAsia="sl-SI"/>
              </w:rPr>
              <w:t>zahtevam in soglašam,</w:t>
            </w:r>
          </w:p>
        </w:tc>
        <w:tc>
          <w:tcPr>
            <w:tcW w:w="4394" w:type="dxa"/>
          </w:tcPr>
          <w:p w14:paraId="1333A042" w14:textId="77777777" w:rsidR="00961E34" w:rsidRPr="00637345" w:rsidRDefault="00961E34" w:rsidP="000A0874">
            <w:pPr>
              <w:keepNext/>
              <w:keepLines/>
              <w:numPr>
                <w:ilvl w:val="0"/>
                <w:numId w:val="4"/>
              </w:numPr>
              <w:spacing w:after="0" w:line="240" w:lineRule="auto"/>
              <w:ind w:left="459"/>
              <w:jc w:val="both"/>
              <w:rPr>
                <w:rFonts w:ascii="Tahoma" w:eastAsia="Times New Roman" w:hAnsi="Tahoma" w:cs="Tahoma"/>
                <w:b/>
                <w:lang w:eastAsia="sl-SI"/>
              </w:rPr>
            </w:pPr>
            <w:r w:rsidRPr="00637345">
              <w:rPr>
                <w:rFonts w:ascii="Tahoma" w:eastAsia="Times New Roman" w:hAnsi="Tahoma" w:cs="Tahoma"/>
                <w:lang w:eastAsia="sl-SI"/>
              </w:rPr>
              <w:t>ne soglašam,</w:t>
            </w:r>
          </w:p>
        </w:tc>
      </w:tr>
    </w:tbl>
    <w:p w14:paraId="5EDE3DDF"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0EF86AA2"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sl-SI"/>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961E34" w:rsidRPr="00637345" w14:paraId="489A468C" w14:textId="77777777" w:rsidTr="00961E34">
        <w:trPr>
          <w:trHeight w:val="235"/>
        </w:trPr>
        <w:tc>
          <w:tcPr>
            <w:tcW w:w="3374" w:type="dxa"/>
            <w:tcBorders>
              <w:bottom w:val="single" w:sz="4" w:space="0" w:color="auto"/>
            </w:tcBorders>
          </w:tcPr>
          <w:p w14:paraId="6B1F7B6D" w14:textId="77777777" w:rsidR="00961E34" w:rsidRPr="00637345" w:rsidRDefault="00961E34" w:rsidP="000A0874">
            <w:pPr>
              <w:keepNext/>
              <w:keepLines/>
              <w:spacing w:after="0" w:line="240" w:lineRule="auto"/>
              <w:jc w:val="both"/>
              <w:rPr>
                <w:rFonts w:ascii="Tahoma" w:eastAsia="Times New Roman" w:hAnsi="Tahoma" w:cs="Tahoma"/>
                <w:snapToGrid w:val="0"/>
                <w:lang w:eastAsia="sl-SI"/>
              </w:rPr>
            </w:pPr>
          </w:p>
        </w:tc>
        <w:tc>
          <w:tcPr>
            <w:tcW w:w="2977" w:type="dxa"/>
          </w:tcPr>
          <w:p w14:paraId="31CEF5BE" w14:textId="77777777" w:rsidR="00961E34" w:rsidRPr="00637345" w:rsidRDefault="00961E34" w:rsidP="000A0874">
            <w:pPr>
              <w:keepNext/>
              <w:keepLines/>
              <w:spacing w:after="0" w:line="240" w:lineRule="auto"/>
              <w:jc w:val="both"/>
              <w:rPr>
                <w:rFonts w:ascii="Tahoma" w:eastAsia="Times New Roman" w:hAnsi="Tahoma" w:cs="Tahoma"/>
                <w:snapToGrid w:val="0"/>
                <w:lang w:eastAsia="sl-SI"/>
              </w:rPr>
            </w:pPr>
          </w:p>
        </w:tc>
        <w:tc>
          <w:tcPr>
            <w:tcW w:w="3119" w:type="dxa"/>
            <w:tcBorders>
              <w:bottom w:val="single" w:sz="4" w:space="0" w:color="auto"/>
            </w:tcBorders>
          </w:tcPr>
          <w:p w14:paraId="6BB63849" w14:textId="77777777" w:rsidR="00961E34" w:rsidRPr="00637345" w:rsidRDefault="00961E34" w:rsidP="000A0874">
            <w:pPr>
              <w:keepNext/>
              <w:keepLines/>
              <w:spacing w:after="0" w:line="240" w:lineRule="auto"/>
              <w:jc w:val="both"/>
              <w:rPr>
                <w:rFonts w:ascii="Tahoma" w:eastAsia="Times New Roman" w:hAnsi="Tahoma" w:cs="Tahoma"/>
                <w:snapToGrid w:val="0"/>
                <w:lang w:eastAsia="sl-SI"/>
              </w:rPr>
            </w:pPr>
          </w:p>
        </w:tc>
      </w:tr>
      <w:tr w:rsidR="00961E34" w:rsidRPr="00637345" w14:paraId="0B8C5771" w14:textId="77777777" w:rsidTr="00961E34">
        <w:trPr>
          <w:trHeight w:val="235"/>
        </w:trPr>
        <w:tc>
          <w:tcPr>
            <w:tcW w:w="3374" w:type="dxa"/>
            <w:tcBorders>
              <w:top w:val="single" w:sz="4" w:space="0" w:color="auto"/>
            </w:tcBorders>
          </w:tcPr>
          <w:p w14:paraId="619156C7" w14:textId="77777777" w:rsidR="00961E34" w:rsidRPr="00637345" w:rsidRDefault="00961E34" w:rsidP="000A0874">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kraj, datum</w:t>
            </w:r>
          </w:p>
        </w:tc>
        <w:tc>
          <w:tcPr>
            <w:tcW w:w="2977" w:type="dxa"/>
          </w:tcPr>
          <w:p w14:paraId="1FBAFC0B" w14:textId="77777777" w:rsidR="00961E34" w:rsidRPr="00637345" w:rsidRDefault="00961E34" w:rsidP="000A0874">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snapToGrid w:val="0"/>
                <w:lang w:eastAsia="sl-SI"/>
              </w:rPr>
              <w:t>žig</w:t>
            </w:r>
          </w:p>
        </w:tc>
        <w:tc>
          <w:tcPr>
            <w:tcW w:w="3119" w:type="dxa"/>
            <w:tcBorders>
              <w:top w:val="single" w:sz="4" w:space="0" w:color="auto"/>
            </w:tcBorders>
          </w:tcPr>
          <w:p w14:paraId="6363ED1D" w14:textId="77777777" w:rsidR="00961E34" w:rsidRPr="00637345" w:rsidRDefault="00961E34" w:rsidP="000A0874">
            <w:pPr>
              <w:keepNext/>
              <w:keepLines/>
              <w:spacing w:after="0" w:line="240" w:lineRule="auto"/>
              <w:jc w:val="center"/>
              <w:rPr>
                <w:rFonts w:ascii="Tahoma" w:eastAsia="Times New Roman" w:hAnsi="Tahoma" w:cs="Tahoma"/>
                <w:snapToGrid w:val="0"/>
                <w:lang w:eastAsia="sl-SI"/>
              </w:rPr>
            </w:pPr>
            <w:r w:rsidRPr="00637345">
              <w:rPr>
                <w:rFonts w:ascii="Tahoma" w:eastAsia="Times New Roman" w:hAnsi="Tahoma" w:cs="Tahoma"/>
                <w:lang w:eastAsia="sl-SI"/>
              </w:rPr>
              <w:t xml:space="preserve">ime in priimek ter </w:t>
            </w:r>
            <w:r w:rsidRPr="00637345">
              <w:rPr>
                <w:rFonts w:ascii="Tahoma" w:eastAsia="Times New Roman" w:hAnsi="Tahoma" w:cs="Tahoma"/>
                <w:snapToGrid w:val="0"/>
                <w:lang w:eastAsia="sl-SI"/>
              </w:rPr>
              <w:t>podpis odgovorne osebe podizvajalca</w:t>
            </w:r>
          </w:p>
        </w:tc>
      </w:tr>
    </w:tbl>
    <w:p w14:paraId="22033EBA"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718A33A5" w14:textId="77777777" w:rsidR="00961E34" w:rsidRPr="00637345" w:rsidRDefault="00961E34" w:rsidP="000A0874">
      <w:pPr>
        <w:keepNext/>
        <w:keepLines/>
        <w:tabs>
          <w:tab w:val="left" w:pos="284"/>
        </w:tabs>
        <w:spacing w:after="0" w:line="240" w:lineRule="auto"/>
        <w:jc w:val="both"/>
        <w:rPr>
          <w:rFonts w:ascii="Tahoma" w:eastAsia="Times New Roman" w:hAnsi="Tahoma" w:cs="Tahoma"/>
          <w:i/>
          <w:sz w:val="16"/>
          <w:szCs w:val="16"/>
          <w:lang w:eastAsia="sl-SI"/>
        </w:rPr>
      </w:pPr>
      <w:r w:rsidRPr="00637345">
        <w:rPr>
          <w:rFonts w:ascii="Tahoma" w:eastAsia="Times New Roman" w:hAnsi="Tahoma" w:cs="Tahoma"/>
          <w:b/>
          <w:i/>
          <w:sz w:val="16"/>
          <w:szCs w:val="16"/>
          <w:lang w:eastAsia="sl-SI"/>
        </w:rPr>
        <w:t>Opomba:</w:t>
      </w:r>
      <w:r w:rsidRPr="00637345">
        <w:rPr>
          <w:rFonts w:ascii="Tahoma" w:eastAsia="Times New Roman" w:hAnsi="Tahoma" w:cs="Tahoma"/>
          <w:i/>
          <w:sz w:val="16"/>
          <w:szCs w:val="16"/>
          <w:lang w:eastAsia="sl-SI"/>
        </w:rPr>
        <w:t xml:space="preserve"> </w:t>
      </w:r>
    </w:p>
    <w:p w14:paraId="5DEC251E" w14:textId="77777777" w:rsidR="00961E34" w:rsidRPr="00637345" w:rsidRDefault="00961E34" w:rsidP="000A0874">
      <w:pPr>
        <w:keepNext/>
        <w:keepLines/>
        <w:numPr>
          <w:ilvl w:val="0"/>
          <w:numId w:val="3"/>
        </w:numPr>
        <w:tabs>
          <w:tab w:val="clear" w:pos="360"/>
          <w:tab w:val="num" w:pos="1070"/>
        </w:tabs>
        <w:spacing w:after="0" w:line="240" w:lineRule="auto"/>
        <w:ind w:left="284" w:hanging="218"/>
        <w:jc w:val="both"/>
        <w:rPr>
          <w:rFonts w:ascii="Tahoma" w:eastAsia="Times New Roman" w:hAnsi="Tahoma" w:cs="Tahoma"/>
          <w:i/>
          <w:iCs/>
          <w:sz w:val="16"/>
          <w:szCs w:val="16"/>
          <w:lang w:eastAsia="sl-SI"/>
        </w:rPr>
      </w:pPr>
      <w:r w:rsidRPr="00637345">
        <w:rPr>
          <w:rFonts w:ascii="Tahoma" w:eastAsia="Times New Roman" w:hAnsi="Tahoma" w:cs="Tahoma"/>
          <w:i/>
          <w:iCs/>
          <w:sz w:val="16"/>
          <w:szCs w:val="16"/>
          <w:lang w:eastAsia="sl-SI"/>
        </w:rPr>
        <w:t>Obrazec se izpolni za vsakega podizvajalca posebej.</w:t>
      </w:r>
    </w:p>
    <w:p w14:paraId="4758EA8E" w14:textId="77777777" w:rsidR="00961E34" w:rsidRPr="00637345" w:rsidRDefault="00961E34" w:rsidP="000A0874">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92B30B0" w14:textId="77777777" w:rsidR="00961E34" w:rsidRPr="00637345" w:rsidRDefault="00961E34" w:rsidP="000A0874">
      <w:pPr>
        <w:keepNext/>
        <w:keepLines/>
        <w:tabs>
          <w:tab w:val="left" w:pos="567"/>
          <w:tab w:val="left" w:pos="851"/>
          <w:tab w:val="left" w:pos="993"/>
        </w:tabs>
        <w:suppressAutoHyphens/>
        <w:spacing w:after="0" w:line="240" w:lineRule="auto"/>
        <w:jc w:val="both"/>
        <w:rPr>
          <w:rFonts w:ascii="Tahoma" w:eastAsia="Times New Roman" w:hAnsi="Tahoma" w:cs="Tahoma"/>
          <w:lang w:eastAsia="sl-SI"/>
        </w:rPr>
      </w:pPr>
      <w:r w:rsidRPr="00637345">
        <w:rPr>
          <w:rFonts w:ascii="Tahoma" w:eastAsia="Times New Roman" w:hAnsi="Tahoma" w:cs="Tahoma"/>
          <w:b/>
          <w:i/>
          <w:sz w:val="16"/>
          <w:lang w:eastAsia="ar-SA"/>
        </w:rPr>
        <w:t>Navodilo</w:t>
      </w:r>
      <w:r w:rsidRPr="00637345">
        <w:rPr>
          <w:rFonts w:ascii="Tahoma" w:eastAsia="Times New Roman" w:hAnsi="Tahoma" w:cs="Tahoma"/>
          <w:i/>
          <w:sz w:val="16"/>
          <w:lang w:eastAsia="ar-SA"/>
        </w:rPr>
        <w:t>: Obrazec se po potrebi kopira!</w:t>
      </w:r>
      <w:r w:rsidRPr="00637345">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61E34" w:rsidRPr="00637345" w14:paraId="3E4C889E" w14:textId="77777777" w:rsidTr="00961E34">
        <w:tc>
          <w:tcPr>
            <w:tcW w:w="8008" w:type="dxa"/>
            <w:tcBorders>
              <w:top w:val="single" w:sz="4" w:space="0" w:color="auto"/>
              <w:bottom w:val="single" w:sz="4" w:space="0" w:color="auto"/>
            </w:tcBorders>
          </w:tcPr>
          <w:p w14:paraId="48F7A761" w14:textId="77777777" w:rsidR="00961E34" w:rsidRPr="00637345" w:rsidRDefault="00961E34" w:rsidP="000A0874">
            <w:pPr>
              <w:keepNext/>
              <w:keepLines/>
              <w:spacing w:after="0" w:line="240" w:lineRule="auto"/>
              <w:jc w:val="both"/>
              <w:outlineLvl w:val="1"/>
              <w:rPr>
                <w:rFonts w:ascii="Tahoma" w:eastAsia="Times New Roman" w:hAnsi="Tahoma" w:cs="Tahoma"/>
                <w:b/>
                <w:lang w:eastAsia="sl-SI"/>
              </w:rPr>
            </w:pPr>
            <w:bookmarkStart w:id="28" w:name="_Toc495914073"/>
            <w:r w:rsidRPr="00637345">
              <w:rPr>
                <w:rFonts w:ascii="Tahoma" w:eastAsia="Times New Roman" w:hAnsi="Tahoma" w:cs="Tahoma"/>
                <w:b/>
                <w:lang w:eastAsia="sl-SI"/>
              </w:rPr>
              <w:lastRenderedPageBreak/>
              <w:t>SEZNAM SUBJEKTOV, KATERIH ZMOGLJIVOST UPORABLJA PONUDNIK</w:t>
            </w:r>
            <w:bookmarkEnd w:id="28"/>
          </w:p>
        </w:tc>
        <w:tc>
          <w:tcPr>
            <w:tcW w:w="1418" w:type="dxa"/>
            <w:tcBorders>
              <w:top w:val="single" w:sz="4" w:space="0" w:color="auto"/>
              <w:bottom w:val="single" w:sz="4" w:space="0" w:color="auto"/>
            </w:tcBorders>
          </w:tcPr>
          <w:p w14:paraId="5FDD0D1A" w14:textId="77777777" w:rsidR="00961E34" w:rsidRPr="00637345" w:rsidRDefault="00961E34" w:rsidP="000A0874">
            <w:pPr>
              <w:keepNext/>
              <w:keepLines/>
              <w:spacing w:after="0" w:line="240" w:lineRule="auto"/>
              <w:jc w:val="both"/>
              <w:outlineLvl w:val="1"/>
              <w:rPr>
                <w:rFonts w:ascii="Tahoma" w:eastAsia="Times New Roman" w:hAnsi="Tahoma" w:cs="Tahoma"/>
                <w:b/>
                <w:i/>
                <w:lang w:eastAsia="sl-SI"/>
              </w:rPr>
            </w:pPr>
            <w:r w:rsidRPr="00637345">
              <w:rPr>
                <w:rFonts w:ascii="Tahoma" w:eastAsia="Times New Roman" w:hAnsi="Tahoma" w:cs="Tahoma"/>
                <w:b/>
                <w:lang w:eastAsia="sl-SI"/>
              </w:rPr>
              <w:t>Priloga 4/3</w:t>
            </w:r>
          </w:p>
        </w:tc>
      </w:tr>
    </w:tbl>
    <w:p w14:paraId="1921FE00"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66A4C7AD" w14:textId="37D559FD" w:rsidR="00823378" w:rsidRDefault="00961E34" w:rsidP="000A0874">
      <w:pPr>
        <w:keepNext/>
        <w:keepLine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Izjavljamo</w:t>
      </w:r>
      <w:r w:rsidRPr="00637345">
        <w:rPr>
          <w:rFonts w:ascii="Tahoma" w:eastAsia="Times New Roman" w:hAnsi="Tahoma" w:cs="Tahoma"/>
          <w:lang w:eastAsia="sl-SI"/>
        </w:rPr>
        <w:t xml:space="preserve">, da bomo pri izvedbi javnega naročila št. </w:t>
      </w:r>
      <w:r w:rsidR="007B1ACC">
        <w:rPr>
          <w:rFonts w:ascii="Tahoma" w:eastAsia="Times New Roman" w:hAnsi="Tahoma" w:cs="Tahoma"/>
          <w:b/>
          <w:noProof/>
          <w:lang w:eastAsia="sl-SI"/>
        </w:rPr>
        <w:t>ENLJ-SOT-319</w:t>
      </w:r>
      <w:r w:rsidR="006B414C">
        <w:rPr>
          <w:rFonts w:ascii="Tahoma" w:eastAsia="Times New Roman" w:hAnsi="Tahoma" w:cs="Tahoma"/>
          <w:b/>
          <w:noProof/>
          <w:lang w:eastAsia="sl-SI"/>
        </w:rPr>
        <w:t>/25</w:t>
      </w:r>
      <w:r>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7B1ACC">
        <w:rPr>
          <w:rFonts w:ascii="Tahoma" w:eastAsia="Times New Roman" w:hAnsi="Tahoma" w:cs="Tahoma"/>
          <w:b/>
          <w:lang w:eastAsia="sl-SI"/>
        </w:rPr>
        <w:t>Servisiranje in nabava rezervnih delov za toplotne postaje</w:t>
      </w:r>
      <w:r>
        <w:rPr>
          <w:rFonts w:ascii="Tahoma" w:eastAsia="Times New Roman" w:hAnsi="Tahoma" w:cs="Tahoma"/>
          <w:b/>
          <w:lang w:eastAsia="sl-SI"/>
        </w:rPr>
        <w:t xml:space="preserve"> </w:t>
      </w:r>
      <w:r w:rsidR="00823378">
        <w:rPr>
          <w:rFonts w:ascii="Tahoma" w:eastAsia="Times New Roman" w:hAnsi="Tahoma" w:cs="Tahoma"/>
          <w:b/>
          <w:lang w:eastAsia="sl-SI"/>
        </w:rPr>
        <w:t>za naslednji sklop</w:t>
      </w:r>
      <w:r w:rsidR="00D66F6E">
        <w:rPr>
          <w:rFonts w:ascii="Tahoma" w:eastAsia="Times New Roman" w:hAnsi="Tahoma" w:cs="Tahoma"/>
          <w:b/>
          <w:lang w:eastAsia="sl-SI"/>
        </w:rPr>
        <w:t xml:space="preserve"> </w:t>
      </w:r>
      <w:r w:rsidR="00D66F6E" w:rsidRPr="008C3809">
        <w:rPr>
          <w:rFonts w:ascii="Times New Roman" w:eastAsia="Times New Roman" w:hAnsi="Times New Roman"/>
          <w:b/>
          <w:sz w:val="18"/>
          <w:szCs w:val="20"/>
          <w:lang w:eastAsia="sl-SI"/>
        </w:rPr>
        <w:t>(ustrezno obkrožite)</w:t>
      </w:r>
      <w:r w:rsidR="00823378">
        <w:rPr>
          <w:rFonts w:ascii="Tahoma" w:eastAsia="Times New Roman" w:hAnsi="Tahoma" w:cs="Tahoma"/>
          <w:b/>
          <w:lang w:eastAsia="sl-SI"/>
        </w:rPr>
        <w:t>:</w:t>
      </w:r>
    </w:p>
    <w:tbl>
      <w:tblPr>
        <w:tblW w:w="9601" w:type="dxa"/>
        <w:tblInd w:w="108" w:type="dxa"/>
        <w:tblLook w:val="04A0" w:firstRow="1" w:lastRow="0" w:firstColumn="1" w:lastColumn="0" w:noHBand="0" w:noVBand="1"/>
      </w:tblPr>
      <w:tblGrid>
        <w:gridCol w:w="2400"/>
        <w:gridCol w:w="2400"/>
        <w:gridCol w:w="2400"/>
        <w:gridCol w:w="2401"/>
      </w:tblGrid>
      <w:tr w:rsidR="00D66F6E" w:rsidRPr="00A36B05" w14:paraId="320E1DCE" w14:textId="77777777" w:rsidTr="006E56D6">
        <w:tc>
          <w:tcPr>
            <w:tcW w:w="2400" w:type="dxa"/>
          </w:tcPr>
          <w:p w14:paraId="482E9264" w14:textId="77777777" w:rsidR="00D66F6E" w:rsidRPr="00A36B05" w:rsidRDefault="00D66F6E" w:rsidP="006E56D6">
            <w:pPr>
              <w:keepNext/>
              <w:keepLines/>
              <w:numPr>
                <w:ilvl w:val="0"/>
                <w:numId w:val="4"/>
              </w:numPr>
              <w:spacing w:after="0" w:line="240" w:lineRule="auto"/>
              <w:ind w:left="318" w:hanging="426"/>
              <w:jc w:val="both"/>
              <w:rPr>
                <w:rFonts w:ascii="Tahoma" w:hAnsi="Tahoma" w:cs="Tahoma"/>
                <w:b/>
                <w:sz w:val="18"/>
                <w:szCs w:val="20"/>
              </w:rPr>
            </w:pPr>
            <w:r>
              <w:rPr>
                <w:rFonts w:ascii="Tahoma" w:hAnsi="Tahoma" w:cs="Tahoma"/>
                <w:sz w:val="18"/>
                <w:szCs w:val="20"/>
              </w:rPr>
              <w:t>1. sklop</w:t>
            </w:r>
          </w:p>
        </w:tc>
        <w:tc>
          <w:tcPr>
            <w:tcW w:w="2400" w:type="dxa"/>
          </w:tcPr>
          <w:p w14:paraId="3DB2EF74" w14:textId="77777777" w:rsidR="00D66F6E" w:rsidRPr="00A36B05" w:rsidRDefault="00D66F6E" w:rsidP="006E56D6">
            <w:pPr>
              <w:keepNext/>
              <w:keepLines/>
              <w:numPr>
                <w:ilvl w:val="0"/>
                <w:numId w:val="4"/>
              </w:numPr>
              <w:spacing w:after="0" w:line="240" w:lineRule="auto"/>
              <w:ind w:left="459"/>
              <w:jc w:val="both"/>
              <w:rPr>
                <w:rFonts w:ascii="Tahoma" w:hAnsi="Tahoma" w:cs="Tahoma"/>
                <w:b/>
                <w:sz w:val="18"/>
                <w:szCs w:val="20"/>
              </w:rPr>
            </w:pPr>
            <w:r>
              <w:rPr>
                <w:rFonts w:ascii="Tahoma" w:hAnsi="Tahoma" w:cs="Tahoma"/>
                <w:sz w:val="18"/>
                <w:szCs w:val="20"/>
              </w:rPr>
              <w:t>2. sklop</w:t>
            </w:r>
          </w:p>
        </w:tc>
        <w:tc>
          <w:tcPr>
            <w:tcW w:w="2400" w:type="dxa"/>
          </w:tcPr>
          <w:p w14:paraId="149908EA" w14:textId="77777777" w:rsidR="00D66F6E" w:rsidRPr="00A36B05" w:rsidRDefault="00D66F6E" w:rsidP="006E56D6">
            <w:pPr>
              <w:keepNext/>
              <w:keepLines/>
              <w:numPr>
                <w:ilvl w:val="0"/>
                <w:numId w:val="4"/>
              </w:numPr>
              <w:spacing w:after="0" w:line="240" w:lineRule="auto"/>
              <w:ind w:left="459"/>
              <w:jc w:val="both"/>
              <w:rPr>
                <w:rFonts w:ascii="Tahoma" w:hAnsi="Tahoma" w:cs="Tahoma"/>
                <w:b/>
                <w:sz w:val="18"/>
                <w:szCs w:val="20"/>
              </w:rPr>
            </w:pPr>
            <w:r>
              <w:rPr>
                <w:rFonts w:ascii="Tahoma" w:hAnsi="Tahoma" w:cs="Tahoma"/>
                <w:sz w:val="18"/>
                <w:szCs w:val="20"/>
              </w:rPr>
              <w:t>3. sklop</w:t>
            </w:r>
          </w:p>
        </w:tc>
        <w:tc>
          <w:tcPr>
            <w:tcW w:w="2401" w:type="dxa"/>
          </w:tcPr>
          <w:p w14:paraId="4DF7AF55" w14:textId="77777777" w:rsidR="00D66F6E" w:rsidRPr="00A36B05" w:rsidRDefault="00D66F6E" w:rsidP="006E56D6">
            <w:pPr>
              <w:keepNext/>
              <w:keepLines/>
              <w:numPr>
                <w:ilvl w:val="0"/>
                <w:numId w:val="4"/>
              </w:numPr>
              <w:spacing w:after="0" w:line="240" w:lineRule="auto"/>
              <w:ind w:left="459"/>
              <w:jc w:val="both"/>
              <w:rPr>
                <w:rFonts w:ascii="Tahoma" w:hAnsi="Tahoma" w:cs="Tahoma"/>
                <w:sz w:val="18"/>
                <w:szCs w:val="20"/>
              </w:rPr>
            </w:pPr>
            <w:r>
              <w:rPr>
                <w:rFonts w:ascii="Tahoma" w:hAnsi="Tahoma" w:cs="Tahoma"/>
                <w:sz w:val="18"/>
                <w:szCs w:val="20"/>
              </w:rPr>
              <w:t>4. sklop</w:t>
            </w:r>
          </w:p>
        </w:tc>
      </w:tr>
    </w:tbl>
    <w:p w14:paraId="5C9EB90B" w14:textId="0EEA0C64" w:rsidR="00961E34" w:rsidRPr="00637345" w:rsidRDefault="00D66F6E" w:rsidP="000A0874">
      <w:pPr>
        <w:keepNext/>
        <w:keepLines/>
        <w:spacing w:after="0" w:line="240" w:lineRule="auto"/>
        <w:jc w:val="both"/>
        <w:rPr>
          <w:rFonts w:ascii="Tahoma" w:eastAsia="Times New Roman" w:hAnsi="Tahoma" w:cs="Tahoma"/>
          <w:b/>
          <w:lang w:eastAsia="sl-SI"/>
        </w:rPr>
      </w:pPr>
      <w:r w:rsidRPr="008C3809">
        <w:rPr>
          <w:rFonts w:ascii="Times New Roman" w:eastAsia="Times New Roman" w:hAnsi="Times New Roman"/>
          <w:b/>
          <w:sz w:val="18"/>
          <w:szCs w:val="20"/>
          <w:lang w:eastAsia="sl-SI"/>
        </w:rPr>
        <w:t xml:space="preserve"> </w:t>
      </w:r>
      <w:r w:rsidR="00961E34" w:rsidRPr="00637345">
        <w:rPr>
          <w:rFonts w:ascii="Tahoma" w:eastAsia="Times New Roman" w:hAnsi="Tahoma" w:cs="Tahoma"/>
          <w:lang w:eastAsia="sl-SI"/>
        </w:rPr>
        <w:t>sodelovali z naslednjim</w:t>
      </w:r>
      <w:r w:rsidR="00961E34">
        <w:rPr>
          <w:rFonts w:ascii="Tahoma" w:eastAsia="Times New Roman" w:hAnsi="Tahoma" w:cs="Tahoma"/>
          <w:lang w:eastAsia="sl-SI"/>
        </w:rPr>
        <w:t xml:space="preserve"> subjektom</w:t>
      </w:r>
      <w:r w:rsidR="00961E34" w:rsidRPr="00637345">
        <w:rPr>
          <w:rFonts w:ascii="Tahoma" w:eastAsia="Times New Roman" w:hAnsi="Tahoma" w:cs="Tahoma"/>
          <w:lang w:eastAsia="sl-SI"/>
        </w:rPr>
        <w:t>:</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551"/>
        <w:gridCol w:w="2834"/>
      </w:tblGrid>
      <w:tr w:rsidR="00961E34" w:rsidRPr="00637345" w14:paraId="3360D011" w14:textId="77777777" w:rsidTr="00AB4709">
        <w:trPr>
          <w:trHeight w:val="385"/>
          <w:jc w:val="center"/>
        </w:trPr>
        <w:tc>
          <w:tcPr>
            <w:tcW w:w="3823" w:type="dxa"/>
          </w:tcPr>
          <w:p w14:paraId="091CB244"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NAZIV GOSPODARSKEGA SUBJEKTA</w:t>
            </w:r>
          </w:p>
          <w:p w14:paraId="2CEF87F6"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385" w:type="dxa"/>
            <w:gridSpan w:val="2"/>
          </w:tcPr>
          <w:p w14:paraId="7C3FB71D"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7819E52" w14:textId="77777777" w:rsidTr="00AB4709">
        <w:trPr>
          <w:jc w:val="center"/>
        </w:trPr>
        <w:tc>
          <w:tcPr>
            <w:tcW w:w="3823" w:type="dxa"/>
          </w:tcPr>
          <w:p w14:paraId="241AF1D2"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POLNI NASLOV</w:t>
            </w:r>
          </w:p>
          <w:p w14:paraId="38BBD05E"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385" w:type="dxa"/>
            <w:gridSpan w:val="2"/>
          </w:tcPr>
          <w:p w14:paraId="18358024"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CA3C41D" w14:textId="77777777" w:rsidTr="00AB4709">
        <w:trPr>
          <w:jc w:val="center"/>
        </w:trPr>
        <w:tc>
          <w:tcPr>
            <w:tcW w:w="3823" w:type="dxa"/>
          </w:tcPr>
          <w:p w14:paraId="22A3A74D"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TELEFON</w:t>
            </w:r>
          </w:p>
          <w:p w14:paraId="7B5603F2"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385" w:type="dxa"/>
            <w:gridSpan w:val="2"/>
          </w:tcPr>
          <w:p w14:paraId="2DE245FD"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21A8D657" w14:textId="77777777" w:rsidTr="00AB4709">
        <w:trPr>
          <w:trHeight w:val="341"/>
          <w:jc w:val="center"/>
        </w:trPr>
        <w:tc>
          <w:tcPr>
            <w:tcW w:w="3823" w:type="dxa"/>
          </w:tcPr>
          <w:p w14:paraId="11A77823"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KONTAKTNA OSEBA</w:t>
            </w:r>
          </w:p>
        </w:tc>
        <w:tc>
          <w:tcPr>
            <w:tcW w:w="5385" w:type="dxa"/>
            <w:gridSpan w:val="2"/>
          </w:tcPr>
          <w:p w14:paraId="60B883E5"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0A6FEC3C" w14:textId="77777777" w:rsidTr="00AB4709">
        <w:trPr>
          <w:jc w:val="center"/>
        </w:trPr>
        <w:tc>
          <w:tcPr>
            <w:tcW w:w="3823" w:type="dxa"/>
          </w:tcPr>
          <w:p w14:paraId="0316E587" w14:textId="09502A4E" w:rsidR="00961E34" w:rsidRPr="00637345" w:rsidRDefault="00A82115" w:rsidP="000A087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sidR="00807E1C" w:rsidRPr="00BD43E5">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385" w:type="dxa"/>
            <w:gridSpan w:val="2"/>
          </w:tcPr>
          <w:p w14:paraId="20702CB5"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30B19AA9" w14:textId="77777777" w:rsidTr="00AB4709">
        <w:trPr>
          <w:jc w:val="center"/>
        </w:trPr>
        <w:tc>
          <w:tcPr>
            <w:tcW w:w="3823" w:type="dxa"/>
          </w:tcPr>
          <w:p w14:paraId="02C66110"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MATIČNA ŠTEVILKA</w:t>
            </w:r>
          </w:p>
        </w:tc>
        <w:tc>
          <w:tcPr>
            <w:tcW w:w="5385" w:type="dxa"/>
            <w:gridSpan w:val="2"/>
          </w:tcPr>
          <w:p w14:paraId="0F865D2F"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836E97E" w14:textId="77777777" w:rsidTr="00AB4709">
        <w:trPr>
          <w:jc w:val="center"/>
        </w:trPr>
        <w:tc>
          <w:tcPr>
            <w:tcW w:w="3823" w:type="dxa"/>
          </w:tcPr>
          <w:p w14:paraId="288713EC"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DAVČNA ŠTEVILKA</w:t>
            </w:r>
          </w:p>
        </w:tc>
        <w:tc>
          <w:tcPr>
            <w:tcW w:w="5385" w:type="dxa"/>
            <w:gridSpan w:val="2"/>
          </w:tcPr>
          <w:p w14:paraId="611405FF"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961E34" w:rsidRPr="00637345" w14:paraId="5B547DC8" w14:textId="77777777" w:rsidTr="00AB4709">
        <w:trPr>
          <w:jc w:val="center"/>
        </w:trPr>
        <w:tc>
          <w:tcPr>
            <w:tcW w:w="3823" w:type="dxa"/>
          </w:tcPr>
          <w:p w14:paraId="4DA86927" w14:textId="77777777" w:rsidR="00961E34" w:rsidRPr="00637345" w:rsidRDefault="00961E34" w:rsidP="000A0874">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TRANSAKCIJSKI RAČUN in navedba banke</w:t>
            </w:r>
          </w:p>
          <w:p w14:paraId="50D6E9F7"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c>
          <w:tcPr>
            <w:tcW w:w="5385" w:type="dxa"/>
            <w:gridSpan w:val="2"/>
          </w:tcPr>
          <w:p w14:paraId="5FDA78AD" w14:textId="77777777" w:rsidR="00961E34" w:rsidRPr="00637345" w:rsidRDefault="00961E34" w:rsidP="000A0874">
            <w:pPr>
              <w:keepNext/>
              <w:keepLines/>
              <w:spacing w:after="0" w:line="240" w:lineRule="auto"/>
              <w:jc w:val="both"/>
              <w:rPr>
                <w:rFonts w:ascii="Tahoma" w:eastAsia="Times New Roman" w:hAnsi="Tahoma" w:cs="Tahoma"/>
                <w:lang w:eastAsia="sl-SI"/>
              </w:rPr>
            </w:pPr>
          </w:p>
        </w:tc>
      </w:tr>
      <w:tr w:rsidR="00D66F6E" w:rsidRPr="00637345" w14:paraId="435A88F2" w14:textId="77777777" w:rsidTr="00D66F6E">
        <w:trPr>
          <w:trHeight w:val="250"/>
          <w:jc w:val="center"/>
        </w:trPr>
        <w:tc>
          <w:tcPr>
            <w:tcW w:w="3823" w:type="dxa"/>
            <w:vMerge w:val="restart"/>
            <w:vAlign w:val="center"/>
          </w:tcPr>
          <w:p w14:paraId="3611D36A" w14:textId="29BF6EA2" w:rsidR="00D66F6E" w:rsidRPr="00637345" w:rsidRDefault="00D66F6E" w:rsidP="00D66F6E">
            <w:pPr>
              <w:keepNext/>
              <w:keepLines/>
              <w:spacing w:after="0" w:line="240" w:lineRule="auto"/>
              <w:rPr>
                <w:rFonts w:ascii="Tahoma" w:eastAsia="Times New Roman" w:hAnsi="Tahoma" w:cs="Tahoma"/>
                <w:lang w:eastAsia="sl-SI"/>
              </w:rPr>
            </w:pPr>
            <w:r w:rsidRPr="00637345">
              <w:rPr>
                <w:rFonts w:ascii="Tahoma" w:eastAsia="Times New Roman" w:hAnsi="Tahoma" w:cs="Tahoma"/>
                <w:szCs w:val="18"/>
                <w:lang w:eastAsia="sl-SI"/>
              </w:rPr>
              <w:t>Vsak del javnega naročila, za katere namerava ponudnik uporabiti zmogljivost gospodarskega subjekta</w:t>
            </w:r>
          </w:p>
        </w:tc>
        <w:tc>
          <w:tcPr>
            <w:tcW w:w="5385" w:type="dxa"/>
            <w:gridSpan w:val="2"/>
          </w:tcPr>
          <w:p w14:paraId="64E86AEA" w14:textId="77777777" w:rsidR="00D66F6E" w:rsidRPr="00637345" w:rsidRDefault="00D66F6E" w:rsidP="00D66F6E">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r>
      <w:tr w:rsidR="00D66F6E" w:rsidRPr="00637345" w14:paraId="039F5FE2" w14:textId="77777777" w:rsidTr="00D66F6E">
        <w:trPr>
          <w:trHeight w:val="250"/>
          <w:jc w:val="center"/>
        </w:trPr>
        <w:tc>
          <w:tcPr>
            <w:tcW w:w="3823" w:type="dxa"/>
            <w:vMerge/>
          </w:tcPr>
          <w:p w14:paraId="03448203" w14:textId="77777777" w:rsidR="00D66F6E" w:rsidRPr="00637345" w:rsidRDefault="00D66F6E" w:rsidP="006E56D6">
            <w:pPr>
              <w:keepNext/>
              <w:keepLines/>
              <w:spacing w:after="0" w:line="240" w:lineRule="auto"/>
              <w:rPr>
                <w:rFonts w:ascii="Tahoma" w:eastAsia="Times New Roman" w:hAnsi="Tahoma" w:cs="Tahoma"/>
                <w:lang w:eastAsia="sl-SI"/>
              </w:rPr>
            </w:pPr>
          </w:p>
        </w:tc>
        <w:tc>
          <w:tcPr>
            <w:tcW w:w="5385" w:type="dxa"/>
            <w:gridSpan w:val="2"/>
          </w:tcPr>
          <w:p w14:paraId="763C5540" w14:textId="77777777" w:rsidR="00D66F6E" w:rsidRPr="00637345" w:rsidRDefault="00D66F6E" w:rsidP="006E56D6">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D66F6E" w:rsidRPr="00637345" w14:paraId="3AAB6FCB" w14:textId="77777777" w:rsidTr="00D66F6E">
        <w:trPr>
          <w:trHeight w:val="250"/>
          <w:jc w:val="center"/>
        </w:trPr>
        <w:tc>
          <w:tcPr>
            <w:tcW w:w="3823" w:type="dxa"/>
            <w:vMerge/>
          </w:tcPr>
          <w:p w14:paraId="142E0D3D" w14:textId="77777777" w:rsidR="00D66F6E" w:rsidRPr="00637345" w:rsidRDefault="00D66F6E" w:rsidP="006E56D6">
            <w:pPr>
              <w:keepNext/>
              <w:keepLines/>
              <w:spacing w:after="0" w:line="240" w:lineRule="auto"/>
              <w:rPr>
                <w:rFonts w:ascii="Tahoma" w:eastAsia="Times New Roman" w:hAnsi="Tahoma" w:cs="Tahoma"/>
                <w:lang w:eastAsia="sl-SI"/>
              </w:rPr>
            </w:pPr>
          </w:p>
        </w:tc>
        <w:tc>
          <w:tcPr>
            <w:tcW w:w="5385" w:type="dxa"/>
            <w:gridSpan w:val="2"/>
          </w:tcPr>
          <w:p w14:paraId="45BE901D" w14:textId="77777777" w:rsidR="00D66F6E" w:rsidRPr="00637345" w:rsidRDefault="00D66F6E" w:rsidP="006E56D6">
            <w:pPr>
              <w:keepNext/>
              <w:keepLines/>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r>
      <w:tr w:rsidR="00D66F6E" w14:paraId="3C941531" w14:textId="77777777" w:rsidTr="00D66F6E">
        <w:trPr>
          <w:trHeight w:val="250"/>
          <w:jc w:val="center"/>
        </w:trPr>
        <w:tc>
          <w:tcPr>
            <w:tcW w:w="3823" w:type="dxa"/>
            <w:vMerge/>
          </w:tcPr>
          <w:p w14:paraId="5DEC8E9E" w14:textId="77777777" w:rsidR="00D66F6E" w:rsidRPr="00637345" w:rsidRDefault="00D66F6E" w:rsidP="006E56D6">
            <w:pPr>
              <w:keepNext/>
              <w:keepLines/>
              <w:spacing w:after="0" w:line="240" w:lineRule="auto"/>
              <w:rPr>
                <w:rFonts w:ascii="Tahoma" w:eastAsia="Times New Roman" w:hAnsi="Tahoma" w:cs="Tahoma"/>
                <w:lang w:eastAsia="sl-SI"/>
              </w:rPr>
            </w:pPr>
          </w:p>
        </w:tc>
        <w:tc>
          <w:tcPr>
            <w:tcW w:w="5385" w:type="dxa"/>
            <w:gridSpan w:val="2"/>
          </w:tcPr>
          <w:p w14:paraId="5728355D" w14:textId="77777777" w:rsidR="00D66F6E" w:rsidRDefault="00D66F6E" w:rsidP="006E56D6">
            <w:pPr>
              <w:keepNext/>
              <w:keepLines/>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p>
        </w:tc>
      </w:tr>
      <w:tr w:rsidR="00D66F6E" w:rsidRPr="00637345" w14:paraId="700DFA6C" w14:textId="77777777" w:rsidTr="00D66F6E">
        <w:trPr>
          <w:trHeight w:val="297"/>
          <w:jc w:val="center"/>
        </w:trPr>
        <w:tc>
          <w:tcPr>
            <w:tcW w:w="3823" w:type="dxa"/>
            <w:vMerge w:val="restart"/>
          </w:tcPr>
          <w:p w14:paraId="17FDBB91" w14:textId="44BA8171" w:rsidR="00D66F6E" w:rsidRPr="00637345" w:rsidRDefault="00D66F6E" w:rsidP="006E56D6">
            <w:pPr>
              <w:keepNext/>
              <w:keepLines/>
              <w:spacing w:after="0" w:line="240" w:lineRule="auto"/>
              <w:rPr>
                <w:rFonts w:ascii="Tahoma" w:eastAsia="Times New Roman" w:hAnsi="Tahoma" w:cs="Tahoma"/>
                <w:lang w:eastAsia="sl-SI"/>
              </w:rPr>
            </w:pPr>
            <w:r w:rsidRPr="00637345">
              <w:rPr>
                <w:rFonts w:ascii="Tahoma" w:eastAsia="Times New Roman" w:hAnsi="Tahoma" w:cs="Tahoma"/>
                <w:lang w:eastAsia="sl-SI"/>
              </w:rPr>
              <w:t>Količina/Delež (%) javnega naročila</w:t>
            </w:r>
          </w:p>
        </w:tc>
        <w:tc>
          <w:tcPr>
            <w:tcW w:w="2551" w:type="dxa"/>
          </w:tcPr>
          <w:p w14:paraId="7C115714" w14:textId="77777777" w:rsidR="00D66F6E" w:rsidRPr="00637345" w:rsidRDefault="00D66F6E" w:rsidP="006E56D6">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2834" w:type="dxa"/>
          </w:tcPr>
          <w:p w14:paraId="40469D51" w14:textId="77777777" w:rsidR="00D66F6E" w:rsidRPr="00637345" w:rsidRDefault="00D66F6E" w:rsidP="006E56D6">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D66F6E" w14:paraId="7387DBE9" w14:textId="77777777" w:rsidTr="00D66F6E">
        <w:trPr>
          <w:trHeight w:val="274"/>
          <w:jc w:val="center"/>
        </w:trPr>
        <w:tc>
          <w:tcPr>
            <w:tcW w:w="3823" w:type="dxa"/>
            <w:vMerge/>
          </w:tcPr>
          <w:p w14:paraId="634D04CE" w14:textId="77777777" w:rsidR="00D66F6E" w:rsidRPr="00637345" w:rsidRDefault="00D66F6E" w:rsidP="006E56D6">
            <w:pPr>
              <w:keepNext/>
              <w:keepLines/>
              <w:spacing w:after="0" w:line="240" w:lineRule="auto"/>
              <w:rPr>
                <w:rFonts w:ascii="Tahoma" w:eastAsia="Times New Roman" w:hAnsi="Tahoma" w:cs="Tahoma"/>
                <w:lang w:eastAsia="sl-SI"/>
              </w:rPr>
            </w:pPr>
          </w:p>
        </w:tc>
        <w:tc>
          <w:tcPr>
            <w:tcW w:w="2551" w:type="dxa"/>
          </w:tcPr>
          <w:p w14:paraId="1CBE518B" w14:textId="77777777" w:rsidR="00D66F6E" w:rsidRPr="00DC023A" w:rsidRDefault="00D66F6E" w:rsidP="006E56D6">
            <w:pPr>
              <w:keepNext/>
              <w:keepLines/>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c>
          <w:tcPr>
            <w:tcW w:w="2834" w:type="dxa"/>
          </w:tcPr>
          <w:p w14:paraId="4C4AFAE4" w14:textId="77777777" w:rsidR="00D66F6E" w:rsidRDefault="00D66F6E" w:rsidP="006E56D6">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p>
        </w:tc>
      </w:tr>
      <w:tr w:rsidR="00D66F6E" w:rsidRPr="00637345" w14:paraId="1C744149" w14:textId="77777777" w:rsidTr="00D66F6E">
        <w:trPr>
          <w:trHeight w:val="150"/>
          <w:jc w:val="center"/>
        </w:trPr>
        <w:tc>
          <w:tcPr>
            <w:tcW w:w="3823" w:type="dxa"/>
            <w:vMerge w:val="restart"/>
          </w:tcPr>
          <w:p w14:paraId="3E0C66BE" w14:textId="77777777" w:rsidR="00D66F6E" w:rsidRPr="00637345" w:rsidRDefault="00D66F6E" w:rsidP="006E56D6">
            <w:pPr>
              <w:keepNext/>
              <w:keepLines/>
              <w:spacing w:after="0" w:line="240" w:lineRule="auto"/>
              <w:jc w:val="both"/>
              <w:rPr>
                <w:rFonts w:ascii="Tahoma" w:eastAsia="Times New Roman" w:hAnsi="Tahoma" w:cs="Tahoma"/>
                <w:lang w:eastAsia="sl-SI"/>
              </w:rPr>
            </w:pPr>
            <w:r w:rsidRPr="00637345">
              <w:rPr>
                <w:rFonts w:ascii="Tahoma" w:eastAsia="Times New Roman" w:hAnsi="Tahoma" w:cs="Tahoma"/>
                <w:lang w:eastAsia="sl-SI"/>
              </w:rPr>
              <w:t>VREDNOST DEL</w:t>
            </w:r>
            <w:r>
              <w:rPr>
                <w:rFonts w:ascii="Tahoma" w:eastAsia="Times New Roman" w:hAnsi="Tahoma" w:cs="Tahoma"/>
                <w:lang w:eastAsia="sl-SI"/>
              </w:rPr>
              <w:t xml:space="preserve"> V EUR brez DDV</w:t>
            </w:r>
          </w:p>
        </w:tc>
        <w:tc>
          <w:tcPr>
            <w:tcW w:w="2551" w:type="dxa"/>
          </w:tcPr>
          <w:p w14:paraId="7CCE4C7B" w14:textId="77777777" w:rsidR="00D66F6E" w:rsidRPr="00DC023A" w:rsidRDefault="00D66F6E" w:rsidP="006E56D6">
            <w:pPr>
              <w:keepNext/>
              <w:keepLines/>
              <w:widowControl w:val="0"/>
              <w:spacing w:after="0" w:line="240" w:lineRule="auto"/>
              <w:jc w:val="both"/>
              <w:rPr>
                <w:rFonts w:ascii="Tahoma" w:eastAsia="Times New Roman" w:hAnsi="Tahoma" w:cs="Tahoma"/>
                <w:sz w:val="18"/>
                <w:szCs w:val="18"/>
                <w:lang w:eastAsia="sl-SI"/>
              </w:rPr>
            </w:pPr>
            <w:r w:rsidRPr="00DC023A">
              <w:rPr>
                <w:rFonts w:ascii="Tahoma" w:eastAsia="Times New Roman" w:hAnsi="Tahoma" w:cs="Tahoma"/>
                <w:sz w:val="18"/>
                <w:szCs w:val="18"/>
                <w:lang w:eastAsia="sl-SI"/>
              </w:rPr>
              <w:t>1. Sklop:</w:t>
            </w:r>
          </w:p>
        </w:tc>
        <w:tc>
          <w:tcPr>
            <w:tcW w:w="2834" w:type="dxa"/>
          </w:tcPr>
          <w:p w14:paraId="1158F323" w14:textId="77777777" w:rsidR="00D66F6E" w:rsidRPr="00637345" w:rsidRDefault="00D66F6E" w:rsidP="006E56D6">
            <w:pPr>
              <w:keepNext/>
              <w:keepLines/>
              <w:widowControl w:val="0"/>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D66F6E" w:rsidRPr="00DC023A" w14:paraId="40B4928E" w14:textId="77777777" w:rsidTr="00D66F6E">
        <w:trPr>
          <w:trHeight w:val="50"/>
          <w:jc w:val="center"/>
        </w:trPr>
        <w:tc>
          <w:tcPr>
            <w:tcW w:w="3823" w:type="dxa"/>
            <w:vMerge/>
          </w:tcPr>
          <w:p w14:paraId="32F95082" w14:textId="77777777" w:rsidR="00D66F6E" w:rsidRPr="00637345" w:rsidRDefault="00D66F6E" w:rsidP="006E56D6">
            <w:pPr>
              <w:keepNext/>
              <w:keepLines/>
              <w:spacing w:after="0" w:line="240" w:lineRule="auto"/>
              <w:jc w:val="both"/>
              <w:rPr>
                <w:rFonts w:ascii="Tahoma" w:eastAsia="Times New Roman" w:hAnsi="Tahoma" w:cs="Tahoma"/>
                <w:lang w:eastAsia="sl-SI"/>
              </w:rPr>
            </w:pPr>
          </w:p>
        </w:tc>
        <w:tc>
          <w:tcPr>
            <w:tcW w:w="2551" w:type="dxa"/>
          </w:tcPr>
          <w:p w14:paraId="21924D8A" w14:textId="77777777" w:rsidR="00D66F6E" w:rsidRPr="00DC023A" w:rsidRDefault="00D66F6E" w:rsidP="006E56D6">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3</w:t>
            </w:r>
            <w:r w:rsidRPr="00DC023A">
              <w:rPr>
                <w:rFonts w:ascii="Tahoma" w:eastAsia="Times New Roman" w:hAnsi="Tahoma" w:cs="Tahoma"/>
                <w:sz w:val="18"/>
                <w:szCs w:val="18"/>
                <w:lang w:eastAsia="sl-SI"/>
              </w:rPr>
              <w:t>. Sklop:</w:t>
            </w:r>
          </w:p>
        </w:tc>
        <w:tc>
          <w:tcPr>
            <w:tcW w:w="2834" w:type="dxa"/>
          </w:tcPr>
          <w:p w14:paraId="04B57776" w14:textId="77777777" w:rsidR="00D66F6E" w:rsidRPr="00DC023A" w:rsidRDefault="00D66F6E" w:rsidP="006E56D6">
            <w:pPr>
              <w:keepNext/>
              <w:keepLines/>
              <w:widowControl w:val="0"/>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4</w:t>
            </w:r>
            <w:r w:rsidRPr="00DC023A">
              <w:rPr>
                <w:rFonts w:ascii="Tahoma" w:eastAsia="Times New Roman" w:hAnsi="Tahoma" w:cs="Tahoma"/>
                <w:sz w:val="18"/>
                <w:szCs w:val="18"/>
                <w:lang w:eastAsia="sl-SI"/>
              </w:rPr>
              <w:t>. Sklop:</w:t>
            </w:r>
          </w:p>
        </w:tc>
      </w:tr>
    </w:tbl>
    <w:p w14:paraId="02D164BA" w14:textId="77777777" w:rsidR="00D66F6E" w:rsidRPr="00637345" w:rsidRDefault="00D66F6E" w:rsidP="000A087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070708B" w14:textId="77777777" w:rsidR="00961E34" w:rsidRPr="00637345" w:rsidRDefault="00961E34" w:rsidP="000A0874">
      <w:pPr>
        <w:keepNext/>
        <w:keepLines/>
        <w:tabs>
          <w:tab w:val="left" w:pos="5400"/>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Datum:.........................</w:t>
      </w:r>
      <w:r w:rsidRPr="00637345">
        <w:rPr>
          <w:rFonts w:ascii="Tahoma" w:eastAsia="Times New Roman" w:hAnsi="Tahoma" w:cs="Tahoma"/>
          <w:lang w:val="x-none" w:eastAsia="x-none"/>
        </w:rPr>
        <w:tab/>
      </w:r>
    </w:p>
    <w:p w14:paraId="149A5A5E"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p>
    <w:p w14:paraId="008981C6"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p>
    <w:p w14:paraId="36443031"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961E34" w:rsidRPr="00637345" w14:paraId="13067F9A" w14:textId="77777777" w:rsidTr="00961E34">
        <w:tc>
          <w:tcPr>
            <w:tcW w:w="5495" w:type="dxa"/>
            <w:shd w:val="clear" w:color="auto" w:fill="auto"/>
          </w:tcPr>
          <w:p w14:paraId="70F9A888" w14:textId="77777777" w:rsidR="00961E34" w:rsidRPr="00637345" w:rsidRDefault="00961E34" w:rsidP="000A0874">
            <w:pPr>
              <w:keepNext/>
              <w:keepLines/>
              <w:tabs>
                <w:tab w:val="left" w:pos="5400"/>
              </w:tabs>
              <w:spacing w:after="0" w:line="240" w:lineRule="auto"/>
              <w:jc w:val="both"/>
              <w:rPr>
                <w:rFonts w:ascii="Tahoma" w:eastAsia="Times New Roman" w:hAnsi="Tahoma" w:cs="Tahoma"/>
                <w:snapToGrid w:val="0"/>
                <w:lang w:eastAsia="sl-SI"/>
              </w:rPr>
            </w:pPr>
            <w:r>
              <w:rPr>
                <w:rFonts w:ascii="Tahoma" w:eastAsia="Times New Roman" w:hAnsi="Tahoma" w:cs="Tahoma"/>
                <w:snapToGrid w:val="0"/>
                <w:lang w:eastAsia="sl-SI"/>
              </w:rPr>
              <w:t>i</w:t>
            </w:r>
            <w:r w:rsidRPr="00637345">
              <w:rPr>
                <w:rFonts w:ascii="Tahoma" w:eastAsia="Times New Roman" w:hAnsi="Tahoma" w:cs="Tahoma"/>
                <w:snapToGrid w:val="0"/>
                <w:lang w:eastAsia="sl-SI"/>
              </w:rPr>
              <w:t>me in priimek</w:t>
            </w:r>
            <w:r>
              <w:rPr>
                <w:rFonts w:ascii="Tahoma" w:eastAsia="Times New Roman" w:hAnsi="Tahoma" w:cs="Tahoma"/>
                <w:snapToGrid w:val="0"/>
                <w:lang w:eastAsia="sl-SI"/>
              </w:rPr>
              <w:t xml:space="preserve"> ter podpis</w:t>
            </w:r>
            <w:r w:rsidRPr="00637345">
              <w:rPr>
                <w:rFonts w:ascii="Tahoma" w:eastAsia="Times New Roman" w:hAnsi="Tahoma" w:cs="Tahoma"/>
                <w:snapToGrid w:val="0"/>
                <w:lang w:eastAsia="sl-SI"/>
              </w:rPr>
              <w:t xml:space="preserve"> </w:t>
            </w:r>
          </w:p>
          <w:p w14:paraId="34C361D1"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r w:rsidRPr="00637345">
              <w:rPr>
                <w:rFonts w:ascii="Tahoma" w:eastAsia="Times New Roman" w:hAnsi="Tahoma" w:cs="Tahoma"/>
                <w:snapToGrid w:val="0"/>
                <w:lang w:eastAsia="sl-SI"/>
              </w:rPr>
              <w:t>odgovorne osebe ponudnika:</w:t>
            </w:r>
          </w:p>
        </w:tc>
        <w:tc>
          <w:tcPr>
            <w:tcW w:w="3999" w:type="dxa"/>
            <w:shd w:val="clear" w:color="auto" w:fill="auto"/>
          </w:tcPr>
          <w:p w14:paraId="468C64DE" w14:textId="77777777" w:rsidR="00961E34" w:rsidRPr="00637345" w:rsidRDefault="00961E34" w:rsidP="000A0874">
            <w:pPr>
              <w:keepNext/>
              <w:keepLines/>
              <w:tabs>
                <w:tab w:val="left" w:pos="5400"/>
              </w:tabs>
              <w:spacing w:after="0" w:line="240" w:lineRule="auto"/>
              <w:jc w:val="both"/>
              <w:rPr>
                <w:rFonts w:ascii="Tahoma" w:eastAsia="Times New Roman" w:hAnsi="Tahoma" w:cs="Tahoma"/>
                <w:lang w:eastAsia="x-none"/>
              </w:rPr>
            </w:pPr>
            <w:r>
              <w:rPr>
                <w:rFonts w:ascii="Tahoma" w:eastAsia="Times New Roman" w:hAnsi="Tahoma" w:cs="Tahoma"/>
                <w:lang w:eastAsia="x-none"/>
              </w:rPr>
              <w:t>i</w:t>
            </w:r>
            <w:r w:rsidRPr="00637345">
              <w:rPr>
                <w:rFonts w:ascii="Tahoma" w:eastAsia="Times New Roman" w:hAnsi="Tahoma" w:cs="Tahoma"/>
                <w:lang w:val="x-none" w:eastAsia="x-none"/>
              </w:rPr>
              <w:t xml:space="preserve">me in priimek </w:t>
            </w:r>
            <w:r w:rsidRPr="00637345">
              <w:rPr>
                <w:rFonts w:ascii="Tahoma" w:eastAsia="Times New Roman" w:hAnsi="Tahoma" w:cs="Tahoma"/>
                <w:snapToGrid w:val="0"/>
                <w:lang w:eastAsia="sl-SI"/>
              </w:rPr>
              <w:t>ter podpis</w:t>
            </w:r>
            <w:r w:rsidRPr="00637345">
              <w:rPr>
                <w:rFonts w:ascii="Tahoma" w:eastAsia="Times New Roman" w:hAnsi="Tahoma" w:cs="Tahoma"/>
                <w:lang w:eastAsia="x-none"/>
              </w:rPr>
              <w:t xml:space="preserve"> </w:t>
            </w:r>
            <w:r w:rsidRPr="00637345">
              <w:rPr>
                <w:rFonts w:ascii="Tahoma" w:eastAsia="Times New Roman" w:hAnsi="Tahoma" w:cs="Tahoma"/>
                <w:snapToGrid w:val="0"/>
                <w:lang w:eastAsia="sl-SI"/>
              </w:rPr>
              <w:t xml:space="preserve">odgovorne osebe </w:t>
            </w:r>
            <w:r w:rsidRPr="00637345">
              <w:rPr>
                <w:rFonts w:ascii="Tahoma" w:eastAsia="Times New Roman" w:hAnsi="Tahoma" w:cs="Tahoma"/>
                <w:lang w:eastAsia="x-none"/>
              </w:rPr>
              <w:t>gospodarskega subjekta:</w:t>
            </w:r>
          </w:p>
        </w:tc>
      </w:tr>
    </w:tbl>
    <w:p w14:paraId="7B5A0072" w14:textId="77777777" w:rsidR="00961E34" w:rsidRPr="00637345" w:rsidRDefault="00961E34" w:rsidP="000A0874">
      <w:pPr>
        <w:keepNext/>
        <w:keepLines/>
        <w:tabs>
          <w:tab w:val="left" w:pos="5400"/>
        </w:tabs>
        <w:spacing w:after="0" w:line="240" w:lineRule="auto"/>
        <w:rPr>
          <w:rFonts w:ascii="Tahoma" w:eastAsia="Times New Roman" w:hAnsi="Tahoma" w:cs="Tahoma"/>
          <w:lang w:val="x-none" w:eastAsia="x-none"/>
        </w:rPr>
      </w:pPr>
    </w:p>
    <w:p w14:paraId="46D01CE2" w14:textId="77777777" w:rsidR="00961E34" w:rsidRPr="00637345" w:rsidRDefault="00961E34" w:rsidP="000A0874">
      <w:pPr>
        <w:keepNext/>
        <w:keepLines/>
        <w:tabs>
          <w:tab w:val="left" w:pos="5387"/>
        </w:tabs>
        <w:spacing w:after="0" w:line="240" w:lineRule="auto"/>
        <w:rPr>
          <w:rFonts w:ascii="Tahoma" w:eastAsia="Times New Roman" w:hAnsi="Tahoma" w:cs="Tahoma"/>
          <w:lang w:val="x-none" w:eastAsia="x-none"/>
        </w:rPr>
      </w:pPr>
      <w:r w:rsidRPr="00637345">
        <w:rPr>
          <w:rFonts w:ascii="Tahoma" w:eastAsia="Times New Roman" w:hAnsi="Tahoma" w:cs="Tahoma"/>
          <w:lang w:val="x-none" w:eastAsia="x-none"/>
        </w:rPr>
        <w:t>..........................................</w:t>
      </w:r>
      <w:r w:rsidRPr="00637345">
        <w:rPr>
          <w:rFonts w:ascii="Tahoma" w:eastAsia="Times New Roman" w:hAnsi="Tahoma" w:cs="Tahoma"/>
          <w:lang w:val="x-none" w:eastAsia="x-none"/>
        </w:rPr>
        <w:tab/>
        <w:t>………………………………………………</w:t>
      </w:r>
    </w:p>
    <w:p w14:paraId="38F0F387" w14:textId="77777777" w:rsidR="00961E34" w:rsidRPr="00637345" w:rsidRDefault="00961E34" w:rsidP="000A0874">
      <w:pPr>
        <w:keepNext/>
        <w:keepLines/>
        <w:tabs>
          <w:tab w:val="left" w:pos="284"/>
        </w:tabs>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ab/>
      </w:r>
      <w:r w:rsidRPr="00637345">
        <w:rPr>
          <w:rFonts w:ascii="Tahoma" w:eastAsia="Times New Roman" w:hAnsi="Tahoma" w:cs="Tahoma"/>
          <w:b/>
          <w:lang w:eastAsia="sl-SI"/>
        </w:rPr>
        <w:tab/>
        <w:t xml:space="preserve"> </w:t>
      </w:r>
      <w:r w:rsidRPr="00637345">
        <w:rPr>
          <w:rFonts w:ascii="Tahoma" w:eastAsia="Times New Roman" w:hAnsi="Tahoma" w:cs="Tahoma"/>
          <w:lang w:eastAsia="sl-SI"/>
        </w:rPr>
        <w:t xml:space="preserve">Žig: </w:t>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r>
      <w:r w:rsidRPr="00637345">
        <w:rPr>
          <w:rFonts w:ascii="Tahoma" w:eastAsia="Times New Roman" w:hAnsi="Tahoma" w:cs="Tahoma"/>
          <w:lang w:eastAsia="sl-SI"/>
        </w:rPr>
        <w:tab/>
        <w:t>Žig:</w:t>
      </w:r>
    </w:p>
    <w:p w14:paraId="0EBB4B54"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42457B5B" w14:textId="77777777" w:rsidR="00961E34" w:rsidRPr="00637345" w:rsidRDefault="00961E34" w:rsidP="000A0874">
      <w:pPr>
        <w:keepNext/>
        <w:keepLines/>
        <w:spacing w:after="0" w:line="240" w:lineRule="auto"/>
        <w:jc w:val="both"/>
        <w:rPr>
          <w:rFonts w:ascii="Tahoma" w:eastAsia="Times New Roman" w:hAnsi="Tahoma" w:cs="Tahoma"/>
          <w:lang w:eastAsia="sl-SI"/>
        </w:rPr>
      </w:pPr>
    </w:p>
    <w:p w14:paraId="7E9A217B" w14:textId="77777777" w:rsidR="00961E34" w:rsidRPr="00637345" w:rsidRDefault="00961E34" w:rsidP="000A087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637345">
        <w:rPr>
          <w:rFonts w:ascii="Tahoma" w:eastAsia="Times New Roman" w:hAnsi="Tahoma" w:cs="Tahoma"/>
          <w:b/>
          <w:i/>
          <w:sz w:val="20"/>
          <w:lang w:eastAsia="ar-SA"/>
        </w:rPr>
        <w:t>Navodilo</w:t>
      </w:r>
      <w:r w:rsidRPr="00637345">
        <w:rPr>
          <w:rFonts w:ascii="Tahoma" w:eastAsia="Times New Roman" w:hAnsi="Tahoma" w:cs="Tahoma"/>
          <w:i/>
          <w:sz w:val="20"/>
          <w:lang w:eastAsia="ar-SA"/>
        </w:rPr>
        <w:t>: Obrazec se po potrebi kopira!</w:t>
      </w:r>
    </w:p>
    <w:p w14:paraId="7A035A33" w14:textId="77777777" w:rsidR="00961E34" w:rsidRPr="00637345" w:rsidRDefault="00961E34" w:rsidP="000A0874">
      <w:pPr>
        <w:keepNext/>
        <w:keepLines/>
        <w:spacing w:after="0" w:line="240" w:lineRule="auto"/>
        <w:rPr>
          <w:rFonts w:ascii="Tahoma" w:eastAsia="Times New Roman" w:hAnsi="Tahoma" w:cs="Tahoma"/>
          <w:lang w:eastAsia="sl-SI"/>
        </w:rPr>
      </w:pPr>
    </w:p>
    <w:p w14:paraId="6DA853BB" w14:textId="77777777" w:rsidR="00961E34" w:rsidRPr="00637345" w:rsidRDefault="00961E34" w:rsidP="000A0874">
      <w:pPr>
        <w:keepNext/>
        <w:keepLines/>
        <w:tabs>
          <w:tab w:val="left" w:pos="567"/>
          <w:tab w:val="left" w:pos="851"/>
          <w:tab w:val="left" w:pos="993"/>
        </w:tabs>
        <w:suppressAutoHyphens/>
        <w:spacing w:after="0" w:line="240" w:lineRule="auto"/>
        <w:jc w:val="both"/>
        <w:rPr>
          <w:rFonts w:ascii="Tahoma" w:eastAsia="Times New Roman" w:hAnsi="Tahoma" w:cs="Tahoma"/>
          <w:b/>
          <w:lang w:eastAsia="sl-SI"/>
        </w:rPr>
      </w:pPr>
      <w:r w:rsidRPr="00637345">
        <w:rPr>
          <w:rFonts w:ascii="Tahoma" w:eastAsia="Times New Roman" w:hAnsi="Tahoma" w:cs="Tahoma"/>
          <w:i/>
          <w:sz w:val="20"/>
          <w:lang w:eastAsia="ar-SA"/>
        </w:rPr>
        <w:br w:type="page"/>
      </w:r>
    </w:p>
    <w:p w14:paraId="5F6A814B" w14:textId="59C7E562" w:rsidR="00A30198" w:rsidRDefault="00A30198" w:rsidP="000A0874">
      <w:pPr>
        <w:keepNext/>
        <w:keepLines/>
        <w:spacing w:after="0" w:line="240" w:lineRule="auto"/>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14:paraId="727ADFC8" w14:textId="77777777" w:rsidTr="006D62CE">
        <w:tc>
          <w:tcPr>
            <w:tcW w:w="8150" w:type="dxa"/>
            <w:tcBorders>
              <w:top w:val="single" w:sz="4" w:space="0" w:color="auto"/>
              <w:bottom w:val="single" w:sz="4" w:space="0" w:color="auto"/>
            </w:tcBorders>
          </w:tcPr>
          <w:p w14:paraId="13EF0A44" w14:textId="21A79AA2" w:rsidR="00100B17" w:rsidRPr="004D2511" w:rsidRDefault="00100B17" w:rsidP="000A0874">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r>
            <w:r w:rsidR="00B33181">
              <w:rPr>
                <w:rFonts w:ascii="Tahoma" w:eastAsia="Times New Roman" w:hAnsi="Tahoma" w:cs="Tahoma"/>
                <w:lang w:eastAsia="sl-SI"/>
              </w:rPr>
              <w:t>S</w:t>
            </w:r>
            <w:r w:rsidR="003341E6">
              <w:rPr>
                <w:rFonts w:ascii="Tahoma" w:eastAsia="Times New Roman" w:hAnsi="Tahoma" w:cs="Tahoma"/>
                <w:lang w:eastAsia="sl-SI"/>
              </w:rPr>
              <w:t xml:space="preserve">EZNAM KADRA – </w:t>
            </w:r>
            <w:r w:rsidR="003341E6" w:rsidRPr="00765151">
              <w:rPr>
                <w:rFonts w:ascii="Tahoma" w:eastAsia="Times New Roman" w:hAnsi="Tahoma" w:cs="Tahoma"/>
                <w:b/>
                <w:bCs/>
                <w:color w:val="FF0000"/>
                <w:lang w:eastAsia="sl-SI"/>
              </w:rPr>
              <w:t>VELJA ZA 2. IN 4. SKLOP</w:t>
            </w:r>
          </w:p>
        </w:tc>
        <w:tc>
          <w:tcPr>
            <w:tcW w:w="1418" w:type="dxa"/>
            <w:tcBorders>
              <w:top w:val="single" w:sz="4" w:space="0" w:color="auto"/>
              <w:bottom w:val="single" w:sz="4" w:space="0" w:color="auto"/>
            </w:tcBorders>
          </w:tcPr>
          <w:p w14:paraId="54699B62" w14:textId="1B2126B6" w:rsidR="00100B17" w:rsidRPr="004D2511" w:rsidRDefault="00100B17" w:rsidP="000A087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3341E6">
              <w:rPr>
                <w:rFonts w:ascii="Tahoma" w:eastAsia="Times New Roman" w:hAnsi="Tahoma" w:cs="Tahoma"/>
                <w:b/>
                <w:i/>
                <w:lang w:eastAsia="sl-SI"/>
              </w:rPr>
              <w:t>5</w:t>
            </w:r>
          </w:p>
        </w:tc>
      </w:tr>
    </w:tbl>
    <w:p w14:paraId="525773E1" w14:textId="72B4A6B0" w:rsidR="00100B17" w:rsidRPr="00A35EB0" w:rsidRDefault="00A35EB0" w:rsidP="000A0874">
      <w:pPr>
        <w:keepNext/>
        <w:keepLines/>
        <w:spacing w:after="0" w:line="240" w:lineRule="auto"/>
        <w:rPr>
          <w:rFonts w:ascii="Tahoma" w:eastAsia="Times New Roman" w:hAnsi="Tahoma" w:cs="Tahoma"/>
          <w:b/>
          <w:sz w:val="20"/>
          <w:szCs w:val="20"/>
          <w:lang w:eastAsia="sl-SI"/>
        </w:rPr>
      </w:pPr>
      <w:r w:rsidRPr="00A35EB0">
        <w:rPr>
          <w:rFonts w:ascii="Tahoma" w:eastAsia="Times New Roman" w:hAnsi="Tahoma" w:cs="Tahoma"/>
          <w:b/>
          <w:sz w:val="20"/>
          <w:szCs w:val="20"/>
          <w:lang w:eastAsia="sl-SI"/>
        </w:rPr>
        <w:t>Izjavljamo</w:t>
      </w:r>
      <w:r w:rsidRPr="00A35EB0">
        <w:rPr>
          <w:rFonts w:ascii="Tahoma" w:eastAsia="Times New Roman" w:hAnsi="Tahoma" w:cs="Tahoma"/>
          <w:sz w:val="20"/>
          <w:szCs w:val="20"/>
          <w:lang w:eastAsia="sl-SI"/>
        </w:rPr>
        <w:t xml:space="preserve">, da bodo pri izvedbi javnega naročila št. </w:t>
      </w:r>
      <w:r w:rsidR="007B1ACC">
        <w:rPr>
          <w:rFonts w:ascii="Tahoma" w:eastAsia="Times New Roman" w:hAnsi="Tahoma" w:cs="Tahoma"/>
          <w:b/>
          <w:noProof/>
          <w:sz w:val="20"/>
          <w:szCs w:val="20"/>
          <w:lang w:eastAsia="sl-SI"/>
        </w:rPr>
        <w:t>ENLJ-SOT-319</w:t>
      </w:r>
      <w:r w:rsidR="006B414C" w:rsidRPr="00A35EB0">
        <w:rPr>
          <w:rFonts w:ascii="Tahoma" w:eastAsia="Times New Roman" w:hAnsi="Tahoma" w:cs="Tahoma"/>
          <w:b/>
          <w:noProof/>
          <w:sz w:val="20"/>
          <w:szCs w:val="20"/>
          <w:lang w:eastAsia="sl-SI"/>
        </w:rPr>
        <w:t>/25</w:t>
      </w:r>
      <w:r w:rsidR="00100B17" w:rsidRPr="00A35EB0">
        <w:rPr>
          <w:rFonts w:ascii="Tahoma" w:eastAsia="Times New Roman" w:hAnsi="Tahoma" w:cs="Tahoma"/>
          <w:b/>
          <w:noProof/>
          <w:sz w:val="20"/>
          <w:szCs w:val="20"/>
          <w:lang w:eastAsia="sl-SI"/>
        </w:rPr>
        <w:t xml:space="preserve"> -</w:t>
      </w:r>
      <w:r w:rsidR="00100B17" w:rsidRPr="00A35EB0">
        <w:rPr>
          <w:rFonts w:ascii="Tahoma" w:eastAsia="Times New Roman" w:hAnsi="Tahoma" w:cs="Tahoma"/>
          <w:b/>
          <w:color w:val="000000"/>
          <w:sz w:val="20"/>
          <w:szCs w:val="20"/>
          <w:lang w:eastAsia="sl-SI"/>
        </w:rPr>
        <w:t xml:space="preserve"> </w:t>
      </w:r>
      <w:r w:rsidR="007B1ACC">
        <w:rPr>
          <w:rFonts w:ascii="Tahoma" w:eastAsia="Times New Roman" w:hAnsi="Tahoma" w:cs="Tahoma"/>
          <w:b/>
          <w:sz w:val="20"/>
          <w:szCs w:val="20"/>
          <w:lang w:eastAsia="sl-SI"/>
        </w:rPr>
        <w:t>Servisiranje in nabava rezervnih delov za toplotne postaje</w:t>
      </w:r>
      <w:r w:rsidR="009D01E1" w:rsidRPr="00A35EB0">
        <w:rPr>
          <w:rFonts w:ascii="Tahoma" w:eastAsia="Times New Roman" w:hAnsi="Tahoma" w:cs="Tahoma"/>
          <w:b/>
          <w:sz w:val="20"/>
          <w:szCs w:val="20"/>
          <w:lang w:eastAsia="sl-SI"/>
        </w:rPr>
        <w:t xml:space="preserve"> </w:t>
      </w:r>
      <w:r w:rsidR="00823378" w:rsidRPr="00A35EB0">
        <w:rPr>
          <w:rFonts w:ascii="Tahoma" w:eastAsia="Times New Roman" w:hAnsi="Tahoma" w:cs="Tahoma"/>
          <w:b/>
          <w:sz w:val="20"/>
          <w:szCs w:val="20"/>
          <w:lang w:eastAsia="sl-SI"/>
        </w:rPr>
        <w:t>za naslednji</w:t>
      </w:r>
      <w:r w:rsidR="009D01E1" w:rsidRPr="00A35EB0">
        <w:rPr>
          <w:rFonts w:ascii="Tahoma" w:eastAsia="Times New Roman" w:hAnsi="Tahoma" w:cs="Tahoma"/>
          <w:b/>
          <w:sz w:val="20"/>
          <w:szCs w:val="20"/>
          <w:lang w:eastAsia="sl-SI"/>
        </w:rPr>
        <w:t xml:space="preserve"> sklop</w:t>
      </w:r>
      <w:r w:rsidR="00823378" w:rsidRPr="00A35EB0">
        <w:rPr>
          <w:rFonts w:ascii="Tahoma" w:eastAsia="Times New Roman" w:hAnsi="Tahoma" w:cs="Tahoma"/>
          <w:b/>
          <w:sz w:val="20"/>
          <w:szCs w:val="20"/>
          <w:lang w:eastAsia="sl-SI"/>
        </w:rPr>
        <w:t>:</w:t>
      </w:r>
    </w:p>
    <w:p w14:paraId="00481EB4" w14:textId="77777777" w:rsidR="003341E6" w:rsidRPr="003341E6" w:rsidRDefault="003341E6" w:rsidP="003341E6">
      <w:pPr>
        <w:keepNext/>
        <w:keepLines/>
        <w:spacing w:after="0" w:line="240" w:lineRule="auto"/>
        <w:jc w:val="both"/>
        <w:rPr>
          <w:rFonts w:ascii="Tahoma" w:eastAsia="Times New Roman" w:hAnsi="Tahoma" w:cs="Tahoma"/>
          <w:sz w:val="20"/>
          <w:szCs w:val="20"/>
          <w:lang w:eastAsia="sl-SI"/>
        </w:rPr>
      </w:pPr>
      <w:r w:rsidRPr="003341E6">
        <w:rPr>
          <w:rFonts w:ascii="Tahoma" w:eastAsia="Times New Roman" w:hAnsi="Tahoma" w:cs="Tahoma"/>
          <w:sz w:val="20"/>
          <w:szCs w:val="20"/>
          <w:lang w:eastAsia="sl-SI"/>
        </w:rPr>
        <w:t>2. Sklop: Toplotni izmenjevalniki Swep</w:t>
      </w:r>
    </w:p>
    <w:p w14:paraId="0283790F" w14:textId="77777777" w:rsidR="003341E6" w:rsidRDefault="003341E6" w:rsidP="003341E6">
      <w:pPr>
        <w:keepNext/>
        <w:keepLines/>
        <w:spacing w:after="0" w:line="240" w:lineRule="auto"/>
        <w:jc w:val="both"/>
        <w:rPr>
          <w:rFonts w:ascii="Tahoma" w:eastAsia="Times New Roman" w:hAnsi="Tahoma" w:cs="Tahoma"/>
          <w:b/>
          <w:sz w:val="20"/>
          <w:szCs w:val="20"/>
          <w:lang w:eastAsia="sl-SI"/>
        </w:rPr>
      </w:pPr>
      <w:r w:rsidRPr="003341E6">
        <w:rPr>
          <w:rFonts w:ascii="Tahoma" w:eastAsia="Times New Roman" w:hAnsi="Tahoma" w:cs="Tahoma"/>
          <w:sz w:val="20"/>
          <w:szCs w:val="20"/>
          <w:lang w:eastAsia="sl-SI"/>
        </w:rPr>
        <w:t>4. Sklop: Program Samson</w:t>
      </w:r>
      <w:r w:rsidRPr="003341E6">
        <w:rPr>
          <w:rFonts w:ascii="Tahoma" w:eastAsia="Times New Roman" w:hAnsi="Tahoma" w:cs="Tahoma"/>
          <w:b/>
          <w:sz w:val="20"/>
          <w:szCs w:val="20"/>
          <w:lang w:eastAsia="sl-SI"/>
        </w:rPr>
        <w:t xml:space="preserve"> </w:t>
      </w:r>
    </w:p>
    <w:p w14:paraId="212698B8" w14:textId="4AFA61B7" w:rsidR="00A35EB0" w:rsidRPr="00A35EB0" w:rsidRDefault="00A35EB0" w:rsidP="003341E6">
      <w:pPr>
        <w:keepNext/>
        <w:keepLines/>
        <w:spacing w:after="0" w:line="240" w:lineRule="auto"/>
        <w:jc w:val="both"/>
        <w:rPr>
          <w:rFonts w:ascii="Tahoma" w:eastAsia="Times New Roman" w:hAnsi="Tahoma" w:cs="Tahoma"/>
          <w:sz w:val="20"/>
          <w:szCs w:val="20"/>
          <w:lang w:eastAsia="sl-SI"/>
        </w:rPr>
      </w:pPr>
      <w:r w:rsidRPr="00A35EB0">
        <w:rPr>
          <w:rFonts w:ascii="Tahoma" w:eastAsia="Times New Roman" w:hAnsi="Tahoma" w:cs="Tahoma"/>
          <w:b/>
          <w:sz w:val="20"/>
          <w:szCs w:val="20"/>
          <w:lang w:eastAsia="sl-SI"/>
        </w:rPr>
        <w:t>(ustrezno obkrožite)</w:t>
      </w:r>
    </w:p>
    <w:p w14:paraId="49A0E87B" w14:textId="77777777" w:rsidR="00100B17" w:rsidRPr="00A35EB0" w:rsidRDefault="00100B17" w:rsidP="000A0874">
      <w:pPr>
        <w:keepNext/>
        <w:keepLines/>
        <w:spacing w:after="0" w:line="240" w:lineRule="auto"/>
        <w:jc w:val="both"/>
        <w:rPr>
          <w:rFonts w:ascii="Tahoma" w:eastAsia="Times New Roman" w:hAnsi="Tahoma" w:cs="Tahoma"/>
          <w:sz w:val="20"/>
          <w:szCs w:val="20"/>
          <w:lang w:eastAsia="sl-SI"/>
        </w:rPr>
      </w:pPr>
    </w:p>
    <w:p w14:paraId="3D039F96" w14:textId="52CE454A" w:rsidR="00100B17" w:rsidRPr="00A35EB0" w:rsidRDefault="00A35EB0" w:rsidP="000A0874">
      <w:pPr>
        <w:keepNext/>
        <w:keepLines/>
        <w:spacing w:after="0" w:line="240" w:lineRule="auto"/>
        <w:jc w:val="center"/>
        <w:rPr>
          <w:rFonts w:ascii="Tahoma" w:eastAsia="Times New Roman" w:hAnsi="Tahoma" w:cs="Tahoma"/>
          <w:sz w:val="20"/>
          <w:szCs w:val="20"/>
          <w:lang w:eastAsia="sl-SI"/>
        </w:rPr>
      </w:pPr>
      <w:r w:rsidRPr="00A35EB0">
        <w:rPr>
          <w:rFonts w:ascii="Tahoma" w:eastAsia="Times New Roman" w:hAnsi="Tahoma" w:cs="Tahoma"/>
          <w:b/>
          <w:sz w:val="20"/>
          <w:szCs w:val="20"/>
          <w:lang w:eastAsia="sl-SI"/>
        </w:rPr>
        <w:t>SODELOVALI NASLEDNJI</w:t>
      </w:r>
      <w:r w:rsidR="00100B17" w:rsidRPr="00A35EB0">
        <w:rPr>
          <w:rFonts w:ascii="Tahoma" w:eastAsia="Times New Roman" w:hAnsi="Tahoma" w:cs="Tahoma"/>
          <w:b/>
          <w:sz w:val="20"/>
          <w:szCs w:val="20"/>
          <w:lang w:eastAsia="sl-SI"/>
        </w:rPr>
        <w:t xml:space="preserve"> PRIJAVLJENI DELAVC</w:t>
      </w:r>
      <w:r w:rsidRPr="00A35EB0">
        <w:rPr>
          <w:rFonts w:ascii="Tahoma" w:eastAsia="Times New Roman" w:hAnsi="Tahoma" w:cs="Tahoma"/>
          <w:b/>
          <w:sz w:val="20"/>
          <w:szCs w:val="20"/>
          <w:lang w:eastAsia="sl-SI"/>
        </w:rPr>
        <w:t>I</w:t>
      </w:r>
    </w:p>
    <w:p w14:paraId="4F0E135C" w14:textId="77777777" w:rsidR="00100B17" w:rsidRPr="00A35EB0" w:rsidRDefault="00100B17" w:rsidP="000A0874">
      <w:pPr>
        <w:keepNext/>
        <w:keepLines/>
        <w:spacing w:after="0" w:line="240" w:lineRule="auto"/>
        <w:jc w:val="both"/>
        <w:rPr>
          <w:rFonts w:ascii="Tahoma" w:eastAsia="Times New Roman" w:hAnsi="Tahoma" w:cs="Tahoma"/>
          <w:sz w:val="20"/>
          <w:szCs w:val="20"/>
          <w:lang w:eastAsia="sl-SI"/>
        </w:rPr>
      </w:pPr>
    </w:p>
    <w:p w14:paraId="6A099067" w14:textId="586ABAF0" w:rsidR="00100B17" w:rsidRPr="003D154C" w:rsidRDefault="00A35EB0" w:rsidP="000A0874">
      <w:pPr>
        <w:keepNext/>
        <w:keepLines/>
        <w:spacing w:after="0" w:line="240" w:lineRule="auto"/>
        <w:jc w:val="both"/>
        <w:rPr>
          <w:rFonts w:ascii="Tahoma" w:hAnsi="Tahoma" w:cs="Tahoma"/>
          <w:sz w:val="20"/>
        </w:rPr>
      </w:pPr>
      <w:r>
        <w:rPr>
          <w:rFonts w:ascii="Tahoma" w:hAnsi="Tahoma" w:cs="Tahoma"/>
          <w:sz w:val="20"/>
        </w:rPr>
        <w:t>(</w:t>
      </w:r>
      <w:r w:rsidR="00100B17" w:rsidRPr="003D154C">
        <w:rPr>
          <w:rFonts w:ascii="Tahoma" w:hAnsi="Tahoma" w:cs="Tahoma"/>
          <w:sz w:val="20"/>
        </w:rPr>
        <w:t>Poimenski seznam ljudi, ki bodo delali na objektu</w:t>
      </w:r>
      <w:r>
        <w:rPr>
          <w:rFonts w:ascii="Tahoma" w:hAnsi="Tahoma" w:cs="Tahoma"/>
          <w:sz w:val="20"/>
        </w:rPr>
        <w:t>)</w:t>
      </w:r>
      <w:r w:rsidR="00100B17" w:rsidRPr="003D154C">
        <w:rPr>
          <w:rFonts w:ascii="Tahoma" w:hAnsi="Tahoma" w:cs="Tahoma"/>
          <w:sz w:val="20"/>
        </w:rPr>
        <w:t>:</w:t>
      </w: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2693"/>
        <w:gridCol w:w="2693"/>
      </w:tblGrid>
      <w:tr w:rsidR="003341E6" w:rsidRPr="003D154C" w14:paraId="090247A6" w14:textId="77777777" w:rsidTr="006E56D6">
        <w:tc>
          <w:tcPr>
            <w:tcW w:w="675" w:type="dxa"/>
          </w:tcPr>
          <w:p w14:paraId="16ADC27C" w14:textId="77777777" w:rsidR="003341E6" w:rsidRPr="003D154C" w:rsidRDefault="003341E6" w:rsidP="006E56D6">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Zap. Št.</w:t>
            </w:r>
          </w:p>
        </w:tc>
        <w:tc>
          <w:tcPr>
            <w:tcW w:w="3431" w:type="dxa"/>
          </w:tcPr>
          <w:p w14:paraId="230ACE23" w14:textId="77777777" w:rsidR="003341E6" w:rsidRPr="003D154C" w:rsidRDefault="003341E6" w:rsidP="006E56D6">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693" w:type="dxa"/>
          </w:tcPr>
          <w:p w14:paraId="7092EC4E" w14:textId="77777777" w:rsidR="003341E6" w:rsidRPr="003D154C" w:rsidRDefault="003341E6" w:rsidP="006E56D6">
            <w:pPr>
              <w:keepNext/>
              <w:keepLines/>
              <w:spacing w:after="0" w:line="240" w:lineRule="auto"/>
              <w:jc w:val="center"/>
              <w:rPr>
                <w:rFonts w:ascii="Tahoma" w:eastAsia="Times New Roman" w:hAnsi="Tahoma" w:cs="Tahoma"/>
                <w:sz w:val="20"/>
                <w:lang w:eastAsia="sl-SI"/>
              </w:rPr>
            </w:pPr>
            <w:r w:rsidRPr="003D154C">
              <w:rPr>
                <w:rFonts w:ascii="Tahoma" w:eastAsia="Times New Roman" w:hAnsi="Tahoma" w:cs="Tahoma"/>
                <w:sz w:val="20"/>
                <w:lang w:eastAsia="sl-SI"/>
              </w:rPr>
              <w:t>delodajalec</w:t>
            </w:r>
          </w:p>
        </w:tc>
        <w:tc>
          <w:tcPr>
            <w:tcW w:w="2693" w:type="dxa"/>
          </w:tcPr>
          <w:p w14:paraId="4F805323" w14:textId="77777777" w:rsidR="003341E6" w:rsidRPr="00B25D04" w:rsidRDefault="003341E6" w:rsidP="006E56D6">
            <w:pPr>
              <w:keepNext/>
              <w:keepLines/>
              <w:spacing w:after="0" w:line="240" w:lineRule="auto"/>
              <w:jc w:val="center"/>
              <w:rPr>
                <w:rFonts w:ascii="Tahoma" w:eastAsia="Times New Roman" w:hAnsi="Tahoma" w:cs="Tahoma"/>
                <w:sz w:val="20"/>
                <w:lang w:eastAsia="sl-SI"/>
              </w:rPr>
            </w:pPr>
            <w:r w:rsidRPr="00B25D04">
              <w:rPr>
                <w:rFonts w:ascii="Tahoma" w:eastAsia="Times New Roman" w:hAnsi="Tahoma" w:cs="Tahoma"/>
                <w:sz w:val="20"/>
                <w:lang w:eastAsia="sl-SI"/>
              </w:rPr>
              <w:t>Zadolžitev</w:t>
            </w:r>
          </w:p>
        </w:tc>
      </w:tr>
      <w:tr w:rsidR="003341E6" w:rsidRPr="003D154C" w14:paraId="26C54D5D" w14:textId="77777777" w:rsidTr="006E56D6">
        <w:trPr>
          <w:trHeight w:val="344"/>
        </w:trPr>
        <w:tc>
          <w:tcPr>
            <w:tcW w:w="675" w:type="dxa"/>
            <w:vAlign w:val="center"/>
          </w:tcPr>
          <w:p w14:paraId="37836E4B"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482AF58F"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331B3F46"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37572F7B"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r w:rsidR="003341E6" w:rsidRPr="003D154C" w14:paraId="78DF929C" w14:textId="77777777" w:rsidTr="006E56D6">
        <w:trPr>
          <w:trHeight w:val="344"/>
        </w:trPr>
        <w:tc>
          <w:tcPr>
            <w:tcW w:w="675" w:type="dxa"/>
            <w:vAlign w:val="center"/>
          </w:tcPr>
          <w:p w14:paraId="7A35ADCA"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785929BF"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0FA37EE6"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0E47F06F"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r w:rsidR="003341E6" w:rsidRPr="003D154C" w14:paraId="487E6112" w14:textId="77777777" w:rsidTr="006E56D6">
        <w:trPr>
          <w:trHeight w:val="344"/>
        </w:trPr>
        <w:tc>
          <w:tcPr>
            <w:tcW w:w="675" w:type="dxa"/>
            <w:vAlign w:val="center"/>
          </w:tcPr>
          <w:p w14:paraId="34086508"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4118AF36"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6B067325"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717C4C0C"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r w:rsidR="003341E6" w:rsidRPr="003D154C" w14:paraId="2FBB370B" w14:textId="77777777" w:rsidTr="006E56D6">
        <w:trPr>
          <w:trHeight w:val="344"/>
        </w:trPr>
        <w:tc>
          <w:tcPr>
            <w:tcW w:w="675" w:type="dxa"/>
            <w:vAlign w:val="center"/>
          </w:tcPr>
          <w:p w14:paraId="335EBAFE"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543878BD"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157CDC08"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7211CB90"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r w:rsidR="003341E6" w:rsidRPr="003D154C" w14:paraId="75AABD20" w14:textId="77777777" w:rsidTr="006E56D6">
        <w:trPr>
          <w:trHeight w:val="344"/>
        </w:trPr>
        <w:tc>
          <w:tcPr>
            <w:tcW w:w="675" w:type="dxa"/>
            <w:vAlign w:val="center"/>
          </w:tcPr>
          <w:p w14:paraId="3C3B71D8"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4F8B44EF"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2CE05A05"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35EA3973"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r w:rsidR="003341E6" w:rsidRPr="003D154C" w14:paraId="2D5B2687" w14:textId="77777777" w:rsidTr="006E56D6">
        <w:trPr>
          <w:trHeight w:val="344"/>
        </w:trPr>
        <w:tc>
          <w:tcPr>
            <w:tcW w:w="675" w:type="dxa"/>
            <w:vAlign w:val="center"/>
          </w:tcPr>
          <w:p w14:paraId="3226785A"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08E3D4C3"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2765FBEE"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0E7EB10E"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r w:rsidR="003341E6" w:rsidRPr="003D154C" w14:paraId="1E739622" w14:textId="77777777" w:rsidTr="006E56D6">
        <w:trPr>
          <w:trHeight w:val="344"/>
        </w:trPr>
        <w:tc>
          <w:tcPr>
            <w:tcW w:w="675" w:type="dxa"/>
            <w:vAlign w:val="center"/>
          </w:tcPr>
          <w:p w14:paraId="1CE1C49D"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1C407E06"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712F6E7D"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43AEA819"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r w:rsidR="003341E6" w:rsidRPr="003D154C" w14:paraId="0B779CF7" w14:textId="77777777" w:rsidTr="006E56D6">
        <w:trPr>
          <w:trHeight w:val="344"/>
        </w:trPr>
        <w:tc>
          <w:tcPr>
            <w:tcW w:w="675" w:type="dxa"/>
            <w:vAlign w:val="center"/>
          </w:tcPr>
          <w:p w14:paraId="53536207"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40E491EA"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1BBEA304"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7B807E3B"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r w:rsidR="003341E6" w:rsidRPr="003D154C" w14:paraId="5C4FED7C" w14:textId="77777777" w:rsidTr="006E56D6">
        <w:trPr>
          <w:trHeight w:val="344"/>
        </w:trPr>
        <w:tc>
          <w:tcPr>
            <w:tcW w:w="675" w:type="dxa"/>
            <w:vAlign w:val="center"/>
          </w:tcPr>
          <w:p w14:paraId="06CD6934"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1149AF95"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52E1A9BD"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3639A3DC"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r w:rsidR="003341E6" w:rsidRPr="003D154C" w14:paraId="21C0CFAC" w14:textId="77777777" w:rsidTr="006E56D6">
        <w:trPr>
          <w:trHeight w:val="344"/>
        </w:trPr>
        <w:tc>
          <w:tcPr>
            <w:tcW w:w="675" w:type="dxa"/>
            <w:vAlign w:val="center"/>
          </w:tcPr>
          <w:p w14:paraId="0156A197" w14:textId="77777777" w:rsidR="003341E6" w:rsidRPr="003D154C" w:rsidRDefault="003341E6" w:rsidP="00877193">
            <w:pPr>
              <w:keepNext/>
              <w:keepLines/>
              <w:numPr>
                <w:ilvl w:val="0"/>
                <w:numId w:val="23"/>
              </w:numPr>
              <w:spacing w:after="0" w:line="240" w:lineRule="auto"/>
              <w:rPr>
                <w:rFonts w:ascii="Tahoma" w:eastAsia="Times New Roman" w:hAnsi="Tahoma" w:cs="Tahoma"/>
                <w:sz w:val="20"/>
                <w:lang w:eastAsia="sl-SI"/>
              </w:rPr>
            </w:pPr>
          </w:p>
        </w:tc>
        <w:tc>
          <w:tcPr>
            <w:tcW w:w="3431" w:type="dxa"/>
            <w:vAlign w:val="center"/>
          </w:tcPr>
          <w:p w14:paraId="7381D4C6"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vAlign w:val="center"/>
          </w:tcPr>
          <w:p w14:paraId="56CCB59A" w14:textId="77777777" w:rsidR="003341E6" w:rsidRPr="003D154C" w:rsidRDefault="003341E6" w:rsidP="006E56D6">
            <w:pPr>
              <w:keepNext/>
              <w:keepLines/>
              <w:spacing w:after="0" w:line="240" w:lineRule="auto"/>
              <w:rPr>
                <w:rFonts w:ascii="Tahoma" w:eastAsia="Times New Roman" w:hAnsi="Tahoma" w:cs="Tahoma"/>
                <w:sz w:val="20"/>
                <w:lang w:eastAsia="sl-SI"/>
              </w:rPr>
            </w:pPr>
          </w:p>
        </w:tc>
        <w:tc>
          <w:tcPr>
            <w:tcW w:w="2693" w:type="dxa"/>
          </w:tcPr>
          <w:p w14:paraId="065FBC20" w14:textId="77777777" w:rsidR="003341E6" w:rsidRPr="003D154C" w:rsidRDefault="003341E6" w:rsidP="006E56D6">
            <w:pPr>
              <w:keepNext/>
              <w:keepLines/>
              <w:spacing w:after="0" w:line="240" w:lineRule="auto"/>
              <w:rPr>
                <w:rFonts w:ascii="Tahoma" w:eastAsia="Times New Roman" w:hAnsi="Tahoma" w:cs="Tahoma"/>
                <w:sz w:val="20"/>
                <w:lang w:eastAsia="sl-SI"/>
              </w:rPr>
            </w:pPr>
          </w:p>
        </w:tc>
      </w:tr>
    </w:tbl>
    <w:p w14:paraId="6505FB56" w14:textId="77777777" w:rsidR="00FA3933" w:rsidRDefault="00FA3933" w:rsidP="000A0874">
      <w:pPr>
        <w:keepNext/>
        <w:keepLines/>
        <w:spacing w:after="0" w:line="240" w:lineRule="auto"/>
        <w:jc w:val="both"/>
        <w:rPr>
          <w:rFonts w:ascii="Tahoma" w:eastAsia="Times New Roman" w:hAnsi="Tahoma" w:cs="Tahoma"/>
          <w:caps/>
          <w:sz w:val="20"/>
          <w:lang w:eastAsia="sl-SI"/>
        </w:rPr>
      </w:pPr>
    </w:p>
    <w:p w14:paraId="153581AD" w14:textId="77777777" w:rsidR="003341E6" w:rsidRPr="00B25D04" w:rsidRDefault="003341E6" w:rsidP="003341E6">
      <w:pPr>
        <w:keepNext/>
        <w:keepLines/>
        <w:spacing w:after="0" w:line="240" w:lineRule="auto"/>
        <w:jc w:val="both"/>
        <w:rPr>
          <w:rFonts w:ascii="Tahoma" w:eastAsia="Times New Roman" w:hAnsi="Tahoma" w:cs="Tahoma"/>
          <w:b/>
          <w:sz w:val="20"/>
          <w:szCs w:val="20"/>
          <w:lang w:eastAsia="sl-SI"/>
        </w:rPr>
      </w:pPr>
    </w:p>
    <w:p w14:paraId="7C477261" w14:textId="77777777" w:rsidR="00765151" w:rsidRPr="00765151" w:rsidRDefault="003341E6" w:rsidP="00765151">
      <w:pPr>
        <w:keepNext/>
        <w:keepLines/>
        <w:spacing w:after="0" w:line="240" w:lineRule="auto"/>
        <w:jc w:val="both"/>
        <w:rPr>
          <w:rFonts w:ascii="Tahoma" w:eastAsia="Times New Roman" w:hAnsi="Tahoma" w:cs="Tahoma"/>
          <w:b/>
          <w:bCs/>
          <w:sz w:val="20"/>
          <w:szCs w:val="20"/>
          <w:lang w:eastAsia="sl-SI"/>
        </w:rPr>
      </w:pPr>
      <w:r w:rsidRPr="00B25D04">
        <w:rPr>
          <w:rFonts w:ascii="Tahoma" w:eastAsia="Times New Roman" w:hAnsi="Tahoma" w:cs="Tahoma"/>
          <w:b/>
          <w:bCs/>
          <w:sz w:val="20"/>
          <w:szCs w:val="20"/>
          <w:lang w:eastAsia="sl-SI"/>
        </w:rPr>
        <w:t>Ponudnik se z oddajo ponudbe zav</w:t>
      </w:r>
      <w:r>
        <w:rPr>
          <w:rFonts w:ascii="Tahoma" w:eastAsia="Times New Roman" w:hAnsi="Tahoma" w:cs="Tahoma"/>
          <w:b/>
          <w:bCs/>
          <w:sz w:val="20"/>
          <w:szCs w:val="20"/>
          <w:lang w:eastAsia="sl-SI"/>
        </w:rPr>
        <w:t>ezuje, da bodo navedeni delavci</w:t>
      </w:r>
      <w:r w:rsidRPr="00B25D04">
        <w:rPr>
          <w:rFonts w:ascii="Tahoma" w:eastAsia="Times New Roman" w:hAnsi="Tahoma" w:cs="Tahoma"/>
          <w:b/>
          <w:bCs/>
          <w:sz w:val="20"/>
          <w:szCs w:val="20"/>
          <w:lang w:eastAsia="sl-SI"/>
        </w:rPr>
        <w:t xml:space="preserve"> tudi dejansko prisotni pri izvedbi storitev na predmetnem razpisu. </w:t>
      </w:r>
      <w:r w:rsidR="00765151" w:rsidRPr="00765151">
        <w:rPr>
          <w:rFonts w:ascii="Tahoma" w:eastAsia="Times New Roman" w:hAnsi="Tahoma" w:cs="Tahoma"/>
          <w:b/>
          <w:bCs/>
          <w:sz w:val="20"/>
          <w:szCs w:val="20"/>
          <w:lang w:eastAsia="sl-SI"/>
        </w:rPr>
        <w:t xml:space="preserve">Naročnik dopušča možnost menjave delavca v času izvedbe storitev na predmetnem razpisu samo v primeru višje sile (npr. prenehanje delovnega razmerja, upokojitev, bolezen ali smrt delavca). </w:t>
      </w:r>
    </w:p>
    <w:p w14:paraId="5BFBEAAC" w14:textId="77777777" w:rsidR="00765151" w:rsidRPr="00765151" w:rsidRDefault="00765151" w:rsidP="00765151">
      <w:pPr>
        <w:keepNext/>
        <w:keepLines/>
        <w:spacing w:after="0" w:line="240" w:lineRule="auto"/>
        <w:jc w:val="both"/>
        <w:rPr>
          <w:rFonts w:ascii="Tahoma" w:eastAsia="Times New Roman" w:hAnsi="Tahoma" w:cs="Tahoma"/>
          <w:b/>
          <w:bCs/>
          <w:sz w:val="20"/>
          <w:szCs w:val="20"/>
          <w:lang w:eastAsia="sl-SI"/>
        </w:rPr>
      </w:pPr>
    </w:p>
    <w:p w14:paraId="6A66B700" w14:textId="251F731B" w:rsidR="00765151" w:rsidRPr="00765151" w:rsidRDefault="00765151" w:rsidP="00765151">
      <w:pPr>
        <w:keepNext/>
        <w:keepLines/>
        <w:spacing w:after="0" w:line="240" w:lineRule="auto"/>
        <w:jc w:val="both"/>
        <w:rPr>
          <w:rFonts w:ascii="Tahoma" w:eastAsia="Times New Roman" w:hAnsi="Tahoma" w:cs="Tahoma"/>
          <w:b/>
          <w:bCs/>
          <w:sz w:val="20"/>
          <w:szCs w:val="20"/>
          <w:u w:val="single"/>
          <w:lang w:eastAsia="sl-SI"/>
        </w:rPr>
      </w:pPr>
      <w:r w:rsidRPr="00765151">
        <w:rPr>
          <w:rFonts w:ascii="Tahoma" w:eastAsia="Times New Roman" w:hAnsi="Tahoma" w:cs="Tahoma"/>
          <w:b/>
          <w:bCs/>
          <w:sz w:val="20"/>
          <w:szCs w:val="20"/>
          <w:lang w:eastAsia="sl-SI"/>
        </w:rPr>
        <w:t xml:space="preserve">V primeru, da prijavljeni delavci niso zaposleni pri ponudniku, morajo ti v ponudbi nastopati kot skupni partnerji ali kot podizvajalci </w:t>
      </w:r>
      <w:r w:rsidRPr="00765151">
        <w:rPr>
          <w:rFonts w:ascii="Tahoma" w:eastAsia="Times New Roman" w:hAnsi="Tahoma" w:cs="Tahoma"/>
          <w:b/>
          <w:bCs/>
          <w:sz w:val="20"/>
          <w:szCs w:val="20"/>
          <w:u w:val="single"/>
          <w:lang w:eastAsia="sl-SI"/>
        </w:rPr>
        <w:t>(ponudnik</w:t>
      </w:r>
      <w:r>
        <w:rPr>
          <w:rFonts w:ascii="Tahoma" w:eastAsia="Times New Roman" w:hAnsi="Tahoma" w:cs="Tahoma"/>
          <w:b/>
          <w:bCs/>
          <w:sz w:val="20"/>
          <w:szCs w:val="20"/>
          <w:u w:val="single"/>
          <w:lang w:eastAsia="sl-SI"/>
        </w:rPr>
        <w:t xml:space="preserve"> v tem primeru</w:t>
      </w:r>
      <w:r w:rsidRPr="00765151">
        <w:rPr>
          <w:rFonts w:ascii="Tahoma" w:eastAsia="Times New Roman" w:hAnsi="Tahoma" w:cs="Tahoma"/>
          <w:b/>
          <w:bCs/>
          <w:sz w:val="20"/>
          <w:szCs w:val="20"/>
          <w:u w:val="single"/>
          <w:lang w:eastAsia="sl-SI"/>
        </w:rPr>
        <w:t xml:space="preserve"> predloži še pogodbo o medsebojnem sodelovanju).</w:t>
      </w:r>
    </w:p>
    <w:p w14:paraId="3187F3A6" w14:textId="01877822" w:rsidR="00FA3933" w:rsidRDefault="00FA3933" w:rsidP="00765151">
      <w:pPr>
        <w:keepNext/>
        <w:keepLines/>
        <w:spacing w:after="0" w:line="240" w:lineRule="auto"/>
        <w:jc w:val="both"/>
        <w:rPr>
          <w:rFonts w:ascii="Tahoma" w:hAnsi="Tahoma" w:cs="Tahoma"/>
          <w:b/>
          <w:bCs/>
          <w:sz w:val="20"/>
        </w:rPr>
      </w:pPr>
    </w:p>
    <w:p w14:paraId="214B3152" w14:textId="77777777" w:rsidR="00F4533B" w:rsidRDefault="00F4533B" w:rsidP="000A0874">
      <w:pPr>
        <w:keepNext/>
        <w:keepLines/>
        <w:spacing w:after="0" w:line="240" w:lineRule="auto"/>
        <w:jc w:val="both"/>
        <w:rPr>
          <w:rFonts w:ascii="Tahoma" w:hAnsi="Tahoma" w:cs="Tahoma"/>
          <w:b/>
          <w:bCs/>
          <w:sz w:val="20"/>
        </w:rPr>
      </w:pPr>
    </w:p>
    <w:p w14:paraId="5CAFE47D" w14:textId="77777777" w:rsidR="002C68AD" w:rsidRDefault="002C68AD" w:rsidP="000A0874">
      <w:pPr>
        <w:keepNext/>
        <w:keepLines/>
        <w:spacing w:after="0" w:line="240" w:lineRule="auto"/>
        <w:jc w:val="both"/>
        <w:rPr>
          <w:rFonts w:ascii="Tahoma" w:hAnsi="Tahoma" w:cs="Tahoma"/>
          <w:b/>
          <w:bCs/>
          <w:sz w:val="20"/>
        </w:rPr>
      </w:pPr>
    </w:p>
    <w:p w14:paraId="62DD771C" w14:textId="77777777" w:rsidR="002C68AD" w:rsidRDefault="002C68AD" w:rsidP="000A0874">
      <w:pPr>
        <w:keepNext/>
        <w:keepLines/>
        <w:spacing w:after="0" w:line="240" w:lineRule="auto"/>
        <w:jc w:val="both"/>
        <w:rPr>
          <w:rFonts w:ascii="Tahoma" w:hAnsi="Tahoma" w:cs="Tahoma"/>
          <w:b/>
          <w:bCs/>
          <w:sz w:val="20"/>
        </w:rPr>
      </w:pPr>
    </w:p>
    <w:p w14:paraId="652F55FF" w14:textId="77777777" w:rsidR="002C68AD" w:rsidRDefault="002C68AD" w:rsidP="000A0874">
      <w:pPr>
        <w:keepNext/>
        <w:keepLines/>
        <w:spacing w:after="0" w:line="240" w:lineRule="auto"/>
        <w:jc w:val="both"/>
        <w:rPr>
          <w:rFonts w:ascii="Tahoma" w:hAnsi="Tahoma" w:cs="Tahoma"/>
          <w:b/>
          <w:bCs/>
          <w:sz w:val="20"/>
        </w:rPr>
      </w:pPr>
    </w:p>
    <w:p w14:paraId="6402F5E5" w14:textId="77777777" w:rsidR="002C68AD" w:rsidRDefault="002C68AD" w:rsidP="000A0874">
      <w:pPr>
        <w:keepNext/>
        <w:keepLines/>
        <w:spacing w:after="0" w:line="240" w:lineRule="auto"/>
        <w:jc w:val="both"/>
        <w:rPr>
          <w:rFonts w:ascii="Tahoma" w:hAnsi="Tahoma" w:cs="Tahoma"/>
          <w:b/>
          <w:bCs/>
          <w:sz w:val="20"/>
        </w:rPr>
      </w:pPr>
    </w:p>
    <w:p w14:paraId="60A03F5C" w14:textId="77777777" w:rsidR="002C68AD" w:rsidRDefault="002C68AD" w:rsidP="000A0874">
      <w:pPr>
        <w:keepNext/>
        <w:keepLines/>
        <w:spacing w:after="0" w:line="240" w:lineRule="auto"/>
        <w:jc w:val="both"/>
        <w:rPr>
          <w:rFonts w:ascii="Tahoma" w:hAnsi="Tahoma" w:cs="Tahoma"/>
          <w:b/>
          <w:bCs/>
          <w:sz w:val="20"/>
        </w:rPr>
      </w:pPr>
    </w:p>
    <w:p w14:paraId="7EAB9F35" w14:textId="77777777" w:rsidR="002C68AD" w:rsidRDefault="002C68AD" w:rsidP="000A0874">
      <w:pPr>
        <w:keepNext/>
        <w:keepLines/>
        <w:spacing w:after="0" w:line="240" w:lineRule="auto"/>
        <w:jc w:val="both"/>
        <w:rPr>
          <w:rFonts w:ascii="Tahoma" w:hAnsi="Tahoma" w:cs="Tahoma"/>
          <w:b/>
          <w:bCs/>
          <w:sz w:val="20"/>
        </w:rPr>
      </w:pPr>
    </w:p>
    <w:p w14:paraId="1907BEF3" w14:textId="77777777" w:rsidR="0012566C" w:rsidRPr="00D7367A" w:rsidRDefault="0012566C" w:rsidP="000A0874">
      <w:pPr>
        <w:keepNext/>
        <w:keepLines/>
        <w:spacing w:after="0" w:line="240" w:lineRule="auto"/>
        <w:jc w:val="both"/>
        <w:rPr>
          <w:rFonts w:ascii="Tahoma" w:eastAsia="Times New Roman" w:hAnsi="Tahoma" w:cs="Tahoma"/>
          <w:b/>
          <w:sz w:val="18"/>
          <w:lang w:eastAsia="sl-SI"/>
        </w:rPr>
      </w:pPr>
    </w:p>
    <w:p w14:paraId="59352C25" w14:textId="77777777" w:rsidR="00D83977" w:rsidRPr="00712BC8" w:rsidRDefault="00D83977" w:rsidP="000A087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14:paraId="2D175F98" w14:textId="77777777" w:rsidTr="000B64AD">
        <w:trPr>
          <w:trHeight w:val="235"/>
        </w:trPr>
        <w:tc>
          <w:tcPr>
            <w:tcW w:w="2977" w:type="dxa"/>
            <w:tcBorders>
              <w:bottom w:val="single" w:sz="4" w:space="0" w:color="auto"/>
            </w:tcBorders>
          </w:tcPr>
          <w:p w14:paraId="67EB664C" w14:textId="77777777" w:rsidR="00D83977" w:rsidRPr="00712BC8" w:rsidRDefault="00D83977" w:rsidP="000A0874">
            <w:pPr>
              <w:keepNext/>
              <w:keepLines/>
              <w:spacing w:after="0" w:line="240" w:lineRule="auto"/>
              <w:jc w:val="both"/>
              <w:rPr>
                <w:rFonts w:ascii="Tahoma" w:eastAsia="Times New Roman" w:hAnsi="Tahoma" w:cs="Tahoma"/>
                <w:snapToGrid w:val="0"/>
                <w:color w:val="000000"/>
                <w:lang w:eastAsia="sl-SI"/>
              </w:rPr>
            </w:pPr>
          </w:p>
        </w:tc>
        <w:tc>
          <w:tcPr>
            <w:tcW w:w="2552" w:type="dxa"/>
          </w:tcPr>
          <w:p w14:paraId="4CC0702A" w14:textId="77777777" w:rsidR="00D83977" w:rsidRPr="00712BC8" w:rsidRDefault="00D83977" w:rsidP="000A087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0D9BCD15" w14:textId="77777777" w:rsidR="00D83977" w:rsidRPr="00712BC8" w:rsidRDefault="00D83977"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14:paraId="54618208" w14:textId="77777777" w:rsidTr="000B64AD">
        <w:trPr>
          <w:trHeight w:val="235"/>
        </w:trPr>
        <w:tc>
          <w:tcPr>
            <w:tcW w:w="2977" w:type="dxa"/>
            <w:tcBorders>
              <w:top w:val="single" w:sz="4" w:space="0" w:color="auto"/>
            </w:tcBorders>
          </w:tcPr>
          <w:p w14:paraId="74BB1033" w14:textId="77777777" w:rsidR="00D83977" w:rsidRPr="00712BC8" w:rsidRDefault="00D8397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14:paraId="47696764" w14:textId="77777777" w:rsidR="00D83977" w:rsidRPr="00712BC8" w:rsidRDefault="00D83977"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14:paraId="31B052B4" w14:textId="77777777" w:rsidR="00D83977" w:rsidRPr="00712BC8" w:rsidRDefault="00D8397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27138A" w:rsidRPr="003D15DD">
              <w:rPr>
                <w:rFonts w:ascii="Tahoma" w:hAnsi="Tahoma" w:cs="Tahoma"/>
                <w:snapToGrid w:val="0"/>
                <w:color w:val="000000"/>
              </w:rPr>
              <w:t>ter podpis</w:t>
            </w:r>
            <w:r w:rsidR="0027138A">
              <w:rPr>
                <w:rFonts w:ascii="Tahoma" w:hAnsi="Tahoma" w:cs="Tahoma"/>
                <w:snapToGrid w:val="0"/>
                <w:color w:val="000000"/>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14:paraId="3BC6410D" w14:textId="77777777" w:rsidR="00100B17" w:rsidRPr="00FD18A4" w:rsidRDefault="00100B17" w:rsidP="000A0874">
      <w:pPr>
        <w:keepNext/>
        <w:keepLines/>
        <w:spacing w:after="0" w:line="240" w:lineRule="auto"/>
        <w:rPr>
          <w:rFonts w:ascii="Tahoma" w:eastAsia="Times New Roman" w:hAnsi="Tahoma" w:cs="Tahoma"/>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14:paraId="2787F2FB" w14:textId="77777777" w:rsidTr="006D62CE">
        <w:tc>
          <w:tcPr>
            <w:tcW w:w="8008" w:type="dxa"/>
            <w:tcBorders>
              <w:top w:val="single" w:sz="4" w:space="0" w:color="auto"/>
              <w:bottom w:val="single" w:sz="4" w:space="0" w:color="auto"/>
            </w:tcBorders>
          </w:tcPr>
          <w:p w14:paraId="549C49E0" w14:textId="04E01030" w:rsidR="00100B17" w:rsidRPr="00D172C0" w:rsidRDefault="00100B17" w:rsidP="000A087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r w:rsidR="00765151">
              <w:rPr>
                <w:rFonts w:ascii="Tahoma" w:eastAsia="Times New Roman" w:hAnsi="Tahoma" w:cs="Tahoma"/>
                <w:lang w:eastAsia="sl-SI"/>
              </w:rPr>
              <w:t xml:space="preserve"> – </w:t>
            </w:r>
            <w:r w:rsidR="00765151" w:rsidRPr="00765151">
              <w:rPr>
                <w:rFonts w:ascii="Tahoma" w:eastAsia="Times New Roman" w:hAnsi="Tahoma" w:cs="Tahoma"/>
                <w:b/>
                <w:bCs/>
                <w:color w:val="FF0000"/>
                <w:lang w:eastAsia="sl-SI"/>
              </w:rPr>
              <w:t>VELJA ZA 2. IN 4. SKLOP</w:t>
            </w:r>
          </w:p>
        </w:tc>
        <w:tc>
          <w:tcPr>
            <w:tcW w:w="1418" w:type="dxa"/>
            <w:tcBorders>
              <w:top w:val="single" w:sz="4" w:space="0" w:color="auto"/>
              <w:bottom w:val="single" w:sz="4" w:space="0" w:color="auto"/>
            </w:tcBorders>
          </w:tcPr>
          <w:p w14:paraId="0ACAF790" w14:textId="16403833" w:rsidR="00100B17" w:rsidRPr="00D172C0" w:rsidRDefault="00100B17" w:rsidP="000A087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765151">
              <w:rPr>
                <w:rFonts w:ascii="Tahoma" w:eastAsia="Times New Roman" w:hAnsi="Tahoma" w:cs="Tahoma"/>
                <w:b/>
                <w:i/>
                <w:lang w:eastAsia="sl-SI"/>
              </w:rPr>
              <w:t>6</w:t>
            </w:r>
          </w:p>
        </w:tc>
      </w:tr>
    </w:tbl>
    <w:p w14:paraId="25814C58" w14:textId="77777777" w:rsidR="00100B17" w:rsidRPr="00D172C0" w:rsidRDefault="00100B17" w:rsidP="000A0874">
      <w:pPr>
        <w:keepNext/>
        <w:keepLines/>
        <w:tabs>
          <w:tab w:val="left" w:pos="993"/>
        </w:tabs>
        <w:spacing w:after="0" w:line="240" w:lineRule="auto"/>
        <w:ind w:left="993" w:hanging="993"/>
        <w:jc w:val="both"/>
        <w:rPr>
          <w:rFonts w:ascii="Tahoma" w:eastAsia="Times New Roman" w:hAnsi="Tahoma" w:cs="Tahoma"/>
          <w:sz w:val="18"/>
          <w:lang w:eastAsia="sl-SI"/>
        </w:rPr>
      </w:pPr>
    </w:p>
    <w:p w14:paraId="6C5A988B" w14:textId="77777777" w:rsidR="00100B17" w:rsidRPr="00D172C0" w:rsidRDefault="00100B17" w:rsidP="000A0874">
      <w:pPr>
        <w:keepNext/>
        <w:keepLines/>
        <w:spacing w:after="0" w:line="240" w:lineRule="auto"/>
        <w:jc w:val="both"/>
        <w:rPr>
          <w:rFonts w:ascii="Tahoma" w:eastAsia="Times New Roman" w:hAnsi="Tahoma" w:cs="Tahoma"/>
          <w:lang w:eastAsia="sl-SI"/>
        </w:rPr>
      </w:pPr>
    </w:p>
    <w:p w14:paraId="6A9AFEC2" w14:textId="77777777" w:rsidR="00100B17" w:rsidRPr="0089420A" w:rsidRDefault="00100B17" w:rsidP="000A0874">
      <w:pPr>
        <w:keepNext/>
        <w:keepLines/>
        <w:spacing w:after="0" w:line="240" w:lineRule="auto"/>
        <w:jc w:val="both"/>
        <w:rPr>
          <w:rFonts w:ascii="Tahoma" w:eastAsia="Times New Roman" w:hAnsi="Tahoma" w:cs="Tahoma"/>
          <w:sz w:val="18"/>
          <w:szCs w:val="16"/>
          <w:lang w:eastAsia="sl-SI"/>
        </w:rPr>
      </w:pPr>
    </w:p>
    <w:p w14:paraId="572C58D4" w14:textId="77777777" w:rsidR="004A658E" w:rsidRPr="0089420A" w:rsidRDefault="004A658E" w:rsidP="000A087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5B589C9F" w14:textId="77777777" w:rsidR="004A658E" w:rsidRPr="0089420A" w:rsidRDefault="004A658E" w:rsidP="000A0874">
      <w:pPr>
        <w:keepNext/>
        <w:keepLines/>
        <w:spacing w:after="0" w:line="240" w:lineRule="auto"/>
        <w:jc w:val="both"/>
        <w:rPr>
          <w:rFonts w:ascii="Tahoma" w:eastAsia="Times New Roman" w:hAnsi="Tahoma" w:cs="Tahoma"/>
          <w:szCs w:val="20"/>
          <w:lang w:eastAsia="sl-SI"/>
        </w:rPr>
      </w:pPr>
    </w:p>
    <w:p w14:paraId="717D7745" w14:textId="3D44CE09" w:rsidR="00100B17" w:rsidRDefault="007B1ACC" w:rsidP="000A0874">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ENLJ-SOT-319</w:t>
      </w:r>
      <w:r w:rsidR="006B414C">
        <w:rPr>
          <w:rFonts w:ascii="Tahoma" w:eastAsia="Times New Roman" w:hAnsi="Tahoma" w:cs="Tahoma"/>
          <w:b/>
          <w:noProof/>
          <w:lang w:eastAsia="sl-SI"/>
        </w:rPr>
        <w:t>/25</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Servisiranje in nabava rezervnih delov za toplotne postaje</w:t>
      </w:r>
      <w:r w:rsidR="009D01E1">
        <w:rPr>
          <w:rFonts w:ascii="Tahoma" w:eastAsia="Times New Roman" w:hAnsi="Tahoma" w:cs="Tahoma"/>
          <w:b/>
          <w:lang w:eastAsia="sl-SI"/>
        </w:rPr>
        <w:t xml:space="preserve"> po sklopih</w:t>
      </w:r>
      <w:r w:rsidR="00100B17">
        <w:rPr>
          <w:rFonts w:ascii="Tahoma" w:eastAsia="Times New Roman" w:hAnsi="Tahoma" w:cs="Tahoma"/>
          <w:b/>
          <w:lang w:eastAsia="sl-SI"/>
        </w:rPr>
        <w:t xml:space="preserve"> </w:t>
      </w:r>
      <w:r w:rsidR="004A658E" w:rsidRPr="007D6B17">
        <w:rPr>
          <w:rFonts w:ascii="Tahoma" w:eastAsia="Times New Roman" w:hAnsi="Tahoma" w:cs="Tahoma"/>
          <w:b/>
          <w:noProof/>
          <w:sz w:val="18"/>
          <w:lang w:eastAsia="sl-SI"/>
        </w:rPr>
        <w:t>(ustrezno obkroži):</w:t>
      </w:r>
    </w:p>
    <w:p w14:paraId="6C4689A4" w14:textId="77777777" w:rsidR="008D260F" w:rsidRPr="008D260F" w:rsidRDefault="008D260F" w:rsidP="008D260F">
      <w:pPr>
        <w:keepNext/>
        <w:keepLines/>
        <w:spacing w:after="0" w:line="240" w:lineRule="auto"/>
        <w:jc w:val="both"/>
        <w:rPr>
          <w:rFonts w:ascii="Tahoma" w:eastAsia="Times New Roman" w:hAnsi="Tahoma" w:cs="Tahoma"/>
          <w:sz w:val="20"/>
          <w:lang w:eastAsia="sl-SI"/>
        </w:rPr>
      </w:pPr>
      <w:r w:rsidRPr="008D260F">
        <w:rPr>
          <w:rFonts w:ascii="Tahoma" w:eastAsia="Times New Roman" w:hAnsi="Tahoma" w:cs="Tahoma"/>
          <w:sz w:val="20"/>
          <w:lang w:eastAsia="sl-SI"/>
        </w:rPr>
        <w:t>2. Sklop: Toplotni izmenjevalniki Swep</w:t>
      </w:r>
    </w:p>
    <w:p w14:paraId="44544546" w14:textId="57AE5379" w:rsidR="00100B17" w:rsidRDefault="008D260F" w:rsidP="008D260F">
      <w:pPr>
        <w:keepNext/>
        <w:keepLines/>
        <w:spacing w:after="0" w:line="240" w:lineRule="auto"/>
        <w:jc w:val="both"/>
        <w:rPr>
          <w:rFonts w:ascii="Tahoma" w:eastAsia="Times New Roman" w:hAnsi="Tahoma" w:cs="Tahoma"/>
          <w:sz w:val="20"/>
          <w:lang w:eastAsia="sl-SI"/>
        </w:rPr>
      </w:pPr>
      <w:r w:rsidRPr="008D260F">
        <w:rPr>
          <w:rFonts w:ascii="Tahoma" w:eastAsia="Times New Roman" w:hAnsi="Tahoma" w:cs="Tahoma"/>
          <w:sz w:val="20"/>
          <w:lang w:eastAsia="sl-SI"/>
        </w:rPr>
        <w:t>4. Sklop: Program Samson</w:t>
      </w:r>
    </w:p>
    <w:p w14:paraId="55C53035" w14:textId="08D746A3" w:rsidR="008D260F" w:rsidRDefault="008D260F" w:rsidP="008D260F">
      <w:pPr>
        <w:keepNext/>
        <w:keepLines/>
        <w:spacing w:after="0" w:line="240" w:lineRule="auto"/>
        <w:jc w:val="both"/>
        <w:rPr>
          <w:rFonts w:ascii="Tahoma" w:eastAsia="Times New Roman" w:hAnsi="Tahoma" w:cs="Tahoma"/>
          <w:sz w:val="20"/>
          <w:lang w:eastAsia="sl-SI"/>
        </w:rPr>
      </w:pPr>
    </w:p>
    <w:p w14:paraId="45BD8579" w14:textId="77777777" w:rsidR="008D260F" w:rsidRPr="0089420A" w:rsidRDefault="008D260F" w:rsidP="008D260F">
      <w:pPr>
        <w:keepNext/>
        <w:keepLines/>
        <w:spacing w:after="0" w:line="240" w:lineRule="auto"/>
        <w:jc w:val="both"/>
        <w:rPr>
          <w:rFonts w:ascii="Tahoma" w:eastAsia="Times New Roman" w:hAnsi="Tahoma" w:cs="Tahoma"/>
          <w:szCs w:val="20"/>
          <w:lang w:eastAsia="sl-SI"/>
        </w:rPr>
      </w:pPr>
    </w:p>
    <w:p w14:paraId="6FF269B1" w14:textId="77777777" w:rsidR="00100B17" w:rsidRPr="0034751C" w:rsidRDefault="00100B17" w:rsidP="000A087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1CD8E48" w14:textId="77777777" w:rsidR="00100B17" w:rsidRPr="0089420A" w:rsidRDefault="00100B17" w:rsidP="000A0874">
      <w:pPr>
        <w:keepNext/>
        <w:keepLines/>
        <w:spacing w:after="0" w:line="240" w:lineRule="auto"/>
        <w:jc w:val="both"/>
        <w:rPr>
          <w:rFonts w:ascii="Tahoma" w:eastAsia="Times New Roman" w:hAnsi="Tahoma" w:cs="Tahoma"/>
          <w:szCs w:val="20"/>
          <w:lang w:eastAsia="sl-SI"/>
        </w:rPr>
      </w:pPr>
    </w:p>
    <w:p w14:paraId="05D8380D" w14:textId="77777777" w:rsidR="00100B17" w:rsidRPr="0089420A" w:rsidRDefault="00100B17" w:rsidP="000A0874">
      <w:pPr>
        <w:keepNext/>
        <w:keepLines/>
        <w:spacing w:after="0" w:line="240" w:lineRule="auto"/>
        <w:jc w:val="both"/>
        <w:rPr>
          <w:rFonts w:ascii="Tahoma" w:eastAsia="Times New Roman" w:hAnsi="Tahoma" w:cs="Tahoma"/>
          <w:sz w:val="24"/>
          <w:szCs w:val="20"/>
          <w:lang w:eastAsia="sl-SI"/>
        </w:rPr>
      </w:pPr>
    </w:p>
    <w:p w14:paraId="52EB00AC" w14:textId="77777777" w:rsidR="005D0701" w:rsidRPr="005D0701" w:rsidRDefault="005D0701" w:rsidP="000A087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14:paraId="1C8597EF" w14:textId="77777777" w:rsidR="005D0701" w:rsidRPr="005D0701" w:rsidRDefault="005D0701" w:rsidP="00877193">
      <w:pPr>
        <w:keepNext/>
        <w:keepLines/>
        <w:numPr>
          <w:ilvl w:val="0"/>
          <w:numId w:val="25"/>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14:paraId="4C22704F" w14:textId="77777777" w:rsidR="005D0701" w:rsidRPr="005D0701" w:rsidRDefault="005D0701" w:rsidP="00877193">
      <w:pPr>
        <w:keepNext/>
        <w:keepLines/>
        <w:numPr>
          <w:ilvl w:val="0"/>
          <w:numId w:val="25"/>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14:paraId="603B6149" w14:textId="77777777" w:rsidR="005D0701" w:rsidRPr="005D0701" w:rsidRDefault="005D0701" w:rsidP="00877193">
      <w:pPr>
        <w:keepNext/>
        <w:keepLines/>
        <w:numPr>
          <w:ilvl w:val="0"/>
          <w:numId w:val="25"/>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14:paraId="61101E82" w14:textId="77777777" w:rsidR="005D0701" w:rsidRPr="005D0701" w:rsidRDefault="005D0701" w:rsidP="00877193">
      <w:pPr>
        <w:keepNext/>
        <w:keepLines/>
        <w:numPr>
          <w:ilvl w:val="0"/>
          <w:numId w:val="25"/>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14:paraId="426F5E22" w14:textId="77777777" w:rsidR="005D0701" w:rsidRPr="005D0701" w:rsidRDefault="005D0701" w:rsidP="000A0874">
      <w:pPr>
        <w:keepNext/>
        <w:keepLines/>
        <w:spacing w:after="0" w:line="240" w:lineRule="auto"/>
        <w:jc w:val="both"/>
        <w:rPr>
          <w:rFonts w:ascii="Tahoma" w:eastAsia="Times New Roman" w:hAnsi="Tahoma" w:cs="Tahoma"/>
          <w:color w:val="0070C0"/>
          <w:lang w:eastAsia="sl-SI"/>
        </w:rPr>
      </w:pPr>
    </w:p>
    <w:p w14:paraId="457B1053" w14:textId="77777777" w:rsidR="005D0701" w:rsidRPr="005D0701" w:rsidRDefault="005D0701" w:rsidP="000A0874">
      <w:pPr>
        <w:keepNext/>
        <w:keepLines/>
        <w:spacing w:after="0" w:line="240" w:lineRule="auto"/>
        <w:jc w:val="both"/>
        <w:rPr>
          <w:rFonts w:ascii="Tahoma" w:eastAsia="Times New Roman" w:hAnsi="Tahoma" w:cs="Tahoma"/>
          <w:color w:val="0070C0"/>
          <w:lang w:eastAsia="sl-SI"/>
        </w:rPr>
      </w:pPr>
    </w:p>
    <w:p w14:paraId="1D2E0F0E" w14:textId="77777777" w:rsidR="008F2294" w:rsidRPr="009162E6" w:rsidRDefault="008F2294" w:rsidP="000A0874">
      <w:pPr>
        <w:keepNext/>
        <w:keepLines/>
        <w:spacing w:after="0" w:line="240" w:lineRule="auto"/>
        <w:jc w:val="both"/>
        <w:rPr>
          <w:rFonts w:ascii="Tahoma" w:eastAsia="Times New Roman" w:hAnsi="Tahoma" w:cs="Tahoma"/>
          <w:color w:val="0070C0"/>
          <w:lang w:eastAsia="sl-SI"/>
        </w:rPr>
      </w:pPr>
    </w:p>
    <w:p w14:paraId="0B0449D5" w14:textId="77777777" w:rsidR="004A658E" w:rsidRPr="00D34180" w:rsidRDefault="004A658E" w:rsidP="000A0874">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4A658E" w:rsidRPr="00D34180" w14:paraId="041F384B" w14:textId="77777777" w:rsidTr="004A658E">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3E911744" w14:textId="77777777" w:rsidR="004A658E" w:rsidRPr="00D34180" w:rsidRDefault="004A658E" w:rsidP="000A087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F366FF5"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4671E531" w14:textId="77777777" w:rsidR="004A658E" w:rsidRDefault="004A658E" w:rsidP="000A0874">
            <w:pPr>
              <w:keepNext/>
              <w:keepLines/>
              <w:spacing w:after="0" w:line="240" w:lineRule="auto"/>
              <w:jc w:val="both"/>
              <w:rPr>
                <w:rFonts w:ascii="Tahoma" w:eastAsia="Times New Roman" w:hAnsi="Tahoma" w:cs="Tahoma"/>
                <w:sz w:val="18"/>
                <w:szCs w:val="20"/>
                <w:lang w:eastAsia="sl-SI"/>
              </w:rPr>
            </w:pPr>
          </w:p>
          <w:p w14:paraId="1A7264D1"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31925B80" w14:textId="77777777" w:rsidR="004A658E" w:rsidRDefault="004A658E" w:rsidP="000A0874">
            <w:pPr>
              <w:keepNext/>
              <w:keepLines/>
              <w:spacing w:after="0" w:line="240" w:lineRule="auto"/>
              <w:jc w:val="both"/>
              <w:rPr>
                <w:rFonts w:ascii="Tahoma" w:eastAsia="Times New Roman" w:hAnsi="Tahoma" w:cs="Tahoma"/>
                <w:sz w:val="18"/>
                <w:szCs w:val="20"/>
                <w:lang w:eastAsia="sl-SI"/>
              </w:rPr>
            </w:pPr>
          </w:p>
          <w:p w14:paraId="56CD1278"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144A5EB0" w14:textId="77777777" w:rsidR="004A658E" w:rsidRPr="00D34180" w:rsidRDefault="004A658E" w:rsidP="000A0874">
            <w:pPr>
              <w:keepNext/>
              <w:keepLines/>
              <w:spacing w:after="0" w:line="240" w:lineRule="auto"/>
              <w:jc w:val="both"/>
              <w:rPr>
                <w:rFonts w:ascii="Tahoma" w:eastAsia="Times New Roman" w:hAnsi="Tahoma" w:cs="Tahoma"/>
                <w:sz w:val="18"/>
                <w:szCs w:val="20"/>
                <w:lang w:eastAsia="sl-SI"/>
              </w:rPr>
            </w:pPr>
          </w:p>
        </w:tc>
      </w:tr>
      <w:tr w:rsidR="004A658E" w:rsidRPr="00D34180" w14:paraId="2ACE4303" w14:textId="77777777" w:rsidTr="004A658E">
        <w:trPr>
          <w:trHeight w:val="340"/>
        </w:trPr>
        <w:tc>
          <w:tcPr>
            <w:tcW w:w="2836" w:type="dxa"/>
            <w:tcBorders>
              <w:right w:val="dashSmallGap" w:sz="4" w:space="0" w:color="auto"/>
            </w:tcBorders>
            <w:shd w:val="clear" w:color="auto" w:fill="auto"/>
          </w:tcPr>
          <w:p w14:paraId="3CBF4B1F" w14:textId="77777777" w:rsidR="004A658E" w:rsidRPr="00D34180" w:rsidRDefault="004A658E" w:rsidP="000A0874">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11B1AEBE"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w:t>
            </w:r>
            <w:r>
              <w:rPr>
                <w:rFonts w:ascii="Tahoma" w:eastAsia="Times New Roman" w:hAnsi="Tahoma" w:cs="Tahoma"/>
                <w:sz w:val="18"/>
                <w:szCs w:val="20"/>
                <w:lang w:eastAsia="sl-SI"/>
              </w:rPr>
              <w:t>:</w:t>
            </w:r>
          </w:p>
          <w:p w14:paraId="688977A0" w14:textId="77777777" w:rsidR="004A658E" w:rsidRDefault="004A658E" w:rsidP="000A0874">
            <w:pPr>
              <w:keepNext/>
              <w:keepLines/>
              <w:spacing w:after="0" w:line="240" w:lineRule="auto"/>
              <w:jc w:val="both"/>
              <w:rPr>
                <w:rFonts w:ascii="Tahoma" w:eastAsia="Times New Roman" w:hAnsi="Tahoma" w:cs="Tahoma"/>
                <w:sz w:val="18"/>
                <w:szCs w:val="20"/>
                <w:lang w:eastAsia="sl-SI"/>
              </w:rPr>
            </w:pPr>
          </w:p>
          <w:p w14:paraId="7CBF35B3"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Mobilni telefon</w:t>
            </w:r>
          </w:p>
          <w:p w14:paraId="4E7C088A" w14:textId="77777777" w:rsidR="004A658E" w:rsidRDefault="004A658E" w:rsidP="000A0874">
            <w:pPr>
              <w:keepNext/>
              <w:keepLines/>
              <w:spacing w:after="0" w:line="240" w:lineRule="auto"/>
              <w:jc w:val="both"/>
              <w:rPr>
                <w:rFonts w:ascii="Tahoma" w:eastAsia="Times New Roman" w:hAnsi="Tahoma" w:cs="Tahoma"/>
                <w:sz w:val="18"/>
                <w:szCs w:val="20"/>
                <w:lang w:eastAsia="sl-SI"/>
              </w:rPr>
            </w:pPr>
          </w:p>
          <w:p w14:paraId="0760815C" w14:textId="77777777" w:rsidR="004A658E" w:rsidRDefault="004A658E" w:rsidP="000A0874">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e-pošta:</w:t>
            </w:r>
          </w:p>
          <w:p w14:paraId="1C4F5721" w14:textId="77777777" w:rsidR="004A658E" w:rsidRPr="00D34180" w:rsidRDefault="004A658E" w:rsidP="000A0874">
            <w:pPr>
              <w:keepNext/>
              <w:keepLines/>
              <w:spacing w:after="0" w:line="240" w:lineRule="auto"/>
              <w:jc w:val="both"/>
              <w:rPr>
                <w:rFonts w:ascii="Tahoma" w:eastAsia="Times New Roman" w:hAnsi="Tahoma" w:cs="Tahoma"/>
                <w:sz w:val="18"/>
                <w:szCs w:val="20"/>
                <w:lang w:eastAsia="sl-SI"/>
              </w:rPr>
            </w:pPr>
          </w:p>
        </w:tc>
      </w:tr>
    </w:tbl>
    <w:p w14:paraId="45EDA281" w14:textId="77777777" w:rsidR="008F2294" w:rsidRDefault="008F2294" w:rsidP="000A0874">
      <w:pPr>
        <w:keepNext/>
        <w:keepLines/>
        <w:spacing w:after="0" w:line="240" w:lineRule="auto"/>
        <w:jc w:val="both"/>
        <w:rPr>
          <w:rFonts w:ascii="Tahoma" w:eastAsia="Times New Roman" w:hAnsi="Tahoma" w:cs="Tahoma"/>
          <w:color w:val="0070C0"/>
          <w:lang w:eastAsia="sl-SI"/>
        </w:rPr>
      </w:pPr>
    </w:p>
    <w:p w14:paraId="48801597" w14:textId="77777777" w:rsidR="005D0701" w:rsidRPr="005D0701" w:rsidRDefault="005D0701" w:rsidP="000A0874">
      <w:pPr>
        <w:keepNext/>
        <w:keepLines/>
        <w:spacing w:after="0" w:line="240" w:lineRule="auto"/>
        <w:jc w:val="both"/>
        <w:rPr>
          <w:rFonts w:ascii="Tahoma" w:eastAsia="Times New Roman" w:hAnsi="Tahoma" w:cs="Tahoma"/>
          <w:lang w:eastAsia="sl-SI"/>
        </w:rPr>
      </w:pPr>
    </w:p>
    <w:p w14:paraId="74C91CD1" w14:textId="77777777" w:rsidR="005D0701" w:rsidRPr="005D0701" w:rsidRDefault="005D0701" w:rsidP="000A0874">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14:paraId="62636B65" w14:textId="77777777" w:rsidR="00100B17" w:rsidRPr="0089420A" w:rsidRDefault="00100B17" w:rsidP="000A0874">
      <w:pPr>
        <w:keepNext/>
        <w:keepLines/>
        <w:tabs>
          <w:tab w:val="left" w:pos="142"/>
        </w:tabs>
        <w:spacing w:after="0" w:line="240" w:lineRule="auto"/>
        <w:jc w:val="both"/>
        <w:rPr>
          <w:rFonts w:ascii="Tahoma" w:eastAsia="Times New Roman" w:hAnsi="Tahoma" w:cs="Tahoma"/>
          <w:i/>
          <w:sz w:val="24"/>
          <w:szCs w:val="20"/>
          <w:lang w:eastAsia="sl-SI"/>
        </w:rPr>
      </w:pPr>
    </w:p>
    <w:p w14:paraId="1B1BEA12"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72278C97"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72497650"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074CC5D7"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274E7670"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08227C69" w14:textId="77777777" w:rsidR="00100B17" w:rsidRPr="00712BC8" w:rsidRDefault="00100B17" w:rsidP="000A0874">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00B17" w:rsidRPr="00712BC8" w14:paraId="3607489E" w14:textId="77777777" w:rsidTr="006D62CE">
        <w:trPr>
          <w:trHeight w:val="235"/>
        </w:trPr>
        <w:tc>
          <w:tcPr>
            <w:tcW w:w="3402" w:type="dxa"/>
            <w:tcBorders>
              <w:bottom w:val="single" w:sz="4" w:space="0" w:color="auto"/>
            </w:tcBorders>
          </w:tcPr>
          <w:p w14:paraId="2E0B73D4" w14:textId="77777777" w:rsidR="00100B17" w:rsidRPr="00712BC8" w:rsidRDefault="00100B17" w:rsidP="000A0874">
            <w:pPr>
              <w:keepNext/>
              <w:keepLines/>
              <w:spacing w:after="0" w:line="240" w:lineRule="auto"/>
              <w:jc w:val="both"/>
              <w:rPr>
                <w:rFonts w:ascii="Tahoma" w:eastAsia="Times New Roman" w:hAnsi="Tahoma" w:cs="Tahoma"/>
                <w:snapToGrid w:val="0"/>
                <w:color w:val="000000"/>
                <w:lang w:eastAsia="sl-SI"/>
              </w:rPr>
            </w:pPr>
          </w:p>
        </w:tc>
        <w:tc>
          <w:tcPr>
            <w:tcW w:w="2977" w:type="dxa"/>
          </w:tcPr>
          <w:p w14:paraId="086761E3" w14:textId="77777777" w:rsidR="00100B17" w:rsidRPr="00712BC8" w:rsidRDefault="00100B17" w:rsidP="000A0874">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14:paraId="0122FB17" w14:textId="77777777" w:rsidR="00100B17" w:rsidRPr="00712BC8" w:rsidRDefault="00100B17" w:rsidP="000A087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14:paraId="5C3E6BB7" w14:textId="77777777" w:rsidTr="006D62CE">
        <w:trPr>
          <w:trHeight w:val="235"/>
        </w:trPr>
        <w:tc>
          <w:tcPr>
            <w:tcW w:w="3402" w:type="dxa"/>
            <w:tcBorders>
              <w:top w:val="single" w:sz="4" w:space="0" w:color="auto"/>
            </w:tcBorders>
          </w:tcPr>
          <w:p w14:paraId="5079B622" w14:textId="77777777" w:rsidR="00100B17" w:rsidRPr="00712BC8" w:rsidRDefault="00100B1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14:paraId="684D0865" w14:textId="77777777" w:rsidR="00100B17" w:rsidRPr="00712BC8" w:rsidRDefault="00100B17" w:rsidP="000A087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14:paraId="6E4806EC" w14:textId="77777777" w:rsidR="00100B17" w:rsidRPr="00712BC8" w:rsidRDefault="00100B17" w:rsidP="000A087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A658E" w:rsidRPr="003D15DD">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sidR="00D83977">
              <w:rPr>
                <w:rFonts w:ascii="Tahoma" w:hAnsi="Tahoma" w:cs="Tahoma"/>
                <w:snapToGrid w:val="0"/>
                <w:color w:val="000000"/>
              </w:rPr>
              <w:t>ponudnika)</w:t>
            </w:r>
          </w:p>
        </w:tc>
      </w:tr>
    </w:tbl>
    <w:p w14:paraId="0EF658ED" w14:textId="77777777" w:rsidR="001E66AE" w:rsidRDefault="001E66AE" w:rsidP="000A0874">
      <w:pPr>
        <w:keepNext/>
        <w:keepLines/>
        <w:spacing w:after="0" w:line="240" w:lineRule="auto"/>
        <w:rPr>
          <w:rFonts w:ascii="Tahoma" w:eastAsia="Times New Roman" w:hAnsi="Tahoma" w:cs="Tahoma"/>
          <w:szCs w:val="20"/>
          <w:lang w:eastAsia="sl-SI"/>
        </w:rPr>
      </w:pPr>
      <w:r>
        <w:rPr>
          <w:rFonts w:ascii="Tahoma" w:eastAsia="Times New Roman" w:hAnsi="Tahoma" w:cs="Tahoma"/>
          <w:szCs w:val="20"/>
          <w:lang w:eastAsia="sl-SI"/>
        </w:rPr>
        <w:br w:type="page"/>
      </w:r>
    </w:p>
    <w:p w14:paraId="4E0D9F32" w14:textId="6618753C" w:rsidR="00100B17" w:rsidRPr="0089420A" w:rsidRDefault="00100B17" w:rsidP="000A0874">
      <w:pPr>
        <w:keepNext/>
        <w:keepLines/>
        <w:spacing w:after="0" w:line="240" w:lineRule="auto"/>
        <w:jc w:val="both"/>
        <w:rPr>
          <w:rFonts w:ascii="Tahoma" w:eastAsia="Times New Roman" w:hAnsi="Tahoma" w:cs="Tahoma"/>
          <w:sz w:val="20"/>
          <w:szCs w:val="20"/>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14:paraId="70D4AD2B" w14:textId="77777777" w:rsidTr="006D62CE">
        <w:tc>
          <w:tcPr>
            <w:tcW w:w="9426" w:type="dxa"/>
            <w:tcBorders>
              <w:top w:val="single" w:sz="4" w:space="0" w:color="auto"/>
              <w:bottom w:val="single" w:sz="4" w:space="0" w:color="auto"/>
            </w:tcBorders>
          </w:tcPr>
          <w:p w14:paraId="7BA129FC" w14:textId="77777777" w:rsidR="00100B17" w:rsidRPr="0089420A" w:rsidRDefault="00100B17" w:rsidP="000A087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14:paraId="2A0437F1"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7EE2F2FC" w14:textId="536FE9F2" w:rsidR="00100B17" w:rsidRDefault="00100B17" w:rsidP="000A087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F1513">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7B1ACC">
        <w:rPr>
          <w:rFonts w:ascii="Tahoma" w:eastAsia="Times New Roman" w:hAnsi="Tahoma" w:cs="Tahoma"/>
          <w:b/>
          <w:lang w:eastAsia="sl-SI"/>
        </w:rPr>
        <w:t>ENLJ-SOT-319</w:t>
      </w:r>
      <w:r w:rsidR="006B414C">
        <w:rPr>
          <w:rFonts w:ascii="Tahoma" w:eastAsia="Times New Roman" w:hAnsi="Tahoma" w:cs="Tahoma"/>
          <w:b/>
          <w:lang w:eastAsia="sl-SI"/>
        </w:rPr>
        <w:t>/25</w:t>
      </w:r>
      <w:r w:rsidR="00BF1513">
        <w:rPr>
          <w:rFonts w:ascii="Tahoma" w:eastAsia="Times New Roman" w:hAnsi="Tahoma" w:cs="Tahoma"/>
          <w:b/>
          <w:lang w:eastAsia="sl-SI"/>
        </w:rPr>
        <w:t>-_</w:t>
      </w:r>
    </w:p>
    <w:p w14:paraId="6390B6F7" w14:textId="77777777" w:rsidR="00100B17" w:rsidRPr="0089420A" w:rsidRDefault="00100B17" w:rsidP="000A0874">
      <w:pPr>
        <w:keepNext/>
        <w:keepLines/>
        <w:spacing w:after="0" w:line="240" w:lineRule="auto"/>
        <w:jc w:val="both"/>
        <w:rPr>
          <w:rFonts w:ascii="Tahoma" w:eastAsia="Times New Roman" w:hAnsi="Tahoma" w:cs="Tahoma"/>
          <w:b/>
          <w:lang w:eastAsia="sl-SI"/>
        </w:rPr>
      </w:pPr>
    </w:p>
    <w:p w14:paraId="41C800AA"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30CE58EB"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7735FD12"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6D3A833D" w14:textId="0FF37D7F" w:rsidR="00100B17" w:rsidRPr="0089420A" w:rsidRDefault="00100B17" w:rsidP="000A087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4219CD">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14:paraId="78C9A3FB"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6AA4D8E1"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512123F4" w14:textId="39E6B279"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 xml:space="preserve">JAVNO PODJETJE ENERGETIKA </w:t>
      </w:r>
      <w:r w:rsidR="00050DDF">
        <w:rPr>
          <w:rFonts w:ascii="Tahoma" w:eastAsia="Times New Roman" w:hAnsi="Tahoma" w:cs="Tahoma"/>
          <w:b/>
          <w:snapToGrid w:val="0"/>
          <w:lang w:eastAsia="sl-SI"/>
        </w:rPr>
        <w:t>LJUBLJANA</w:t>
      </w:r>
      <w:r w:rsidRPr="0089420A">
        <w:rPr>
          <w:rFonts w:ascii="Tahoma" w:eastAsia="Times New Roman" w:hAnsi="Tahoma" w:cs="Tahoma"/>
          <w:b/>
          <w:snapToGrid w:val="0"/>
          <w:lang w:eastAsia="sl-SI"/>
        </w:rPr>
        <w:t xml:space="preserve"> d.o.o.</w:t>
      </w:r>
      <w:r w:rsidRPr="0089420A">
        <w:rPr>
          <w:rFonts w:ascii="Tahoma" w:eastAsia="Times New Roman" w:hAnsi="Tahoma" w:cs="Tahoma"/>
          <w:snapToGrid w:val="0"/>
          <w:lang w:eastAsia="sl-SI"/>
        </w:rPr>
        <w:t xml:space="preserve">, Verovškova ulica 62, 1000 </w:t>
      </w:r>
      <w:r w:rsidR="00050DDF">
        <w:rPr>
          <w:rFonts w:ascii="Tahoma" w:eastAsia="Times New Roman" w:hAnsi="Tahoma" w:cs="Tahoma"/>
          <w:snapToGrid w:val="0"/>
          <w:lang w:eastAsia="sl-SI"/>
        </w:rPr>
        <w:t>Ljubljana</w:t>
      </w:r>
      <w:r w:rsidRPr="0089420A">
        <w:rPr>
          <w:rFonts w:ascii="Tahoma" w:eastAsia="Times New Roman" w:hAnsi="Tahoma" w:cs="Tahoma"/>
          <w:snapToGrid w:val="0"/>
          <w:lang w:eastAsia="sl-SI"/>
        </w:rPr>
        <w:t>, ki ga zastopa direktor Samo Lozej</w:t>
      </w:r>
    </w:p>
    <w:p w14:paraId="7F6D16E9"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714EF98" w14:textId="77777777" w:rsidR="00100B17" w:rsidRPr="0089420A" w:rsidRDefault="00100B17" w:rsidP="000A087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193852F1" w14:textId="77777777" w:rsidR="00100B17" w:rsidRPr="0089420A" w:rsidRDefault="00100B17" w:rsidP="000A0874">
      <w:pPr>
        <w:keepNext/>
        <w:keepLines/>
        <w:tabs>
          <w:tab w:val="center" w:pos="4536"/>
          <w:tab w:val="right" w:pos="9072"/>
        </w:tabs>
        <w:spacing w:after="0" w:line="240" w:lineRule="auto"/>
        <w:jc w:val="both"/>
        <w:rPr>
          <w:rFonts w:ascii="Tahoma" w:eastAsia="Times New Roman" w:hAnsi="Tahoma" w:cs="Tahoma"/>
          <w:lang w:eastAsia="sl-SI"/>
        </w:rPr>
      </w:pPr>
    </w:p>
    <w:p w14:paraId="20D2AE49" w14:textId="77777777" w:rsidR="00100B17" w:rsidRPr="0089420A" w:rsidRDefault="00100B17" w:rsidP="000A087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4D74EBFA" w14:textId="77777777" w:rsidR="00100B17" w:rsidRPr="0089420A" w:rsidRDefault="00100B17" w:rsidP="000A087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198DBE46"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6DC93ED8"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5C7CE63E"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3E99C971"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2CD1C3A0" w14:textId="77777777" w:rsidR="00100B17" w:rsidRPr="0089420A" w:rsidRDefault="00100B17" w:rsidP="000A087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64AA739" w14:textId="77777777" w:rsidR="00100B17" w:rsidRPr="0089420A" w:rsidRDefault="00100B17" w:rsidP="000A0874">
      <w:pPr>
        <w:keepNext/>
        <w:keepLines/>
        <w:spacing w:after="0" w:line="240" w:lineRule="auto"/>
        <w:ind w:right="-476"/>
        <w:jc w:val="both"/>
        <w:rPr>
          <w:rFonts w:ascii="Tahoma" w:eastAsia="Times New Roman" w:hAnsi="Tahoma" w:cs="Tahoma"/>
          <w:lang w:eastAsia="sl-SI"/>
        </w:rPr>
      </w:pPr>
    </w:p>
    <w:p w14:paraId="78FDDDDE" w14:textId="77777777" w:rsidR="00100B17" w:rsidRPr="0089420A" w:rsidRDefault="00100B17" w:rsidP="000A0874">
      <w:pPr>
        <w:keepNext/>
        <w:keepLines/>
        <w:spacing w:after="0" w:line="240" w:lineRule="auto"/>
        <w:ind w:right="-476"/>
        <w:jc w:val="both"/>
        <w:rPr>
          <w:rFonts w:ascii="Tahoma" w:eastAsia="Times New Roman" w:hAnsi="Tahoma" w:cs="Tahoma"/>
          <w:lang w:eastAsia="sl-SI"/>
        </w:rPr>
      </w:pPr>
    </w:p>
    <w:p w14:paraId="3E357546" w14:textId="77777777" w:rsidR="00100B17" w:rsidRPr="0089420A" w:rsidRDefault="00100B17" w:rsidP="000A087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23E0E05D"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050C12C6"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3B38F83E"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139832D9"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50E37DE1"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426112C8"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211A47AB"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083C29C4" w14:textId="20F01AAD"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 xml:space="preserve">JAVNEM PODJETJU ENERGETIKA </w:t>
      </w:r>
      <w:r w:rsidR="00050DDF">
        <w:rPr>
          <w:rFonts w:ascii="Tahoma" w:hAnsi="Tahoma" w:cs="Tahoma"/>
          <w:b/>
        </w:rPr>
        <w:t>LJUBLJANA</w:t>
      </w:r>
      <w:r w:rsidRPr="0089420A">
        <w:rPr>
          <w:rFonts w:ascii="Tahoma" w:hAnsi="Tahoma" w:cs="Tahoma"/>
          <w:b/>
        </w:rPr>
        <w:t xml:space="preserve"> d.o.o.</w:t>
      </w:r>
    </w:p>
    <w:p w14:paraId="071AF1FD"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2FC229B6"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46C70ACD" w14:textId="55B947F2"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storitev</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w:t>
      </w:r>
      <w:r w:rsidR="004219CD" w:rsidRPr="0089420A">
        <w:rPr>
          <w:rFonts w:ascii="Tahoma" w:eastAsia="Times New Roman" w:hAnsi="Tahoma" w:cs="Tahoma"/>
          <w:b/>
          <w:lang w:eastAsia="sl-SI"/>
        </w:rPr>
        <w:t xml:space="preserve">št. </w:t>
      </w:r>
      <w:r w:rsidR="007B1ACC">
        <w:rPr>
          <w:rFonts w:ascii="Tahoma" w:eastAsia="Times New Roman" w:hAnsi="Tahoma" w:cs="Tahoma"/>
          <w:b/>
          <w:lang w:eastAsia="sl-SI"/>
        </w:rPr>
        <w:t>ENLJ-SOT-319</w:t>
      </w:r>
      <w:r w:rsidR="006B414C">
        <w:rPr>
          <w:rFonts w:ascii="Tahoma" w:eastAsia="Times New Roman" w:hAnsi="Tahoma" w:cs="Tahoma"/>
          <w:b/>
          <w:lang w:eastAsia="sl-SI"/>
        </w:rPr>
        <w:t>/25</w:t>
      </w:r>
      <w:r w:rsidR="004219CD">
        <w:rPr>
          <w:rFonts w:ascii="Tahoma" w:eastAsia="Times New Roman" w:hAnsi="Tahoma" w:cs="Tahoma"/>
          <w:b/>
          <w:lang w:eastAsia="sl-SI"/>
        </w:rPr>
        <w:t xml:space="preserve">-_ </w:t>
      </w:r>
      <w:r w:rsidRPr="0089420A">
        <w:rPr>
          <w:rFonts w:ascii="Tahoma" w:eastAsia="Times New Roman" w:hAnsi="Tahoma" w:cs="Tahoma"/>
          <w:b/>
          <w:lang w:eastAsia="sl-SI"/>
        </w:rPr>
        <w:t>za</w:t>
      </w:r>
      <w:r w:rsidR="00D83977">
        <w:rPr>
          <w:rFonts w:ascii="Tahoma" w:eastAsia="Times New Roman" w:hAnsi="Tahoma" w:cs="Tahoma"/>
          <w:b/>
          <w:lang w:eastAsia="sl-SI"/>
        </w:rPr>
        <w:t xml:space="preserve"> </w:t>
      </w:r>
      <w:r w:rsidR="008D260F">
        <w:rPr>
          <w:rFonts w:ascii="Tahoma" w:eastAsia="Times New Roman" w:hAnsi="Tahoma" w:cs="Tahoma"/>
          <w:b/>
          <w:lang w:eastAsia="sl-SI"/>
        </w:rPr>
        <w:t>s</w:t>
      </w:r>
      <w:r w:rsidR="008D260F" w:rsidRPr="008D260F">
        <w:rPr>
          <w:rFonts w:ascii="Tahoma" w:eastAsia="Times New Roman" w:hAnsi="Tahoma" w:cs="Tahoma"/>
          <w:b/>
          <w:lang w:eastAsia="sl-SI"/>
        </w:rPr>
        <w:t>ervisiranje in nabava rezervnih delov za toplotne postaje</w:t>
      </w:r>
      <w:r w:rsidR="008D260F">
        <w:rPr>
          <w:rFonts w:ascii="Tahoma" w:eastAsia="Times New Roman" w:hAnsi="Tahoma" w:cs="Tahoma"/>
          <w:b/>
          <w:lang w:eastAsia="sl-SI"/>
        </w:rPr>
        <w:t xml:space="preserve"> za</w:t>
      </w:r>
      <w:r w:rsidR="004219CD">
        <w:rPr>
          <w:rFonts w:ascii="Tahoma" w:eastAsia="Times New Roman" w:hAnsi="Tahoma" w:cs="Tahoma"/>
          <w:b/>
          <w:lang w:eastAsia="sl-SI"/>
        </w:rPr>
        <w:t xml:space="preserve"> _.</w:t>
      </w:r>
      <w:r w:rsidR="009D01E1">
        <w:rPr>
          <w:rFonts w:ascii="Tahoma" w:eastAsia="Times New Roman" w:hAnsi="Tahoma" w:cs="Tahoma"/>
          <w:b/>
          <w:lang w:eastAsia="sl-SI"/>
        </w:rPr>
        <w:t xml:space="preserve"> </w:t>
      </w:r>
      <w:r w:rsidR="004219CD">
        <w:rPr>
          <w:rFonts w:ascii="Tahoma" w:eastAsia="Times New Roman" w:hAnsi="Tahoma" w:cs="Tahoma"/>
          <w:b/>
          <w:lang w:eastAsia="sl-SI"/>
        </w:rPr>
        <w:t>S</w:t>
      </w:r>
      <w:r w:rsidR="009D01E1">
        <w:rPr>
          <w:rFonts w:ascii="Tahoma" w:eastAsia="Times New Roman" w:hAnsi="Tahoma" w:cs="Tahoma"/>
          <w:b/>
          <w:lang w:eastAsia="sl-SI"/>
        </w:rPr>
        <w:t>klop</w:t>
      </w:r>
      <w:r w:rsidR="004219CD">
        <w:rPr>
          <w:rFonts w:ascii="Tahoma" w:eastAsia="Times New Roman" w:hAnsi="Tahoma" w:cs="Tahoma"/>
          <w:b/>
          <w:lang w:eastAsia="sl-SI"/>
        </w:rPr>
        <w:t>: _______________</w:t>
      </w:r>
      <w:r w:rsidRPr="0089420A">
        <w:rPr>
          <w:rFonts w:ascii="Tahoma" w:eastAsia="Times New Roman" w:hAnsi="Tahoma" w:cs="Tahoma"/>
          <w:b/>
          <w:lang w:eastAsia="sl-SI"/>
        </w:rPr>
        <w:t xml:space="preserve"> </w:t>
      </w:r>
    </w:p>
    <w:p w14:paraId="5CF63296" w14:textId="77777777" w:rsidR="00100B17" w:rsidRPr="0089420A" w:rsidRDefault="00100B17" w:rsidP="000A087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BFF95B5"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471F2C33"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11EF8CA7"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2DF39A44" w14:textId="77777777" w:rsidR="00100B17" w:rsidRPr="0089420A" w:rsidRDefault="00100B17" w:rsidP="000A0874">
      <w:pPr>
        <w:keepNext/>
        <w:keepLines/>
        <w:spacing w:after="0" w:line="240" w:lineRule="auto"/>
        <w:ind w:right="46"/>
        <w:jc w:val="both"/>
        <w:rPr>
          <w:rFonts w:ascii="Tahoma" w:eastAsia="Times New Roman" w:hAnsi="Tahoma" w:cs="Tahoma"/>
          <w:lang w:eastAsia="sl-SI"/>
        </w:rPr>
      </w:pPr>
    </w:p>
    <w:p w14:paraId="7571F3FF"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2FAA80EA" w14:textId="77777777" w:rsidR="00100B17" w:rsidRPr="0089420A" w:rsidRDefault="00100B17" w:rsidP="000A0874">
      <w:pPr>
        <w:keepNext/>
        <w:keepLines/>
        <w:spacing w:after="0" w:line="240" w:lineRule="auto"/>
        <w:jc w:val="both"/>
        <w:rPr>
          <w:rFonts w:ascii="Tahoma" w:eastAsia="Times New Roman" w:hAnsi="Tahoma" w:cs="Tahoma"/>
          <w:lang w:eastAsia="sl-SI"/>
        </w:rPr>
      </w:pPr>
    </w:p>
    <w:p w14:paraId="232B0FBC" w14:textId="77777777" w:rsidR="004219CD" w:rsidRPr="00296DFE" w:rsidRDefault="00100B17" w:rsidP="00877193">
      <w:pPr>
        <w:keepNext/>
        <w:keepLines/>
        <w:numPr>
          <w:ilvl w:val="0"/>
          <w:numId w:val="24"/>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219CD" w:rsidRPr="00296DFE">
        <w:rPr>
          <w:rFonts w:ascii="Tahoma" w:eastAsia="Times New Roman" w:hAnsi="Tahoma" w:cs="Tahoma"/>
          <w:b/>
          <w:bCs/>
          <w:lang w:eastAsia="sl-SI"/>
        </w:rPr>
        <w:lastRenderedPageBreak/>
        <w:t>SPLOŠNA DOLOČILA</w:t>
      </w:r>
    </w:p>
    <w:p w14:paraId="46075D6A" w14:textId="3C52C26C"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 xml:space="preserve">S tem dokumentom se urejajo na delovišču, ki je na območju JAVNEGA PODJETJA ENERGETIKA </w:t>
      </w:r>
      <w:r w:rsidR="00050DDF">
        <w:rPr>
          <w:rFonts w:ascii="Tahoma" w:eastAsia="Times New Roman" w:hAnsi="Tahoma" w:cs="Tahoma"/>
          <w:bCs/>
          <w:lang w:eastAsia="sl-SI"/>
        </w:rPr>
        <w:t>LJUBLJANA</w:t>
      </w:r>
      <w:r w:rsidRPr="00296DFE">
        <w:rPr>
          <w:rFonts w:ascii="Tahoma" w:eastAsia="Times New Roman" w:hAnsi="Tahoma" w:cs="Tahoma"/>
          <w:bCs/>
          <w:lang w:eastAsia="sl-SI"/>
        </w:rPr>
        <w:t xml:space="preserve"> d. o. o., na lokaciji naročnika </w:t>
      </w:r>
      <w:r w:rsidR="008D260F">
        <w:rPr>
          <w:rFonts w:ascii="Tahoma" w:eastAsia="Times New Roman" w:hAnsi="Tahoma" w:cs="Tahoma"/>
          <w:bCs/>
          <w:lang w:eastAsia="sl-SI"/>
        </w:rPr>
        <w:t>Verovškova ulica 62, 1000</w:t>
      </w:r>
      <w:r w:rsidRPr="00296DFE">
        <w:rPr>
          <w:rFonts w:ascii="Tahoma" w:eastAsia="Times New Roman" w:hAnsi="Tahoma" w:cs="Tahoma"/>
          <w:bCs/>
          <w:lang w:eastAsia="sl-SI"/>
        </w:rPr>
        <w:t xml:space="preserve"> </w:t>
      </w:r>
      <w:r w:rsidR="00050DDF">
        <w:rPr>
          <w:rFonts w:ascii="Tahoma" w:eastAsia="Times New Roman" w:hAnsi="Tahoma" w:cs="Tahoma"/>
          <w:bCs/>
          <w:lang w:eastAsia="sl-SI"/>
        </w:rPr>
        <w:t>Ljubljana</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2397753D"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p>
    <w:p w14:paraId="047974D0"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42830643"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14:paraId="379402BF"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443A1B06"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p>
    <w:p w14:paraId="042B9385" w14:textId="020EE5B5"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14:paraId="16C6FCBB"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p>
    <w:p w14:paraId="6ADA5A3D" w14:textId="77777777" w:rsidR="004219CD" w:rsidRPr="00296DFE" w:rsidRDefault="004219CD" w:rsidP="000A0874">
      <w:pPr>
        <w:keepNext/>
        <w:keepLines/>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55C4BADD" w14:textId="77777777" w:rsidR="004219CD" w:rsidRPr="00296DFE" w:rsidRDefault="004219CD" w:rsidP="000A0874">
      <w:pPr>
        <w:keepNext/>
        <w:keepLines/>
        <w:tabs>
          <w:tab w:val="left" w:pos="709"/>
        </w:tabs>
        <w:spacing w:after="0" w:line="240" w:lineRule="auto"/>
        <w:ind w:right="45"/>
        <w:jc w:val="both"/>
        <w:rPr>
          <w:rFonts w:ascii="Tahoma" w:hAnsi="Tahoma" w:cs="Tahoma"/>
          <w:b/>
        </w:rPr>
      </w:pPr>
    </w:p>
    <w:p w14:paraId="77418EEB" w14:textId="77777777" w:rsidR="004219CD" w:rsidRPr="00296DFE" w:rsidRDefault="004219CD" w:rsidP="000A0874">
      <w:pPr>
        <w:keepNext/>
        <w:keepLines/>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14:paraId="2914B706"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14:paraId="1ABE1927"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09D7BAF2" w14:textId="77777777" w:rsidR="004219CD" w:rsidRPr="00296DFE" w:rsidRDefault="004219CD" w:rsidP="000A0874">
      <w:pPr>
        <w:keepNext/>
        <w:keepLines/>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14:paraId="342B9E39" w14:textId="77777777" w:rsidR="004219CD" w:rsidRPr="00296DFE" w:rsidRDefault="004219CD" w:rsidP="00877193">
      <w:pPr>
        <w:keepNext/>
        <w:keepLines/>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14:paraId="0861AF0D" w14:textId="77777777" w:rsidR="004219CD" w:rsidRPr="00296DFE" w:rsidRDefault="004219CD" w:rsidP="000A0874">
      <w:pPr>
        <w:keepNext/>
        <w:keepLines/>
        <w:spacing w:after="0" w:line="240" w:lineRule="auto"/>
        <w:ind w:left="993" w:right="45" w:hanging="284"/>
        <w:contextualSpacing/>
        <w:jc w:val="both"/>
        <w:rPr>
          <w:rFonts w:ascii="Tahoma" w:hAnsi="Tahoma" w:cs="Tahoma"/>
          <w:sz w:val="6"/>
          <w:szCs w:val="6"/>
          <w:lang w:eastAsia="sl-SI"/>
        </w:rPr>
      </w:pPr>
    </w:p>
    <w:p w14:paraId="26853DFF" w14:textId="77777777" w:rsidR="004219CD" w:rsidRPr="00296DFE" w:rsidRDefault="004219CD" w:rsidP="00877193">
      <w:pPr>
        <w:keepNext/>
        <w:keepLines/>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14:paraId="60A822EC" w14:textId="77777777" w:rsidR="004219CD" w:rsidRPr="00296DFE" w:rsidRDefault="004219CD" w:rsidP="00877193">
      <w:pPr>
        <w:keepNext/>
        <w:keepLines/>
        <w:numPr>
          <w:ilvl w:val="0"/>
          <w:numId w:val="26"/>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14:paraId="2D5095EC"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14:paraId="07943E94"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14:paraId="5D315DF3"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14:paraId="49EE173B"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14:paraId="4DFE181C"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14:paraId="27EFD6AB"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14:paraId="370B388F"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14:paraId="4485A901"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14:paraId="56B16A26"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14:paraId="6F420506"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14:paraId="52C7B37C"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14:paraId="523D8313" w14:textId="77777777" w:rsidR="004219CD" w:rsidRPr="00296DFE" w:rsidRDefault="004219CD" w:rsidP="000A0874">
      <w:pPr>
        <w:keepNext/>
        <w:keepLines/>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14:paraId="1CDA4061"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14:paraId="7BE47FDC"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14:paraId="080A04B9"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14:paraId="0363F2F8"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14:paraId="2C6CCBB1"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14:paraId="64CF1699"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14:paraId="77A2C87D"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14:paraId="3AF26C9B"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14:paraId="013D4044"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14:paraId="25D72EE5" w14:textId="77777777" w:rsidR="004219CD" w:rsidRPr="00296DFE" w:rsidRDefault="004219CD" w:rsidP="00877193">
      <w:pPr>
        <w:keepNext/>
        <w:keepLines/>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4B2ED7E4" w14:textId="77777777" w:rsidR="004219CD" w:rsidRPr="00296DFE" w:rsidRDefault="004219CD" w:rsidP="00877193">
      <w:pPr>
        <w:keepNext/>
        <w:keepLines/>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14:paraId="5F1D1CDB" w14:textId="77777777" w:rsidR="004219CD" w:rsidRPr="00296DFE" w:rsidRDefault="004219CD" w:rsidP="00877193">
      <w:pPr>
        <w:keepNext/>
        <w:keepLines/>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14:paraId="7AE8E99A" w14:textId="77777777" w:rsidR="004219CD" w:rsidRPr="00296DFE" w:rsidRDefault="004219CD" w:rsidP="00877193">
      <w:pPr>
        <w:keepNext/>
        <w:keepLines/>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14:paraId="5456B64D" w14:textId="77777777" w:rsidR="004219CD" w:rsidRPr="00296DFE" w:rsidRDefault="004219CD" w:rsidP="00877193">
      <w:pPr>
        <w:keepNext/>
        <w:keepLines/>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14:paraId="1D9C7D78" w14:textId="77777777" w:rsidR="004219CD" w:rsidRPr="00296DFE" w:rsidRDefault="004219CD" w:rsidP="00877193">
      <w:pPr>
        <w:keepNext/>
        <w:keepLines/>
        <w:numPr>
          <w:ilvl w:val="0"/>
          <w:numId w:val="37"/>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14:paraId="178621BD"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p>
    <w:p w14:paraId="0FC90B88"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14:paraId="2ECC18E7"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14:paraId="66E42E1B" w14:textId="77777777" w:rsidR="004219CD" w:rsidRPr="00296DFE" w:rsidRDefault="004219CD" w:rsidP="00877193">
      <w:pPr>
        <w:keepNext/>
        <w:keepLines/>
        <w:numPr>
          <w:ilvl w:val="0"/>
          <w:numId w:val="4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14:paraId="5AC9B9FE"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14:paraId="07F12C9A"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14:paraId="4A48D5EE"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14:paraId="6743D7F6" w14:textId="77777777" w:rsidR="004219CD" w:rsidRPr="00296DFE" w:rsidRDefault="004219CD" w:rsidP="00877193">
      <w:pPr>
        <w:keepNext/>
        <w:keepLines/>
        <w:numPr>
          <w:ilvl w:val="0"/>
          <w:numId w:val="26"/>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14:paraId="30C0E3AA" w14:textId="77777777" w:rsidR="004219CD" w:rsidRPr="00296DFE" w:rsidRDefault="004219CD" w:rsidP="00877193">
      <w:pPr>
        <w:keepNext/>
        <w:keepLines/>
        <w:numPr>
          <w:ilvl w:val="0"/>
          <w:numId w:val="4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14:paraId="72EACECA" w14:textId="77777777" w:rsidR="004219CD" w:rsidRPr="00296DFE" w:rsidRDefault="004219CD" w:rsidP="000A0874">
      <w:pPr>
        <w:keepNext/>
        <w:keepLines/>
        <w:spacing w:after="0" w:line="240" w:lineRule="auto"/>
        <w:ind w:left="720"/>
        <w:contextualSpacing/>
        <w:jc w:val="both"/>
        <w:rPr>
          <w:rFonts w:ascii="Tahoma" w:hAnsi="Tahoma" w:cs="Tahoma"/>
          <w:sz w:val="6"/>
          <w:szCs w:val="6"/>
          <w:lang w:eastAsia="sl-SI"/>
        </w:rPr>
      </w:pPr>
    </w:p>
    <w:p w14:paraId="350C1A03" w14:textId="77777777" w:rsidR="004219CD" w:rsidRPr="00296DFE" w:rsidRDefault="004219CD" w:rsidP="00877193">
      <w:pPr>
        <w:keepNext/>
        <w:keepLines/>
        <w:numPr>
          <w:ilvl w:val="0"/>
          <w:numId w:val="4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14:paraId="2C4EBE08" w14:textId="77777777" w:rsidR="004219CD" w:rsidRPr="00296DFE" w:rsidRDefault="004219CD" w:rsidP="00877193">
      <w:pPr>
        <w:keepNext/>
        <w:keepLines/>
        <w:numPr>
          <w:ilvl w:val="0"/>
          <w:numId w:val="41"/>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14:paraId="63DD03AF" w14:textId="2140E36B" w:rsidR="004219CD" w:rsidRPr="00296DFE" w:rsidRDefault="004219CD" w:rsidP="00877193">
      <w:pPr>
        <w:keepNext/>
        <w:keepLines/>
        <w:numPr>
          <w:ilvl w:val="0"/>
          <w:numId w:val="40"/>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 xml:space="preserve">izvajanja </w:t>
      </w:r>
      <w:r w:rsidR="00DF763E">
        <w:rPr>
          <w:rFonts w:ascii="Tahoma" w:hAnsi="Tahoma" w:cs="Tahoma"/>
          <w:szCs w:val="20"/>
          <w:lang w:eastAsia="sl-SI"/>
        </w:rPr>
        <w:t>storitev</w:t>
      </w:r>
      <w:r w:rsidR="00DF763E" w:rsidRPr="00296DFE">
        <w:rPr>
          <w:rFonts w:ascii="Tahoma" w:hAnsi="Tahoma" w:cs="Tahoma"/>
          <w:szCs w:val="20"/>
          <w:lang w:eastAsia="sl-SI"/>
        </w:rPr>
        <w:t xml:space="preserve"> </w:t>
      </w:r>
      <w:r w:rsidRPr="00296DFE">
        <w:rPr>
          <w:rFonts w:ascii="Tahoma" w:hAnsi="Tahoma" w:cs="Tahoma"/>
          <w:szCs w:val="20"/>
          <w:lang w:eastAsia="sl-SI"/>
        </w:rPr>
        <w:t>po okvirnem sporazumu.</w:t>
      </w:r>
    </w:p>
    <w:p w14:paraId="30E3350E" w14:textId="77777777" w:rsidR="004219CD" w:rsidRPr="00296DFE" w:rsidRDefault="004219CD" w:rsidP="000A0874">
      <w:pPr>
        <w:keepNext/>
        <w:keepLines/>
        <w:spacing w:after="0" w:line="240" w:lineRule="auto"/>
        <w:ind w:left="720"/>
        <w:contextualSpacing/>
        <w:jc w:val="both"/>
        <w:rPr>
          <w:rFonts w:ascii="Tahoma" w:hAnsi="Tahoma" w:cs="Tahoma"/>
          <w:sz w:val="6"/>
          <w:szCs w:val="6"/>
          <w:lang w:eastAsia="sl-SI"/>
        </w:rPr>
      </w:pPr>
    </w:p>
    <w:p w14:paraId="177723D1" w14:textId="77777777" w:rsidR="004219CD" w:rsidRPr="00296DFE" w:rsidRDefault="004219CD" w:rsidP="000A0874">
      <w:pPr>
        <w:keepNext/>
        <w:keepLines/>
        <w:spacing w:after="0" w:line="240" w:lineRule="auto"/>
        <w:jc w:val="both"/>
        <w:rPr>
          <w:rFonts w:ascii="Tahoma" w:hAnsi="Tahoma" w:cs="Tahoma"/>
          <w:szCs w:val="20"/>
          <w:lang w:eastAsia="sl-SI"/>
        </w:rPr>
      </w:pPr>
    </w:p>
    <w:p w14:paraId="50A5D893" w14:textId="77777777" w:rsidR="004219CD" w:rsidRPr="00296DFE" w:rsidRDefault="004219CD" w:rsidP="000A0874">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14:paraId="05725C78" w14:textId="77777777" w:rsidR="004219CD" w:rsidRPr="00296DFE" w:rsidRDefault="004219CD" w:rsidP="000A0874">
      <w:pPr>
        <w:keepNext/>
        <w:keepLines/>
        <w:spacing w:after="0" w:line="240" w:lineRule="auto"/>
        <w:jc w:val="both"/>
        <w:rPr>
          <w:rFonts w:ascii="Tahoma" w:hAnsi="Tahoma" w:cs="Tahoma"/>
          <w:szCs w:val="20"/>
          <w:u w:val="single"/>
          <w:lang w:eastAsia="sl-SI"/>
        </w:rPr>
      </w:pPr>
    </w:p>
    <w:p w14:paraId="0F520BA3" w14:textId="77777777" w:rsidR="004219CD" w:rsidRPr="00296DFE" w:rsidRDefault="004219CD" w:rsidP="000A0874">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14:paraId="59952DDA" w14:textId="77777777" w:rsidR="004219CD" w:rsidRPr="00296DFE" w:rsidRDefault="004219CD" w:rsidP="000A0874">
      <w:pPr>
        <w:keepNext/>
        <w:keepLines/>
        <w:spacing w:after="0" w:line="240" w:lineRule="auto"/>
        <w:jc w:val="both"/>
        <w:rPr>
          <w:rFonts w:ascii="Tahoma" w:hAnsi="Tahoma" w:cs="Tahoma"/>
          <w:sz w:val="10"/>
          <w:szCs w:val="10"/>
          <w:lang w:eastAsia="sl-SI"/>
        </w:rPr>
      </w:pPr>
    </w:p>
    <w:p w14:paraId="4B0CE288" w14:textId="77777777" w:rsidR="004219CD" w:rsidRPr="00296DFE" w:rsidRDefault="004219CD" w:rsidP="00877193">
      <w:pPr>
        <w:keepNext/>
        <w:keepLines/>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14:paraId="485B492E" w14:textId="77777777" w:rsidR="004219CD" w:rsidRPr="00296DFE" w:rsidRDefault="004219CD" w:rsidP="00877193">
      <w:pPr>
        <w:keepNext/>
        <w:keepLines/>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14:paraId="71135861" w14:textId="77777777" w:rsidR="004219CD" w:rsidRPr="00296DFE" w:rsidRDefault="004219CD" w:rsidP="00877193">
      <w:pPr>
        <w:keepNext/>
        <w:keepLines/>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14:paraId="0E3265F2" w14:textId="77777777" w:rsidR="004219CD" w:rsidRPr="00296DFE" w:rsidRDefault="004219CD" w:rsidP="000A0874">
      <w:pPr>
        <w:keepNext/>
        <w:keepLines/>
        <w:spacing w:after="0" w:line="240" w:lineRule="auto"/>
        <w:ind w:left="720"/>
        <w:contextualSpacing/>
        <w:jc w:val="both"/>
        <w:rPr>
          <w:rFonts w:ascii="Tahoma" w:hAnsi="Tahoma" w:cs="Tahoma"/>
          <w:sz w:val="6"/>
          <w:szCs w:val="6"/>
          <w:lang w:eastAsia="sl-SI"/>
        </w:rPr>
      </w:pPr>
    </w:p>
    <w:p w14:paraId="3E7DAD30" w14:textId="77777777" w:rsidR="004219CD" w:rsidRPr="00296DFE" w:rsidRDefault="004219CD" w:rsidP="00877193">
      <w:pPr>
        <w:keepNext/>
        <w:keepLines/>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14:paraId="7669CDB8" w14:textId="77777777" w:rsidR="004219CD" w:rsidRPr="00296DFE" w:rsidRDefault="004219CD" w:rsidP="00877193">
      <w:pPr>
        <w:keepNext/>
        <w:keepLines/>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   (naročenih) storitev po okvirnem sporazumu;</w:t>
      </w:r>
    </w:p>
    <w:p w14:paraId="54061064" w14:textId="77777777" w:rsidR="004219CD" w:rsidRPr="00296DFE" w:rsidRDefault="004219CD" w:rsidP="00877193">
      <w:pPr>
        <w:keepNext/>
        <w:keepLines/>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14:paraId="07AFB29C" w14:textId="77777777" w:rsidR="004219CD" w:rsidRPr="00296DFE" w:rsidRDefault="004219CD" w:rsidP="00877193">
      <w:pPr>
        <w:keepNext/>
        <w:keepLines/>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14:paraId="7A63BBD2" w14:textId="77777777" w:rsidR="004219CD" w:rsidRPr="00296DFE" w:rsidRDefault="004219CD" w:rsidP="00877193">
      <w:pPr>
        <w:keepNext/>
        <w:keepLines/>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14:paraId="5F296D7C" w14:textId="77777777" w:rsidR="004219CD" w:rsidRPr="00296DFE" w:rsidRDefault="004219CD" w:rsidP="00877193">
      <w:pPr>
        <w:keepNext/>
        <w:keepLines/>
        <w:numPr>
          <w:ilvl w:val="0"/>
          <w:numId w:val="39"/>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14:paraId="535A142C" w14:textId="77777777" w:rsidR="004219CD" w:rsidRPr="00296DFE" w:rsidRDefault="004219CD" w:rsidP="00877193">
      <w:pPr>
        <w:keepNext/>
        <w:keepLines/>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14:paraId="41C4CBED" w14:textId="77777777" w:rsidR="004219CD" w:rsidRPr="00296DFE" w:rsidRDefault="004219CD" w:rsidP="00877193">
      <w:pPr>
        <w:keepNext/>
        <w:keepLines/>
        <w:numPr>
          <w:ilvl w:val="0"/>
          <w:numId w:val="27"/>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14:paraId="35D02B2D" w14:textId="77777777" w:rsidR="004219CD" w:rsidRPr="00296DFE" w:rsidRDefault="004219CD" w:rsidP="000A0874">
      <w:pPr>
        <w:keepNext/>
        <w:keepLines/>
        <w:spacing w:after="0" w:line="240" w:lineRule="auto"/>
        <w:jc w:val="both"/>
        <w:rPr>
          <w:rFonts w:ascii="Tahoma" w:hAnsi="Tahoma" w:cs="Tahoma"/>
          <w:b/>
          <w:szCs w:val="20"/>
          <w:lang w:eastAsia="sl-SI"/>
        </w:rPr>
      </w:pPr>
    </w:p>
    <w:p w14:paraId="0E151C4A"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14:paraId="5AEB0C89" w14:textId="77777777" w:rsidR="004219CD" w:rsidRPr="00296DFE" w:rsidRDefault="004219CD" w:rsidP="000A0874">
      <w:pPr>
        <w:keepNext/>
        <w:keepLines/>
        <w:spacing w:after="0" w:line="240" w:lineRule="auto"/>
        <w:ind w:left="1068" w:hanging="285"/>
        <w:jc w:val="both"/>
        <w:rPr>
          <w:rFonts w:ascii="Tahoma" w:hAnsi="Tahoma" w:cs="Tahoma"/>
          <w:b/>
          <w:sz w:val="10"/>
          <w:szCs w:val="10"/>
          <w:lang w:eastAsia="sl-SI"/>
        </w:rPr>
      </w:pPr>
    </w:p>
    <w:p w14:paraId="064CD2D1" w14:textId="77777777" w:rsidR="004219CD" w:rsidRPr="00296DFE" w:rsidRDefault="004219CD" w:rsidP="000A0874">
      <w:pPr>
        <w:keepNext/>
        <w:keepLines/>
        <w:spacing w:after="0" w:line="240" w:lineRule="auto"/>
        <w:ind w:left="567" w:right="45"/>
        <w:jc w:val="both"/>
        <w:rPr>
          <w:rFonts w:ascii="Tahoma" w:hAnsi="Tahoma" w:cs="Tahoma"/>
        </w:rPr>
      </w:pPr>
      <w:r w:rsidRPr="00296DFE">
        <w:rPr>
          <w:rFonts w:ascii="Tahoma" w:hAnsi="Tahoma" w:cs="Tahoma"/>
        </w:rPr>
        <w:t>Podpisnika soglašata:</w:t>
      </w:r>
    </w:p>
    <w:p w14:paraId="4C4056BE" w14:textId="77777777" w:rsidR="004219CD" w:rsidRPr="00296DFE" w:rsidRDefault="004219CD" w:rsidP="000A0874">
      <w:pPr>
        <w:keepNext/>
        <w:keepLines/>
        <w:tabs>
          <w:tab w:val="left" w:pos="709"/>
        </w:tabs>
        <w:spacing w:after="0" w:line="240" w:lineRule="auto"/>
        <w:ind w:right="45"/>
        <w:jc w:val="both"/>
        <w:rPr>
          <w:rFonts w:ascii="Tahoma" w:hAnsi="Tahoma" w:cs="Tahoma"/>
          <w:sz w:val="6"/>
          <w:szCs w:val="6"/>
        </w:rPr>
      </w:pPr>
    </w:p>
    <w:p w14:paraId="5B4CA76A" w14:textId="5DCEA9D1" w:rsidR="004219CD" w:rsidRPr="00296DFE" w:rsidRDefault="004219CD" w:rsidP="00877193">
      <w:pPr>
        <w:keepNext/>
        <w:keepLines/>
        <w:numPr>
          <w:ilvl w:val="0"/>
          <w:numId w:val="28"/>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 xml:space="preserve">izvajanju </w:t>
      </w:r>
      <w:r w:rsidR="00DF763E">
        <w:rPr>
          <w:rFonts w:ascii="Tahoma" w:hAnsi="Tahoma" w:cs="Tahoma"/>
        </w:rPr>
        <w:t>storitev</w:t>
      </w:r>
      <w:r w:rsidR="00DF763E" w:rsidRPr="00296DFE">
        <w:rPr>
          <w:rFonts w:ascii="Tahoma" w:hAnsi="Tahoma" w:cs="Tahoma"/>
        </w:rPr>
        <w:t xml:space="preserve"> </w:t>
      </w:r>
      <w:r w:rsidRPr="00296DFE">
        <w:rPr>
          <w:rFonts w:ascii="Tahoma" w:hAnsi="Tahoma" w:cs="Tahoma"/>
        </w:rPr>
        <w:t>ravnal v skladu z okoljsko politiko, ki je pri naročniku določena s poslovnikom ravnanja z okoljem;</w:t>
      </w:r>
    </w:p>
    <w:p w14:paraId="26BF7908" w14:textId="77777777" w:rsidR="004219CD" w:rsidRPr="00296DFE" w:rsidRDefault="004219CD" w:rsidP="00877193">
      <w:pPr>
        <w:keepNext/>
        <w:keepLines/>
        <w:numPr>
          <w:ilvl w:val="0"/>
          <w:numId w:val="28"/>
        </w:numPr>
        <w:spacing w:after="0" w:line="240" w:lineRule="auto"/>
        <w:ind w:left="851" w:right="45" w:hanging="284"/>
        <w:contextualSpacing/>
        <w:jc w:val="both"/>
        <w:rPr>
          <w:rFonts w:ascii="Tahoma" w:hAnsi="Tahoma" w:cs="Tahoma"/>
        </w:rPr>
      </w:pPr>
      <w:r w:rsidRPr="00296DFE">
        <w:rPr>
          <w:rFonts w:ascii="Tahoma" w:hAnsi="Tahoma" w:cs="Tahoma"/>
        </w:rPr>
        <w:t>da bo izvajalec pri uporabi  nevarnih snovi opredelil: količine snovi, oznake, mesto hrambe, delo z nevarnimi snovmi in odvoz nevarnih odpadkov;</w:t>
      </w:r>
    </w:p>
    <w:p w14:paraId="1A92F47C" w14:textId="77777777" w:rsidR="004219CD" w:rsidRPr="00296DFE" w:rsidRDefault="004219CD" w:rsidP="00877193">
      <w:pPr>
        <w:keepNext/>
        <w:keepLines/>
        <w:numPr>
          <w:ilvl w:val="0"/>
          <w:numId w:val="28"/>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12BA04F4"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p>
    <w:p w14:paraId="055CB832"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14:paraId="51130871"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6237AC51" w14:textId="5B7CAB68" w:rsidR="004219CD" w:rsidRPr="00296DFE" w:rsidRDefault="004219CD" w:rsidP="000A0874">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 xml:space="preserve">izvajanja </w:t>
      </w:r>
      <w:r w:rsidR="00DF763E">
        <w:rPr>
          <w:rFonts w:ascii="Tahoma" w:hAnsi="Tahoma" w:cs="Tahoma"/>
          <w:szCs w:val="20"/>
          <w:lang w:eastAsia="sl-SI"/>
        </w:rPr>
        <w:t>storitev</w:t>
      </w:r>
      <w:r w:rsidR="00DF763E" w:rsidRPr="00296DFE">
        <w:rPr>
          <w:rFonts w:ascii="Tahoma" w:hAnsi="Tahoma" w:cs="Tahoma"/>
          <w:szCs w:val="20"/>
          <w:lang w:eastAsia="sl-SI"/>
        </w:rPr>
        <w:t xml:space="preserve"> </w:t>
      </w:r>
      <w:r w:rsidRPr="00296DFE">
        <w:rPr>
          <w:rFonts w:ascii="Tahoma" w:hAnsi="Tahoma" w:cs="Tahoma"/>
          <w:szCs w:val="20"/>
          <w:lang w:eastAsia="sl-SI"/>
        </w:rPr>
        <w:t xml:space="preserve">po okvirnem sporazumu oziroma naročilnici vodila knjigo ukrepov. Knjiga ukrepov je dokument, ki se ga vodi v elektronski obliki in je arhiv zapisov poslanih z e-pošto. V knjigo imajo pravico vpisa vse odgovorne osebe, imenovane s tem sporazumom. </w:t>
      </w:r>
    </w:p>
    <w:p w14:paraId="0CDA9464" w14:textId="77777777" w:rsidR="004219CD" w:rsidRPr="00296DFE" w:rsidRDefault="004219CD" w:rsidP="000A0874">
      <w:pPr>
        <w:keepNext/>
        <w:keepLines/>
        <w:spacing w:after="0" w:line="240" w:lineRule="auto"/>
        <w:ind w:left="567"/>
        <w:jc w:val="both"/>
        <w:rPr>
          <w:rFonts w:ascii="Tahoma" w:hAnsi="Tahoma" w:cs="Tahoma"/>
          <w:sz w:val="10"/>
          <w:szCs w:val="10"/>
          <w:lang w:eastAsia="sl-SI"/>
        </w:rPr>
      </w:pPr>
    </w:p>
    <w:p w14:paraId="387B888F" w14:textId="77777777" w:rsidR="004219CD" w:rsidRPr="00296DFE" w:rsidRDefault="004219CD" w:rsidP="000A0874">
      <w:pPr>
        <w:keepNext/>
        <w:keepLines/>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14:paraId="7632B3AE" w14:textId="77777777" w:rsidR="004219CD" w:rsidRPr="00296DFE" w:rsidRDefault="004219CD" w:rsidP="00877193">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14:paraId="12242355" w14:textId="77777777" w:rsidR="004219CD" w:rsidRPr="00296DFE" w:rsidRDefault="004219CD" w:rsidP="00877193">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14:paraId="0F6C36F1" w14:textId="77777777" w:rsidR="004219CD" w:rsidRPr="00296DFE" w:rsidRDefault="004219CD" w:rsidP="00877193">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14:paraId="458484D5" w14:textId="77777777" w:rsidR="004219CD" w:rsidRPr="00296DFE" w:rsidRDefault="004219CD" w:rsidP="00877193">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14:paraId="07E8AB96" w14:textId="77777777" w:rsidR="004219CD" w:rsidRPr="00296DFE" w:rsidRDefault="004219CD" w:rsidP="00877193">
      <w:pPr>
        <w:keepNext/>
        <w:keepLines/>
        <w:numPr>
          <w:ilvl w:val="0"/>
          <w:numId w:val="3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14:paraId="040B428F"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p>
    <w:p w14:paraId="3F0509BE"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14:paraId="3F5394CA"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047FF043" w14:textId="77777777" w:rsidR="004219CD" w:rsidRPr="00296DFE" w:rsidRDefault="004219CD" w:rsidP="000A0874">
      <w:pPr>
        <w:keepNext/>
        <w:keepLines/>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14:paraId="3B30FCE0" w14:textId="77777777" w:rsidR="004219CD" w:rsidRPr="00296DFE" w:rsidRDefault="004219CD" w:rsidP="00877193">
      <w:pPr>
        <w:keepNext/>
        <w:keepLines/>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14:paraId="6162029A" w14:textId="77777777" w:rsidR="004219CD" w:rsidRPr="00296DFE" w:rsidRDefault="004219CD" w:rsidP="00877193">
      <w:pPr>
        <w:keepNext/>
        <w:keepLines/>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14:paraId="080AB700" w14:textId="77777777" w:rsidR="004219CD" w:rsidRPr="00296DFE" w:rsidRDefault="004219CD" w:rsidP="00877193">
      <w:pPr>
        <w:keepNext/>
        <w:keepLines/>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14:paraId="1E1B2171" w14:textId="77777777" w:rsidR="004219CD" w:rsidRPr="00296DFE" w:rsidRDefault="004219CD" w:rsidP="00877193">
      <w:pPr>
        <w:keepNext/>
        <w:keepLines/>
        <w:numPr>
          <w:ilvl w:val="0"/>
          <w:numId w:val="36"/>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14:paraId="11DEA67F"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p>
    <w:p w14:paraId="25A623B0" w14:textId="77777777" w:rsidR="004219CD" w:rsidRPr="00296DFE" w:rsidRDefault="004219CD" w:rsidP="000A0874">
      <w:pPr>
        <w:keepNext/>
        <w:keepLines/>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14:paraId="71B3F0B3" w14:textId="77777777" w:rsidR="004219CD" w:rsidRPr="00296DFE" w:rsidRDefault="004219CD" w:rsidP="000A0874">
      <w:pPr>
        <w:keepNext/>
        <w:keepLines/>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14:paraId="1F25F419"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p>
    <w:p w14:paraId="0E121A4F"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14:paraId="6787F727" w14:textId="77777777" w:rsidR="004219CD" w:rsidRPr="00296DFE" w:rsidRDefault="004219CD" w:rsidP="000A0874">
      <w:pPr>
        <w:keepNext/>
        <w:keepLines/>
        <w:spacing w:after="0" w:line="240" w:lineRule="auto"/>
        <w:ind w:left="705" w:hanging="705"/>
        <w:jc w:val="both"/>
        <w:rPr>
          <w:rFonts w:ascii="Tahoma" w:hAnsi="Tahoma" w:cs="Tahoma"/>
          <w:sz w:val="10"/>
          <w:szCs w:val="10"/>
          <w:lang w:eastAsia="sl-SI"/>
        </w:rPr>
      </w:pPr>
    </w:p>
    <w:p w14:paraId="662184AF" w14:textId="77777777" w:rsidR="004219CD" w:rsidRPr="00296DFE" w:rsidRDefault="004219CD" w:rsidP="000A0874">
      <w:pPr>
        <w:keepNext/>
        <w:keepLines/>
        <w:spacing w:after="0" w:line="240" w:lineRule="auto"/>
        <w:ind w:left="705" w:firstLine="4"/>
        <w:jc w:val="both"/>
        <w:rPr>
          <w:rFonts w:ascii="Tahoma" w:hAnsi="Tahoma" w:cs="Tahoma"/>
        </w:rPr>
      </w:pPr>
      <w:r w:rsidRPr="00296DFE">
        <w:rPr>
          <w:rFonts w:ascii="Tahoma" w:hAnsi="Tahoma" w:cs="Tahoma"/>
        </w:rPr>
        <w:t>Podpisnika soglašata:</w:t>
      </w:r>
    </w:p>
    <w:p w14:paraId="2EEC0E88" w14:textId="77777777" w:rsidR="004219CD" w:rsidRPr="00296DFE" w:rsidRDefault="004219CD" w:rsidP="000A0874">
      <w:pPr>
        <w:keepNext/>
        <w:keepLines/>
        <w:spacing w:after="0" w:line="240" w:lineRule="auto"/>
        <w:ind w:left="705" w:hanging="705"/>
        <w:jc w:val="both"/>
        <w:rPr>
          <w:rFonts w:ascii="Tahoma" w:hAnsi="Tahoma" w:cs="Tahoma"/>
          <w:sz w:val="10"/>
          <w:szCs w:val="10"/>
        </w:rPr>
      </w:pPr>
    </w:p>
    <w:p w14:paraId="30F652E5" w14:textId="77777777" w:rsidR="004219CD" w:rsidRPr="00296DFE" w:rsidRDefault="004219CD" w:rsidP="00877193">
      <w:pPr>
        <w:keepNext/>
        <w:keepLines/>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14:paraId="74D6ECB6" w14:textId="77777777" w:rsidR="004219CD" w:rsidRPr="00296DFE" w:rsidRDefault="004219CD" w:rsidP="00877193">
      <w:pPr>
        <w:keepNext/>
        <w:keepLines/>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14:paraId="7443F3EE" w14:textId="77777777" w:rsidR="004219CD" w:rsidRPr="00296DFE" w:rsidRDefault="004219CD" w:rsidP="00877193">
      <w:pPr>
        <w:keepNext/>
        <w:keepLines/>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14:paraId="6DF1EE5D" w14:textId="77777777" w:rsidR="004219CD" w:rsidRPr="00296DFE" w:rsidRDefault="004219CD" w:rsidP="00877193">
      <w:pPr>
        <w:keepNext/>
        <w:keepLines/>
        <w:numPr>
          <w:ilvl w:val="0"/>
          <w:numId w:val="35"/>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14:paraId="75525E31" w14:textId="77777777" w:rsidR="004219CD" w:rsidRPr="00296DFE" w:rsidRDefault="004219CD" w:rsidP="000A0874">
      <w:pPr>
        <w:keepNext/>
        <w:keepLines/>
        <w:spacing w:after="0" w:line="240" w:lineRule="auto"/>
        <w:ind w:left="360"/>
        <w:contextualSpacing/>
        <w:jc w:val="both"/>
        <w:rPr>
          <w:rFonts w:ascii="Tahoma" w:hAnsi="Tahoma" w:cs="Tahoma"/>
          <w:szCs w:val="20"/>
          <w:lang w:eastAsia="sl-SI"/>
        </w:rPr>
      </w:pPr>
    </w:p>
    <w:p w14:paraId="73F47A1B" w14:textId="77777777" w:rsidR="004219CD" w:rsidRPr="00296DFE" w:rsidRDefault="004219CD" w:rsidP="000A0874">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14:paraId="04FD44D7" w14:textId="77777777" w:rsidR="004219CD" w:rsidRPr="00296DFE" w:rsidRDefault="004219CD" w:rsidP="000A0874">
      <w:pPr>
        <w:keepNext/>
        <w:keepLines/>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272"/>
        <w:gridCol w:w="3107"/>
      </w:tblGrid>
      <w:tr w:rsidR="00231F4D" w:rsidRPr="00690DED" w14:paraId="28ECB212" w14:textId="77777777" w:rsidTr="00F6337B">
        <w:tc>
          <w:tcPr>
            <w:tcW w:w="3544" w:type="dxa"/>
            <w:tcBorders>
              <w:right w:val="dashSmallGap" w:sz="4" w:space="0" w:color="auto"/>
            </w:tcBorders>
            <w:shd w:val="clear" w:color="auto" w:fill="auto"/>
          </w:tcPr>
          <w:p w14:paraId="4FC2BCF1" w14:textId="77777777" w:rsidR="00231F4D" w:rsidRPr="00296255" w:rsidRDefault="00231F4D" w:rsidP="000A0874">
            <w:pPr>
              <w:keepNext/>
              <w:keepLines/>
              <w:spacing w:after="0" w:line="240" w:lineRule="auto"/>
              <w:rPr>
                <w:rFonts w:ascii="Tahoma" w:hAnsi="Tahoma" w:cs="Tahoma"/>
                <w:b/>
                <w:sz w:val="20"/>
              </w:rPr>
            </w:pPr>
          </w:p>
        </w:tc>
        <w:tc>
          <w:tcPr>
            <w:tcW w:w="3272" w:type="dxa"/>
            <w:tcBorders>
              <w:left w:val="dashSmallGap" w:sz="4" w:space="0" w:color="auto"/>
              <w:bottom w:val="single" w:sz="4" w:space="0" w:color="auto"/>
              <w:right w:val="dashSmallGap" w:sz="4" w:space="0" w:color="auto"/>
            </w:tcBorders>
            <w:shd w:val="clear" w:color="auto" w:fill="auto"/>
          </w:tcPr>
          <w:p w14:paraId="7CD73753" w14:textId="77777777" w:rsidR="00231F4D" w:rsidRPr="00690DED" w:rsidRDefault="00231F4D" w:rsidP="000A0874">
            <w:pPr>
              <w:keepNext/>
              <w:keepLines/>
              <w:spacing w:after="0" w:line="240" w:lineRule="auto"/>
              <w:rPr>
                <w:rFonts w:ascii="Tahoma" w:hAnsi="Tahoma" w:cs="Tahoma"/>
                <w:b/>
              </w:rPr>
            </w:pPr>
            <w:r w:rsidRPr="00690DED">
              <w:rPr>
                <w:rFonts w:ascii="Tahoma" w:hAnsi="Tahoma" w:cs="Tahoma"/>
                <w:b/>
              </w:rPr>
              <w:t>Naročnik:</w:t>
            </w:r>
          </w:p>
        </w:tc>
        <w:tc>
          <w:tcPr>
            <w:tcW w:w="3107" w:type="dxa"/>
            <w:tcBorders>
              <w:left w:val="dashSmallGap" w:sz="4" w:space="0" w:color="auto"/>
              <w:bottom w:val="single" w:sz="4" w:space="0" w:color="auto"/>
            </w:tcBorders>
            <w:shd w:val="clear" w:color="auto" w:fill="auto"/>
          </w:tcPr>
          <w:p w14:paraId="677259D2" w14:textId="77777777" w:rsidR="00231F4D" w:rsidRPr="00690DED" w:rsidRDefault="00231F4D" w:rsidP="000A0874">
            <w:pPr>
              <w:keepNext/>
              <w:keepLines/>
              <w:spacing w:after="0" w:line="240" w:lineRule="auto"/>
              <w:rPr>
                <w:rFonts w:ascii="Tahoma" w:hAnsi="Tahoma" w:cs="Tahoma"/>
                <w:b/>
              </w:rPr>
            </w:pPr>
            <w:r w:rsidRPr="00690DED">
              <w:rPr>
                <w:rFonts w:ascii="Tahoma" w:hAnsi="Tahoma" w:cs="Tahoma"/>
                <w:b/>
              </w:rPr>
              <w:t>Izvajalec:</w:t>
            </w:r>
          </w:p>
        </w:tc>
      </w:tr>
      <w:tr w:rsidR="008D260F" w:rsidRPr="00690DED" w14:paraId="636E20F2" w14:textId="77777777" w:rsidTr="008D260F">
        <w:trPr>
          <w:trHeight w:val="878"/>
        </w:trPr>
        <w:tc>
          <w:tcPr>
            <w:tcW w:w="3544" w:type="dxa"/>
            <w:tcBorders>
              <w:bottom w:val="single" w:sz="4" w:space="0" w:color="auto"/>
              <w:right w:val="dashSmallGap" w:sz="4" w:space="0" w:color="auto"/>
            </w:tcBorders>
            <w:shd w:val="clear" w:color="auto" w:fill="auto"/>
          </w:tcPr>
          <w:p w14:paraId="1B781BC8" w14:textId="11881912" w:rsidR="008D260F" w:rsidRPr="00296255" w:rsidRDefault="008D260F" w:rsidP="000A0874">
            <w:pPr>
              <w:keepNext/>
              <w:keepLines/>
              <w:spacing w:after="0" w:line="240" w:lineRule="auto"/>
              <w:rPr>
                <w:rFonts w:ascii="Tahoma" w:hAnsi="Tahoma" w:cs="Tahoma"/>
                <w:b/>
                <w:sz w:val="20"/>
              </w:rPr>
            </w:pPr>
            <w:r>
              <w:rPr>
                <w:rFonts w:ascii="Tahoma" w:hAnsi="Tahoma" w:cs="Tahoma"/>
                <w:b/>
                <w:sz w:val="20"/>
              </w:rPr>
              <w:t>Skrbnik okvirnega sporazuma</w:t>
            </w:r>
          </w:p>
        </w:tc>
        <w:tc>
          <w:tcPr>
            <w:tcW w:w="6379" w:type="dxa"/>
            <w:gridSpan w:val="2"/>
            <w:tcBorders>
              <w:left w:val="dashSmallGap" w:sz="4" w:space="0" w:color="auto"/>
              <w:bottom w:val="single" w:sz="4" w:space="0" w:color="auto"/>
            </w:tcBorders>
            <w:shd w:val="clear" w:color="auto" w:fill="auto"/>
          </w:tcPr>
          <w:p w14:paraId="62A8D5D2" w14:textId="77777777" w:rsidR="008D260F" w:rsidRPr="008D260F" w:rsidRDefault="008D260F" w:rsidP="008D260F">
            <w:pPr>
              <w:keepNext/>
              <w:keepLines/>
              <w:spacing w:after="0" w:line="240" w:lineRule="auto"/>
              <w:jc w:val="center"/>
              <w:rPr>
                <w:rFonts w:ascii="Tahoma" w:hAnsi="Tahoma" w:cs="Tahoma"/>
                <w:b/>
                <w:sz w:val="14"/>
                <w:szCs w:val="14"/>
              </w:rPr>
            </w:pPr>
            <w:r w:rsidRPr="008D260F">
              <w:rPr>
                <w:rFonts w:ascii="Tahoma" w:hAnsi="Tahoma" w:cs="Tahoma"/>
                <w:b/>
                <w:sz w:val="14"/>
                <w:szCs w:val="14"/>
              </w:rPr>
              <w:t>Ime in Priimek/Mobilni telefon/e-pošta:</w:t>
            </w:r>
          </w:p>
          <w:p w14:paraId="021FD141" w14:textId="77777777" w:rsidR="008D260F" w:rsidRPr="008D260F" w:rsidRDefault="008D260F" w:rsidP="008D260F">
            <w:pPr>
              <w:widowControl w:val="0"/>
              <w:spacing w:after="0" w:line="240" w:lineRule="auto"/>
              <w:jc w:val="center"/>
              <w:rPr>
                <w:rFonts w:ascii="Tahoma" w:hAnsi="Tahoma" w:cs="Tahoma"/>
                <w:b/>
              </w:rPr>
            </w:pPr>
            <w:r w:rsidRPr="008D260F">
              <w:rPr>
                <w:rFonts w:ascii="Tahoma" w:hAnsi="Tahoma" w:cs="Tahoma"/>
                <w:b/>
              </w:rPr>
              <w:t>Branimir Zorjan</w:t>
            </w:r>
          </w:p>
          <w:p w14:paraId="19AB56AC" w14:textId="68FB7645" w:rsidR="008D260F" w:rsidRPr="008D260F" w:rsidRDefault="008D260F" w:rsidP="008D260F">
            <w:pPr>
              <w:widowControl w:val="0"/>
              <w:spacing w:after="0" w:line="240" w:lineRule="auto"/>
              <w:jc w:val="center"/>
              <w:rPr>
                <w:rFonts w:ascii="Tahoma" w:hAnsi="Tahoma" w:cs="Tahoma"/>
              </w:rPr>
            </w:pPr>
            <w:r w:rsidRPr="008D260F">
              <w:rPr>
                <w:rFonts w:ascii="Tahoma" w:hAnsi="Tahoma" w:cs="Tahoma"/>
              </w:rPr>
              <w:t>GSM 041 261 152</w:t>
            </w:r>
          </w:p>
          <w:p w14:paraId="4230C123" w14:textId="5D28D6D5" w:rsidR="008D260F" w:rsidRPr="008D260F" w:rsidRDefault="0028786A" w:rsidP="008D260F">
            <w:pPr>
              <w:keepNext/>
              <w:keepLines/>
              <w:spacing w:after="0" w:line="240" w:lineRule="auto"/>
              <w:jc w:val="center"/>
              <w:rPr>
                <w:rFonts w:ascii="Tahoma" w:hAnsi="Tahoma" w:cs="Tahoma"/>
                <w:b/>
                <w:sz w:val="14"/>
              </w:rPr>
            </w:pPr>
            <w:hyperlink r:id="rId18" w:history="1">
              <w:r w:rsidR="008D260F" w:rsidRPr="008D260F">
                <w:rPr>
                  <w:rStyle w:val="Hiperpovezava"/>
                  <w:rFonts w:ascii="Tahoma" w:hAnsi="Tahoma" w:cs="Tahoma"/>
                </w:rPr>
                <w:t>branimir.zorjan@energetika.si</w:t>
              </w:r>
            </w:hyperlink>
          </w:p>
        </w:tc>
      </w:tr>
      <w:tr w:rsidR="00214A7F" w:rsidRPr="00690DED" w14:paraId="3B382446" w14:textId="77777777" w:rsidTr="00DE0DC8">
        <w:trPr>
          <w:trHeight w:val="906"/>
        </w:trPr>
        <w:tc>
          <w:tcPr>
            <w:tcW w:w="3544" w:type="dxa"/>
            <w:tcBorders>
              <w:right w:val="dashSmallGap" w:sz="4" w:space="0" w:color="auto"/>
            </w:tcBorders>
            <w:shd w:val="clear" w:color="auto" w:fill="auto"/>
          </w:tcPr>
          <w:p w14:paraId="12F2DDD3" w14:textId="77777777" w:rsidR="00214A7F" w:rsidRPr="00296255" w:rsidRDefault="00214A7F" w:rsidP="00214A7F">
            <w:pPr>
              <w:keepNext/>
              <w:keepLines/>
              <w:spacing w:after="0" w:line="240" w:lineRule="auto"/>
              <w:rPr>
                <w:rFonts w:ascii="Tahoma" w:hAnsi="Tahoma" w:cs="Tahoma"/>
                <w:b/>
                <w:sz w:val="20"/>
              </w:rPr>
            </w:pPr>
            <w:r w:rsidRPr="00296255">
              <w:rPr>
                <w:rFonts w:ascii="Tahoma" w:hAnsi="Tahoma" w:cs="Tahoma"/>
                <w:b/>
                <w:sz w:val="20"/>
              </w:rPr>
              <w:t>Vodje OE naročnik/ Vodja del</w:t>
            </w:r>
          </w:p>
          <w:p w14:paraId="0A34AF70" w14:textId="77777777" w:rsidR="00214A7F" w:rsidRPr="00296255" w:rsidRDefault="00214A7F" w:rsidP="00214A7F">
            <w:pPr>
              <w:keepNext/>
              <w:keepLines/>
              <w:spacing w:after="0" w:line="240" w:lineRule="auto"/>
              <w:rPr>
                <w:rFonts w:ascii="Tahoma" w:hAnsi="Tahoma" w:cs="Tahoma"/>
                <w:sz w:val="20"/>
              </w:rPr>
            </w:pPr>
          </w:p>
        </w:tc>
        <w:tc>
          <w:tcPr>
            <w:tcW w:w="3272" w:type="dxa"/>
            <w:tcBorders>
              <w:left w:val="dashSmallGap" w:sz="4" w:space="0" w:color="auto"/>
              <w:right w:val="dashSmallGap" w:sz="4" w:space="0" w:color="auto"/>
            </w:tcBorders>
            <w:shd w:val="clear" w:color="auto" w:fill="auto"/>
          </w:tcPr>
          <w:p w14:paraId="6121BE6B" w14:textId="77777777" w:rsidR="00214A7F" w:rsidRPr="008D260F" w:rsidRDefault="00214A7F" w:rsidP="00214A7F">
            <w:pPr>
              <w:keepNext/>
              <w:keepLines/>
              <w:spacing w:after="0" w:line="240" w:lineRule="auto"/>
              <w:jc w:val="center"/>
              <w:rPr>
                <w:rFonts w:ascii="Tahoma" w:hAnsi="Tahoma" w:cs="Tahoma"/>
                <w:b/>
                <w:sz w:val="14"/>
                <w:szCs w:val="14"/>
              </w:rPr>
            </w:pPr>
            <w:r w:rsidRPr="008D260F">
              <w:rPr>
                <w:rFonts w:ascii="Tahoma" w:hAnsi="Tahoma" w:cs="Tahoma"/>
                <w:b/>
                <w:sz w:val="14"/>
                <w:szCs w:val="14"/>
              </w:rPr>
              <w:t>Ime in Priimek/Mobilni telefon/e-pošta:</w:t>
            </w:r>
          </w:p>
          <w:p w14:paraId="6692F2AC" w14:textId="77777777" w:rsidR="00214A7F" w:rsidRPr="008D260F" w:rsidRDefault="00214A7F" w:rsidP="00214A7F">
            <w:pPr>
              <w:widowControl w:val="0"/>
              <w:spacing w:after="0" w:line="240" w:lineRule="auto"/>
              <w:jc w:val="center"/>
              <w:rPr>
                <w:rFonts w:ascii="Tahoma" w:hAnsi="Tahoma" w:cs="Tahoma"/>
                <w:b/>
              </w:rPr>
            </w:pPr>
            <w:r w:rsidRPr="008D260F">
              <w:rPr>
                <w:rFonts w:ascii="Tahoma" w:hAnsi="Tahoma" w:cs="Tahoma"/>
                <w:b/>
              </w:rPr>
              <w:t>Branimir Zorjan</w:t>
            </w:r>
          </w:p>
          <w:p w14:paraId="2E74AE97" w14:textId="77777777" w:rsidR="00214A7F" w:rsidRPr="008D260F" w:rsidRDefault="00214A7F" w:rsidP="00214A7F">
            <w:pPr>
              <w:widowControl w:val="0"/>
              <w:spacing w:after="0" w:line="240" w:lineRule="auto"/>
              <w:jc w:val="center"/>
              <w:rPr>
                <w:rFonts w:ascii="Tahoma" w:hAnsi="Tahoma" w:cs="Tahoma"/>
              </w:rPr>
            </w:pPr>
            <w:r w:rsidRPr="008D260F">
              <w:rPr>
                <w:rFonts w:ascii="Tahoma" w:hAnsi="Tahoma" w:cs="Tahoma"/>
              </w:rPr>
              <w:t>GSM 041 261 152</w:t>
            </w:r>
          </w:p>
          <w:p w14:paraId="309538A3" w14:textId="4D5AA53B" w:rsidR="00214A7F" w:rsidRPr="00DE0DC8" w:rsidRDefault="0028786A" w:rsidP="00214A7F">
            <w:pPr>
              <w:widowControl w:val="0"/>
              <w:spacing w:after="0" w:line="240" w:lineRule="auto"/>
              <w:jc w:val="center"/>
              <w:rPr>
                <w:rFonts w:ascii="Tahoma" w:hAnsi="Tahoma" w:cs="Tahoma"/>
                <w:b/>
                <w:lang w:eastAsia="sl-SI"/>
              </w:rPr>
            </w:pPr>
            <w:hyperlink r:id="rId19" w:history="1">
              <w:r w:rsidR="00214A7F" w:rsidRPr="008D260F">
                <w:rPr>
                  <w:rStyle w:val="Hiperpovezava"/>
                  <w:rFonts w:ascii="Tahoma" w:hAnsi="Tahoma" w:cs="Tahoma"/>
                </w:rPr>
                <w:t>branimir.zorjan@energetika.si</w:t>
              </w:r>
            </w:hyperlink>
          </w:p>
        </w:tc>
        <w:tc>
          <w:tcPr>
            <w:tcW w:w="3107" w:type="dxa"/>
            <w:tcBorders>
              <w:left w:val="dashSmallGap" w:sz="4" w:space="0" w:color="auto"/>
            </w:tcBorders>
            <w:shd w:val="clear" w:color="auto" w:fill="auto"/>
          </w:tcPr>
          <w:p w14:paraId="67AAA233" w14:textId="77777777" w:rsidR="00214A7F" w:rsidRPr="00690DED" w:rsidRDefault="00214A7F" w:rsidP="00214A7F">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181D6854" w14:textId="77777777" w:rsidR="00214A7F" w:rsidRPr="00690DED" w:rsidRDefault="00214A7F" w:rsidP="00214A7F">
            <w:pPr>
              <w:keepNext/>
              <w:keepLines/>
              <w:spacing w:after="0" w:line="240" w:lineRule="auto"/>
              <w:rPr>
                <w:rFonts w:ascii="Tahoma" w:hAnsi="Tahoma" w:cs="Tahoma"/>
                <w:b/>
              </w:rPr>
            </w:pPr>
          </w:p>
        </w:tc>
      </w:tr>
      <w:tr w:rsidR="00231F4D" w:rsidRPr="00690DED" w14:paraId="7FD42F1F" w14:textId="77777777" w:rsidTr="00AE7413">
        <w:trPr>
          <w:trHeight w:val="576"/>
        </w:trPr>
        <w:tc>
          <w:tcPr>
            <w:tcW w:w="3544" w:type="dxa"/>
            <w:tcBorders>
              <w:right w:val="dashSmallGap" w:sz="4" w:space="0" w:color="auto"/>
            </w:tcBorders>
            <w:shd w:val="clear" w:color="auto" w:fill="auto"/>
          </w:tcPr>
          <w:p w14:paraId="48874883" w14:textId="77777777" w:rsidR="00231F4D" w:rsidRPr="00296255" w:rsidRDefault="00231F4D" w:rsidP="000A0874">
            <w:pPr>
              <w:keepNext/>
              <w:keepLines/>
              <w:spacing w:after="0" w:line="240" w:lineRule="auto"/>
              <w:rPr>
                <w:rFonts w:ascii="Tahoma" w:hAnsi="Tahoma" w:cs="Tahoma"/>
                <w:b/>
                <w:sz w:val="20"/>
              </w:rPr>
            </w:pPr>
            <w:r w:rsidRPr="00296255">
              <w:rPr>
                <w:rFonts w:ascii="Tahoma" w:hAnsi="Tahoma" w:cs="Tahoma"/>
                <w:b/>
                <w:sz w:val="20"/>
              </w:rPr>
              <w:t xml:space="preserve">Strokovni delavec VpD in PV </w:t>
            </w:r>
          </w:p>
          <w:p w14:paraId="08F5AE26" w14:textId="77777777" w:rsidR="00231F4D" w:rsidRPr="00296255" w:rsidRDefault="00231F4D" w:rsidP="000A0874">
            <w:pPr>
              <w:keepNext/>
              <w:keepLines/>
              <w:spacing w:after="0" w:line="240" w:lineRule="auto"/>
              <w:rPr>
                <w:rFonts w:ascii="Tahoma" w:hAnsi="Tahoma" w:cs="Tahoma"/>
                <w:b/>
                <w:sz w:val="20"/>
              </w:rPr>
            </w:pPr>
          </w:p>
        </w:tc>
        <w:tc>
          <w:tcPr>
            <w:tcW w:w="3272" w:type="dxa"/>
            <w:tcBorders>
              <w:left w:val="dashSmallGap" w:sz="4" w:space="0" w:color="auto"/>
              <w:right w:val="dashSmallGap" w:sz="4" w:space="0" w:color="auto"/>
            </w:tcBorders>
            <w:shd w:val="clear" w:color="auto" w:fill="auto"/>
          </w:tcPr>
          <w:p w14:paraId="54269223" w14:textId="77777777" w:rsidR="00231F4D" w:rsidRPr="00690DED" w:rsidRDefault="00231F4D" w:rsidP="000A0874">
            <w:pPr>
              <w:keepNext/>
              <w:keepLines/>
              <w:spacing w:after="0" w:line="240" w:lineRule="auto"/>
              <w:jc w:val="center"/>
              <w:rPr>
                <w:rFonts w:ascii="Tahoma" w:hAnsi="Tahoma" w:cs="Tahoma"/>
                <w:b/>
                <w:sz w:val="14"/>
                <w:szCs w:val="12"/>
              </w:rPr>
            </w:pPr>
            <w:r w:rsidRPr="00690DED">
              <w:rPr>
                <w:rFonts w:ascii="Tahoma" w:hAnsi="Tahoma" w:cs="Tahoma"/>
                <w:b/>
                <w:sz w:val="14"/>
                <w:szCs w:val="12"/>
              </w:rPr>
              <w:t>Ime in Priimek/Mobilni telefon/e-pošta:</w:t>
            </w:r>
          </w:p>
          <w:p w14:paraId="00AC6977" w14:textId="157575BD" w:rsidR="00231F4D" w:rsidRPr="00214A7F" w:rsidRDefault="00231F4D" w:rsidP="000A0874">
            <w:pPr>
              <w:keepNext/>
              <w:keepLines/>
              <w:spacing w:after="0" w:line="240" w:lineRule="auto"/>
              <w:jc w:val="center"/>
              <w:rPr>
                <w:rFonts w:ascii="Tahoma" w:hAnsi="Tahoma" w:cs="Tahoma"/>
                <w:b/>
              </w:rPr>
            </w:pPr>
            <w:r w:rsidRPr="00214A7F">
              <w:rPr>
                <w:rFonts w:ascii="Tahoma" w:hAnsi="Tahoma" w:cs="Tahoma"/>
                <w:b/>
              </w:rPr>
              <w:t>Peter Čater</w:t>
            </w:r>
          </w:p>
          <w:p w14:paraId="7156B426" w14:textId="58FB0AE6" w:rsidR="00231F4D" w:rsidRPr="00690DED" w:rsidRDefault="00231F4D" w:rsidP="000A0874">
            <w:pPr>
              <w:keepNext/>
              <w:keepLines/>
              <w:spacing w:after="0" w:line="240" w:lineRule="auto"/>
              <w:jc w:val="center"/>
              <w:rPr>
                <w:rFonts w:ascii="Tahoma" w:hAnsi="Tahoma" w:cs="Tahoma"/>
              </w:rPr>
            </w:pPr>
            <w:r w:rsidRPr="00214A7F">
              <w:rPr>
                <w:rFonts w:ascii="Tahoma" w:hAnsi="Tahoma" w:cs="Tahoma"/>
              </w:rPr>
              <w:t xml:space="preserve">GSM </w:t>
            </w:r>
            <w:r w:rsidR="00F6337B" w:rsidRPr="00214A7F">
              <w:rPr>
                <w:rFonts w:ascii="Tahoma" w:hAnsi="Tahoma" w:cs="Tahoma"/>
              </w:rPr>
              <w:t>+386 5</w:t>
            </w:r>
            <w:r w:rsidRPr="00214A7F">
              <w:rPr>
                <w:rFonts w:ascii="Tahoma" w:hAnsi="Tahoma" w:cs="Tahoma"/>
              </w:rPr>
              <w:t xml:space="preserve">1 609 826 </w:t>
            </w:r>
            <w:hyperlink r:id="rId20" w:history="1">
              <w:r w:rsidRPr="00214A7F">
                <w:rPr>
                  <w:rStyle w:val="Hiperpovezava"/>
                  <w:rFonts w:ascii="Tahoma" w:hAnsi="Tahoma" w:cs="Tahoma"/>
                </w:rPr>
                <w:t>peter.cater@energetika.si</w:t>
              </w:r>
            </w:hyperlink>
          </w:p>
        </w:tc>
        <w:tc>
          <w:tcPr>
            <w:tcW w:w="3107" w:type="dxa"/>
            <w:tcBorders>
              <w:left w:val="dashSmallGap" w:sz="4" w:space="0" w:color="auto"/>
            </w:tcBorders>
            <w:shd w:val="clear" w:color="auto" w:fill="auto"/>
          </w:tcPr>
          <w:p w14:paraId="2649FF4F" w14:textId="77777777" w:rsidR="00231F4D" w:rsidRPr="00690DED" w:rsidRDefault="00231F4D" w:rsidP="000A0874">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tc>
      </w:tr>
      <w:tr w:rsidR="00231F4D" w:rsidRPr="00690DED" w14:paraId="60BC85A8" w14:textId="77777777" w:rsidTr="007E1C29">
        <w:trPr>
          <w:trHeight w:val="717"/>
        </w:trPr>
        <w:tc>
          <w:tcPr>
            <w:tcW w:w="3544" w:type="dxa"/>
            <w:tcBorders>
              <w:right w:val="dashSmallGap" w:sz="4" w:space="0" w:color="auto"/>
            </w:tcBorders>
            <w:shd w:val="clear" w:color="auto" w:fill="auto"/>
          </w:tcPr>
          <w:p w14:paraId="0A20A5A9" w14:textId="77777777" w:rsidR="00231F4D" w:rsidRPr="00296255" w:rsidRDefault="00231F4D" w:rsidP="000A0874">
            <w:pPr>
              <w:keepNext/>
              <w:keepLines/>
              <w:spacing w:after="0" w:line="240" w:lineRule="auto"/>
              <w:rPr>
                <w:rFonts w:ascii="Tahoma" w:hAnsi="Tahoma" w:cs="Tahoma"/>
                <w:b/>
                <w:sz w:val="20"/>
              </w:rPr>
            </w:pPr>
            <w:r w:rsidRPr="00296255">
              <w:rPr>
                <w:rFonts w:ascii="Tahoma" w:hAnsi="Tahoma" w:cs="Tahoma"/>
                <w:b/>
                <w:sz w:val="20"/>
              </w:rPr>
              <w:t>Odg. oseba za nadzor nad izvajanjem ravnanja z nevarnimi snovmi in odpadki ter izrednimi razmerami</w:t>
            </w:r>
          </w:p>
        </w:tc>
        <w:tc>
          <w:tcPr>
            <w:tcW w:w="3272" w:type="dxa"/>
            <w:tcBorders>
              <w:left w:val="dashSmallGap" w:sz="4" w:space="0" w:color="auto"/>
              <w:right w:val="dashSmallGap" w:sz="4" w:space="0" w:color="auto"/>
            </w:tcBorders>
            <w:shd w:val="clear" w:color="auto" w:fill="auto"/>
          </w:tcPr>
          <w:p w14:paraId="217FFF5E" w14:textId="77777777" w:rsidR="00231F4D" w:rsidRPr="00690DED" w:rsidRDefault="00231F4D" w:rsidP="000A0874">
            <w:pPr>
              <w:keepNext/>
              <w:keepLines/>
              <w:spacing w:after="0" w:line="240" w:lineRule="auto"/>
              <w:jc w:val="center"/>
              <w:rPr>
                <w:rFonts w:ascii="Tahoma" w:hAnsi="Tahoma" w:cs="Tahoma"/>
                <w:b/>
                <w:sz w:val="14"/>
                <w:szCs w:val="12"/>
              </w:rPr>
            </w:pPr>
            <w:r w:rsidRPr="00690DED">
              <w:rPr>
                <w:rFonts w:ascii="Tahoma" w:hAnsi="Tahoma" w:cs="Tahoma"/>
                <w:b/>
                <w:sz w:val="14"/>
                <w:szCs w:val="12"/>
              </w:rPr>
              <w:t>Ime in Priimek/Mobilni telefon/e-pošta:</w:t>
            </w:r>
          </w:p>
          <w:p w14:paraId="46746AC0" w14:textId="77777777" w:rsidR="00231F4D" w:rsidRPr="00214A7F" w:rsidRDefault="00231F4D" w:rsidP="000A0874">
            <w:pPr>
              <w:keepNext/>
              <w:keepLines/>
              <w:spacing w:after="0" w:line="240" w:lineRule="auto"/>
              <w:jc w:val="center"/>
              <w:rPr>
                <w:rFonts w:ascii="Tahoma" w:hAnsi="Tahoma" w:cs="Tahoma"/>
                <w:b/>
              </w:rPr>
            </w:pPr>
            <w:r w:rsidRPr="00214A7F">
              <w:rPr>
                <w:rFonts w:ascii="Tahoma" w:hAnsi="Tahoma" w:cs="Tahoma"/>
                <w:b/>
              </w:rPr>
              <w:t>Irena Debeljak</w:t>
            </w:r>
          </w:p>
          <w:p w14:paraId="7B302B07" w14:textId="40BE2C06" w:rsidR="00231F4D" w:rsidRPr="00690DED" w:rsidRDefault="00231F4D" w:rsidP="000A0874">
            <w:pPr>
              <w:keepNext/>
              <w:keepLines/>
              <w:spacing w:after="0" w:line="240" w:lineRule="auto"/>
              <w:jc w:val="center"/>
              <w:rPr>
                <w:rFonts w:ascii="Tahoma" w:hAnsi="Tahoma" w:cs="Tahoma"/>
                <w:b/>
              </w:rPr>
            </w:pPr>
            <w:r w:rsidRPr="00214A7F">
              <w:rPr>
                <w:rFonts w:ascii="Tahoma" w:hAnsi="Tahoma" w:cs="Tahoma"/>
              </w:rPr>
              <w:t xml:space="preserve">GSM +386 41 375 </w:t>
            </w:r>
            <w:hyperlink r:id="rId21" w:history="1">
              <w:r w:rsidRPr="00214A7F">
                <w:rPr>
                  <w:rStyle w:val="Hiperpovezava"/>
                  <w:rFonts w:ascii="Tahoma" w:hAnsi="Tahoma" w:cs="Tahoma"/>
                </w:rPr>
                <w:t>irena.debeljak@energetika.si</w:t>
              </w:r>
            </w:hyperlink>
            <w:r w:rsidRPr="00690DED">
              <w:rPr>
                <w:rFonts w:ascii="Tahoma" w:hAnsi="Tahoma" w:cs="Tahoma"/>
              </w:rPr>
              <w:t xml:space="preserve"> </w:t>
            </w:r>
          </w:p>
        </w:tc>
        <w:tc>
          <w:tcPr>
            <w:tcW w:w="3107" w:type="dxa"/>
            <w:tcBorders>
              <w:left w:val="dashSmallGap" w:sz="4" w:space="0" w:color="auto"/>
            </w:tcBorders>
            <w:shd w:val="clear" w:color="auto" w:fill="D9D9D9"/>
          </w:tcPr>
          <w:p w14:paraId="01EF9F3D" w14:textId="77777777" w:rsidR="00231F4D" w:rsidRPr="00690DED" w:rsidRDefault="00231F4D" w:rsidP="000A0874">
            <w:pPr>
              <w:keepNext/>
              <w:keepLines/>
              <w:spacing w:after="0" w:line="240" w:lineRule="auto"/>
              <w:rPr>
                <w:rFonts w:ascii="Tahoma" w:hAnsi="Tahoma" w:cs="Tahoma"/>
              </w:rPr>
            </w:pPr>
          </w:p>
        </w:tc>
      </w:tr>
    </w:tbl>
    <w:p w14:paraId="012AD8D2" w14:textId="77777777" w:rsidR="00231F4D" w:rsidRDefault="00231F4D" w:rsidP="000A0874">
      <w:pPr>
        <w:keepNext/>
        <w:keepLines/>
        <w:spacing w:after="0" w:line="240" w:lineRule="auto"/>
        <w:ind w:left="705" w:hanging="705"/>
        <w:rPr>
          <w:rFonts w:ascii="Tahoma" w:hAnsi="Tahoma" w:cs="Tahoma"/>
          <w:b/>
          <w:szCs w:val="20"/>
          <w:lang w:eastAsia="sl-SI"/>
        </w:rPr>
      </w:pPr>
    </w:p>
    <w:p w14:paraId="3B3E35CE" w14:textId="405111F6" w:rsidR="004219CD" w:rsidRPr="00296DFE" w:rsidRDefault="004219CD" w:rsidP="000A0874">
      <w:pPr>
        <w:keepNext/>
        <w:keepLines/>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14:paraId="5CA2F15B"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14:paraId="721221DF" w14:textId="77777777" w:rsidR="004219CD" w:rsidRPr="00296DFE" w:rsidRDefault="004219CD" w:rsidP="00877193">
      <w:pPr>
        <w:keepNext/>
        <w:keepLines/>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  uvodnega sestanka najmanj 10 (deset) dni pred pričetkom del;</w:t>
      </w:r>
    </w:p>
    <w:p w14:paraId="3CAA64D8" w14:textId="77777777" w:rsidR="004219CD" w:rsidRPr="00296DFE" w:rsidRDefault="004219CD" w:rsidP="00877193">
      <w:pPr>
        <w:keepNext/>
        <w:keepLines/>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14:paraId="6FEB7D9F" w14:textId="77777777" w:rsidR="004219CD" w:rsidRPr="00296DFE" w:rsidRDefault="004219CD" w:rsidP="00877193">
      <w:pPr>
        <w:keepNext/>
        <w:keepLines/>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14:paraId="383F1DB8" w14:textId="77777777" w:rsidR="004219CD" w:rsidRPr="00296DFE" w:rsidRDefault="004219CD" w:rsidP="00877193">
      <w:pPr>
        <w:keepNext/>
        <w:keepLines/>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kršitev določil tega sporazuma so dolžne zaustaviti dela, dokler se kršitev ne odpravi, samo kršitev pa morajo vpisati v Knjigo ukrepov in obvestiti ostale odgovorne osebe po tem sporazumu;</w:t>
      </w:r>
    </w:p>
    <w:p w14:paraId="6863F77B" w14:textId="77777777" w:rsidR="004219CD" w:rsidRPr="00296DFE" w:rsidRDefault="004219CD" w:rsidP="00877193">
      <w:pPr>
        <w:keepNext/>
        <w:keepLines/>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 težjih kršitev oz. neposredne nevarnosti za življenje in zdravje delavcev na delovišču, so dolžne obvesti direktorja naročnika in izvajalca;</w:t>
      </w:r>
    </w:p>
    <w:p w14:paraId="5E1A0924" w14:textId="77777777" w:rsidR="004219CD" w:rsidRPr="00296DFE" w:rsidRDefault="004219CD" w:rsidP="00877193">
      <w:pPr>
        <w:keepNext/>
        <w:keepLines/>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14:paraId="27DD93A7" w14:textId="77777777" w:rsidR="004219CD" w:rsidRPr="00296DFE" w:rsidRDefault="004219CD" w:rsidP="00877193">
      <w:pPr>
        <w:keepNext/>
        <w:keepLines/>
        <w:numPr>
          <w:ilvl w:val="0"/>
          <w:numId w:val="29"/>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14:paraId="7A7644E2" w14:textId="77777777" w:rsidR="004219CD" w:rsidRPr="00296DFE" w:rsidRDefault="004219CD" w:rsidP="000A0874">
      <w:pPr>
        <w:keepNext/>
        <w:keepLines/>
        <w:spacing w:after="0" w:line="240" w:lineRule="auto"/>
        <w:rPr>
          <w:rFonts w:ascii="Tahoma" w:hAnsi="Tahoma" w:cs="Tahoma"/>
          <w:b/>
          <w:szCs w:val="20"/>
          <w:lang w:eastAsia="sl-SI"/>
        </w:rPr>
      </w:pPr>
    </w:p>
    <w:p w14:paraId="263D7C6D" w14:textId="77777777" w:rsidR="004219CD" w:rsidRPr="00296DFE" w:rsidRDefault="004219CD" w:rsidP="000A0874">
      <w:pPr>
        <w:keepNext/>
        <w:keepLines/>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14:paraId="1FDB31D9"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371419EA"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14:paraId="1932F5CF"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530CCAD5" w14:textId="77777777" w:rsidR="004219CD" w:rsidRPr="00296DFE" w:rsidRDefault="004219CD" w:rsidP="00877193">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14:paraId="2CCE35E8" w14:textId="77777777" w:rsidR="004219CD" w:rsidRPr="00296DFE" w:rsidRDefault="004219CD" w:rsidP="00877193">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14:paraId="7DF6C7AA" w14:textId="77777777" w:rsidR="004219CD" w:rsidRPr="00296DFE" w:rsidRDefault="004219CD" w:rsidP="00877193">
      <w:pPr>
        <w:keepNext/>
        <w:keepLines/>
        <w:numPr>
          <w:ilvl w:val="0"/>
          <w:numId w:val="2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14:paraId="7F56C269" w14:textId="77777777" w:rsidR="004219CD" w:rsidRPr="00296DFE" w:rsidRDefault="004219CD" w:rsidP="00877193">
      <w:pPr>
        <w:keepNext/>
        <w:keepLines/>
        <w:numPr>
          <w:ilvl w:val="0"/>
          <w:numId w:val="2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14:paraId="3E6D2783" w14:textId="77777777" w:rsidR="004219CD" w:rsidRPr="00296DFE" w:rsidRDefault="004219CD" w:rsidP="00877193">
      <w:pPr>
        <w:keepNext/>
        <w:keepLines/>
        <w:numPr>
          <w:ilvl w:val="0"/>
          <w:numId w:val="2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14:paraId="7C919FAF" w14:textId="77777777" w:rsidR="004219CD" w:rsidRPr="00296DFE" w:rsidRDefault="004219CD" w:rsidP="00877193">
      <w:pPr>
        <w:keepNext/>
        <w:keepLines/>
        <w:numPr>
          <w:ilvl w:val="0"/>
          <w:numId w:val="26"/>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14:paraId="79A7E745" w14:textId="77777777" w:rsidR="004219CD" w:rsidRPr="00296DFE" w:rsidRDefault="004219CD" w:rsidP="000A0874">
      <w:pPr>
        <w:keepNext/>
        <w:keepLines/>
        <w:spacing w:after="0" w:line="240" w:lineRule="auto"/>
        <w:ind w:left="720"/>
        <w:contextualSpacing/>
        <w:jc w:val="both"/>
        <w:rPr>
          <w:rFonts w:ascii="Tahoma" w:hAnsi="Tahoma" w:cs="Tahoma"/>
          <w:sz w:val="6"/>
          <w:szCs w:val="6"/>
          <w:lang w:eastAsia="sl-SI"/>
        </w:rPr>
      </w:pPr>
    </w:p>
    <w:p w14:paraId="39603515" w14:textId="77777777" w:rsidR="004219CD" w:rsidRPr="00296DFE" w:rsidRDefault="004219CD" w:rsidP="00877193">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14:paraId="3AE13993" w14:textId="77777777" w:rsidR="004219CD" w:rsidRPr="00296DFE" w:rsidRDefault="004219CD" w:rsidP="00877193">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6D6A9929" w14:textId="77777777" w:rsidR="004219CD" w:rsidRPr="00296DFE" w:rsidRDefault="004219CD" w:rsidP="00877193">
      <w:pPr>
        <w:keepNext/>
        <w:keepLines/>
        <w:numPr>
          <w:ilvl w:val="0"/>
          <w:numId w:val="30"/>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2D82B527" w14:textId="77777777" w:rsidR="004219CD" w:rsidRPr="00296DFE" w:rsidRDefault="004219CD" w:rsidP="000A0874">
      <w:pPr>
        <w:keepNext/>
        <w:keepLines/>
        <w:spacing w:after="0" w:line="240" w:lineRule="auto"/>
        <w:jc w:val="both"/>
        <w:rPr>
          <w:rFonts w:ascii="Tahoma" w:hAnsi="Tahoma" w:cs="Tahoma"/>
          <w:sz w:val="10"/>
          <w:szCs w:val="10"/>
          <w:lang w:eastAsia="sl-SI"/>
        </w:rPr>
      </w:pPr>
    </w:p>
    <w:p w14:paraId="0A6C6B5E" w14:textId="77777777" w:rsidR="004219CD" w:rsidRPr="00296DFE" w:rsidRDefault="004219CD" w:rsidP="000A0874">
      <w:pPr>
        <w:keepNext/>
        <w:keepLines/>
        <w:spacing w:after="0" w:line="240" w:lineRule="auto"/>
        <w:jc w:val="both"/>
        <w:rPr>
          <w:rFonts w:ascii="Tahoma" w:hAnsi="Tahoma" w:cs="Tahoma"/>
          <w:sz w:val="10"/>
          <w:szCs w:val="10"/>
          <w:lang w:eastAsia="sl-SI"/>
        </w:rPr>
      </w:pPr>
    </w:p>
    <w:p w14:paraId="7C5FB296"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14:paraId="7E532298" w14:textId="77777777" w:rsidR="004219CD" w:rsidRPr="00296DFE" w:rsidRDefault="004219CD" w:rsidP="000A0874">
      <w:pPr>
        <w:keepNext/>
        <w:keepLines/>
        <w:spacing w:after="0" w:line="240" w:lineRule="auto"/>
        <w:ind w:left="705" w:hanging="705"/>
        <w:jc w:val="both"/>
        <w:rPr>
          <w:rFonts w:ascii="Tahoma" w:hAnsi="Tahoma" w:cs="Tahoma"/>
          <w:b/>
          <w:sz w:val="10"/>
          <w:szCs w:val="10"/>
          <w:lang w:eastAsia="sl-SI"/>
        </w:rPr>
      </w:pPr>
    </w:p>
    <w:p w14:paraId="56631608" w14:textId="77777777" w:rsidR="004219CD" w:rsidRPr="00296DFE" w:rsidRDefault="004219CD" w:rsidP="00877193">
      <w:pPr>
        <w:keepNext/>
        <w:keepLines/>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14:paraId="325111A4" w14:textId="77777777" w:rsidR="004219CD" w:rsidRPr="00296DFE" w:rsidRDefault="004219CD" w:rsidP="00877193">
      <w:pPr>
        <w:keepNext/>
        <w:keepLines/>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14:paraId="6B1E8729" w14:textId="77777777" w:rsidR="004219CD" w:rsidRPr="00296DFE" w:rsidRDefault="004219CD" w:rsidP="00877193">
      <w:pPr>
        <w:keepNext/>
        <w:keepLines/>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14:paraId="0D340DC8" w14:textId="77777777" w:rsidR="004219CD" w:rsidRPr="00296DFE" w:rsidRDefault="004219CD" w:rsidP="00877193">
      <w:pPr>
        <w:keepNext/>
        <w:keepLines/>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21017C10" w14:textId="77777777" w:rsidR="004219CD" w:rsidRPr="00296DFE" w:rsidRDefault="004219CD" w:rsidP="00877193">
      <w:pPr>
        <w:keepNext/>
        <w:keepLines/>
        <w:numPr>
          <w:ilvl w:val="0"/>
          <w:numId w:val="34"/>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14:paraId="51013373" w14:textId="77777777" w:rsidR="004219CD" w:rsidRPr="00296DFE" w:rsidRDefault="004219CD" w:rsidP="000A0874">
      <w:pPr>
        <w:keepNext/>
        <w:keepLines/>
        <w:spacing w:after="0" w:line="240" w:lineRule="auto"/>
        <w:jc w:val="both"/>
        <w:rPr>
          <w:rFonts w:ascii="Tahoma" w:hAnsi="Tahoma" w:cs="Tahoma"/>
          <w:b/>
          <w:szCs w:val="20"/>
          <w:lang w:eastAsia="sl-SI"/>
        </w:rPr>
      </w:pPr>
    </w:p>
    <w:p w14:paraId="361FA11D" w14:textId="77777777" w:rsidR="004219CD" w:rsidRPr="00296DFE" w:rsidRDefault="004219CD" w:rsidP="000A0874">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14:paraId="7674A34F" w14:textId="77777777" w:rsidR="004219CD" w:rsidRPr="00296DFE" w:rsidRDefault="004219CD" w:rsidP="000A0874">
      <w:pPr>
        <w:keepNext/>
        <w:keepLines/>
        <w:spacing w:after="0" w:line="240" w:lineRule="auto"/>
        <w:jc w:val="both"/>
        <w:rPr>
          <w:rFonts w:ascii="Tahoma" w:hAnsi="Tahoma" w:cs="Tahoma"/>
          <w:sz w:val="10"/>
          <w:szCs w:val="10"/>
          <w:lang w:eastAsia="sl-SI"/>
        </w:rPr>
      </w:pPr>
    </w:p>
    <w:p w14:paraId="73A9FC5E" w14:textId="77777777" w:rsidR="004219CD" w:rsidRPr="00296DFE" w:rsidRDefault="004219CD" w:rsidP="00877193">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14:paraId="5B4386ED" w14:textId="77777777" w:rsidR="004219CD" w:rsidRPr="00296DFE" w:rsidRDefault="004219CD" w:rsidP="00877193">
      <w:pPr>
        <w:keepNext/>
        <w:keepLines/>
        <w:numPr>
          <w:ilvl w:val="0"/>
          <w:numId w:val="31"/>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14:paraId="489C17C6" w14:textId="77777777" w:rsidR="004219CD" w:rsidRPr="00296DFE" w:rsidRDefault="004219CD" w:rsidP="000A0874">
      <w:pPr>
        <w:keepNext/>
        <w:keepLines/>
        <w:spacing w:after="0" w:line="240" w:lineRule="auto"/>
        <w:ind w:left="720"/>
        <w:contextualSpacing/>
        <w:jc w:val="both"/>
        <w:rPr>
          <w:rFonts w:ascii="Tahoma" w:hAnsi="Tahoma" w:cs="Tahoma"/>
          <w:szCs w:val="20"/>
          <w:lang w:eastAsia="sl-SI"/>
        </w:rPr>
      </w:pPr>
    </w:p>
    <w:p w14:paraId="34AF770A" w14:textId="77777777" w:rsidR="004219CD" w:rsidRPr="00296DFE" w:rsidRDefault="004219CD" w:rsidP="000A0874">
      <w:pPr>
        <w:keepNext/>
        <w:keepLines/>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14:paraId="4A767753" w14:textId="77777777" w:rsidR="004219CD" w:rsidRPr="00296DFE" w:rsidRDefault="004219CD" w:rsidP="00877193">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14:paraId="3DCC89F0" w14:textId="77777777" w:rsidR="004219CD" w:rsidRPr="00296DFE" w:rsidRDefault="004219CD" w:rsidP="00877193">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dolžan je izvajati zakonsko določen notranji nadzor nad izvajanjem ukrepov iz varstva pri delu in požarnega varstva;</w:t>
      </w:r>
    </w:p>
    <w:p w14:paraId="6AD48D68" w14:textId="77777777" w:rsidR="004219CD" w:rsidRPr="00296DFE" w:rsidRDefault="004219CD" w:rsidP="000A0874">
      <w:pPr>
        <w:keepNext/>
        <w:keepLines/>
        <w:spacing w:after="0" w:line="240" w:lineRule="auto"/>
        <w:ind w:left="993" w:hanging="284"/>
        <w:contextualSpacing/>
        <w:jc w:val="both"/>
        <w:rPr>
          <w:rFonts w:ascii="Tahoma" w:hAnsi="Tahoma" w:cs="Tahoma"/>
          <w:sz w:val="6"/>
          <w:szCs w:val="6"/>
          <w:lang w:eastAsia="sl-SI"/>
        </w:rPr>
      </w:pPr>
    </w:p>
    <w:p w14:paraId="7741CB16" w14:textId="15A0B8D5" w:rsidR="004219CD" w:rsidRPr="00296DFE" w:rsidRDefault="004219CD" w:rsidP="00877193">
      <w:pPr>
        <w:keepNext/>
        <w:keepLines/>
        <w:numPr>
          <w:ilvl w:val="0"/>
          <w:numId w:val="3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w:t>
      </w:r>
      <w:r w:rsidR="00877193">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14:paraId="3218F205" w14:textId="77777777" w:rsidR="004219CD" w:rsidRPr="00296DFE" w:rsidRDefault="004219CD" w:rsidP="000A0874">
      <w:pPr>
        <w:keepNext/>
        <w:keepLines/>
        <w:spacing w:after="0" w:line="240" w:lineRule="auto"/>
        <w:jc w:val="both"/>
        <w:rPr>
          <w:rFonts w:ascii="Tahoma" w:hAnsi="Tahoma" w:cs="Tahoma"/>
          <w:szCs w:val="20"/>
          <w:lang w:eastAsia="sl-SI"/>
        </w:rPr>
      </w:pPr>
    </w:p>
    <w:p w14:paraId="02097A5E" w14:textId="77777777" w:rsidR="004219CD" w:rsidRPr="00296DFE" w:rsidRDefault="004219CD" w:rsidP="000A0874">
      <w:pPr>
        <w:keepNext/>
        <w:keepLines/>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14:paraId="40A825BD" w14:textId="77777777" w:rsidR="004219CD" w:rsidRPr="00296DFE" w:rsidRDefault="004219CD" w:rsidP="00877193">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14:paraId="0DBCA958" w14:textId="77777777" w:rsidR="004219CD" w:rsidRPr="00296DFE" w:rsidRDefault="004219CD" w:rsidP="00877193">
      <w:pPr>
        <w:keepNext/>
        <w:keepLines/>
        <w:numPr>
          <w:ilvl w:val="0"/>
          <w:numId w:val="3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14:paraId="19B94BBE" w14:textId="77777777" w:rsidR="004219CD" w:rsidRPr="00296DFE" w:rsidRDefault="004219CD" w:rsidP="000A0874">
      <w:pPr>
        <w:keepNext/>
        <w:keepLines/>
        <w:spacing w:after="0" w:line="240" w:lineRule="auto"/>
        <w:contextualSpacing/>
        <w:jc w:val="both"/>
        <w:rPr>
          <w:rFonts w:ascii="Tahoma" w:hAnsi="Tahoma" w:cs="Tahoma"/>
          <w:szCs w:val="20"/>
          <w:lang w:eastAsia="sl-SI"/>
        </w:rPr>
      </w:pPr>
    </w:p>
    <w:p w14:paraId="749B8965" w14:textId="77777777" w:rsidR="004219CD" w:rsidRPr="00296DFE" w:rsidRDefault="004219CD" w:rsidP="000A0874">
      <w:pPr>
        <w:keepNext/>
        <w:keepLines/>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14:paraId="0DF2CB93" w14:textId="77777777" w:rsidR="004219CD" w:rsidRPr="00296DFE" w:rsidRDefault="004219CD" w:rsidP="000A0874">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36787ED3" w14:textId="77777777" w:rsidR="004219CD" w:rsidRPr="00296DFE" w:rsidRDefault="004219CD" w:rsidP="000A0874">
      <w:pPr>
        <w:keepNext/>
        <w:keepLines/>
        <w:tabs>
          <w:tab w:val="left" w:pos="709"/>
        </w:tabs>
        <w:spacing w:after="0" w:line="240" w:lineRule="auto"/>
        <w:ind w:left="705" w:right="45" w:hanging="705"/>
        <w:jc w:val="both"/>
        <w:rPr>
          <w:rFonts w:ascii="Tahoma" w:hAnsi="Tahoma" w:cs="Tahoma"/>
          <w:sz w:val="10"/>
          <w:szCs w:val="10"/>
        </w:rPr>
      </w:pPr>
    </w:p>
    <w:p w14:paraId="47A635E0" w14:textId="77777777" w:rsidR="004219CD" w:rsidRPr="00296DFE" w:rsidRDefault="004219CD" w:rsidP="000A0874">
      <w:pPr>
        <w:keepNext/>
        <w:keepLines/>
        <w:tabs>
          <w:tab w:val="left" w:pos="709"/>
        </w:tabs>
        <w:spacing w:after="0" w:line="240" w:lineRule="auto"/>
        <w:ind w:right="45"/>
        <w:jc w:val="both"/>
        <w:rPr>
          <w:rFonts w:ascii="Tahoma" w:hAnsi="Tahoma" w:cs="Tahoma"/>
          <w:sz w:val="6"/>
          <w:szCs w:val="6"/>
        </w:rPr>
      </w:pPr>
    </w:p>
    <w:p w14:paraId="4E6DA851" w14:textId="77777777" w:rsidR="004219CD" w:rsidRPr="00296DFE" w:rsidRDefault="004219CD" w:rsidP="000A0874">
      <w:pPr>
        <w:keepNext/>
        <w:keepLines/>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5FDF1260" w14:textId="77777777" w:rsidR="004219CD" w:rsidRPr="00296DFE" w:rsidRDefault="004219CD" w:rsidP="000A0874">
      <w:pPr>
        <w:keepNext/>
        <w:keepLines/>
        <w:tabs>
          <w:tab w:val="left" w:pos="709"/>
        </w:tabs>
        <w:spacing w:after="0" w:line="240" w:lineRule="auto"/>
        <w:ind w:right="45"/>
        <w:jc w:val="both"/>
        <w:rPr>
          <w:rFonts w:ascii="Tahoma" w:hAnsi="Tahoma" w:cs="Tahoma"/>
          <w:sz w:val="10"/>
          <w:szCs w:val="10"/>
        </w:rPr>
      </w:pPr>
    </w:p>
    <w:p w14:paraId="0BD0DCBF" w14:textId="77777777" w:rsidR="004219CD" w:rsidRPr="00296DFE" w:rsidRDefault="004219CD" w:rsidP="000A0874">
      <w:pPr>
        <w:keepNext/>
        <w:keepLines/>
        <w:tabs>
          <w:tab w:val="left" w:pos="709"/>
        </w:tabs>
        <w:spacing w:after="0" w:line="240" w:lineRule="auto"/>
        <w:ind w:left="705" w:right="45" w:hanging="705"/>
        <w:jc w:val="both"/>
        <w:rPr>
          <w:rFonts w:ascii="Tahoma" w:hAnsi="Tahoma" w:cs="Tahoma"/>
          <w:sz w:val="10"/>
          <w:szCs w:val="10"/>
        </w:rPr>
      </w:pPr>
    </w:p>
    <w:p w14:paraId="66B14621" w14:textId="77777777" w:rsidR="004219CD" w:rsidRPr="00296DFE" w:rsidRDefault="004219CD" w:rsidP="000A0874">
      <w:pPr>
        <w:keepNext/>
        <w:keepLines/>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Ta sporazum začne veljati in se prične uporabljati z dnem podpisa vseh podpisnikov. Sporazum je sestavni del okvirnega sporazuma o izvedbi del. Sestavljen je v dveh</w:t>
      </w:r>
      <w:r w:rsidRPr="00296DFE">
        <w:rPr>
          <w:rFonts w:ascii="Tahoma" w:eastAsia="Times New Roman" w:hAnsi="Tahoma" w:cs="Tahoma"/>
          <w:szCs w:val="20"/>
          <w:lang w:eastAsia="sl-SI"/>
        </w:rPr>
        <w:t xml:space="preserve"> (2)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od katerih prejme naročnik en (1) izvod in izvajalec en (1) izvod.</w:t>
      </w:r>
    </w:p>
    <w:p w14:paraId="39DC496A" w14:textId="77777777" w:rsidR="004219CD" w:rsidRDefault="004219CD" w:rsidP="000A0874">
      <w:pPr>
        <w:keepNext/>
        <w:keepLines/>
        <w:tabs>
          <w:tab w:val="left" w:pos="709"/>
        </w:tabs>
        <w:spacing w:after="0" w:line="240" w:lineRule="auto"/>
        <w:ind w:left="705" w:right="45" w:hanging="705"/>
        <w:jc w:val="both"/>
        <w:rPr>
          <w:rFonts w:ascii="Tahoma" w:eastAsia="Times New Roman" w:hAnsi="Tahoma" w:cs="Tahoma"/>
          <w:lang w:eastAsia="sl-SI"/>
        </w:rPr>
      </w:pPr>
    </w:p>
    <w:p w14:paraId="3CD18196" w14:textId="77777777" w:rsidR="004219CD" w:rsidRPr="0089420A" w:rsidRDefault="004219CD" w:rsidP="000A0874">
      <w:pPr>
        <w:keepNext/>
        <w:keepLines/>
        <w:spacing w:after="0" w:line="240" w:lineRule="auto"/>
        <w:jc w:val="both"/>
        <w:rPr>
          <w:rFonts w:ascii="Tahoma" w:eastAsia="Times New Roman" w:hAnsi="Tahoma" w:cs="Tahoma"/>
          <w:lang w:eastAsia="sl-SI"/>
        </w:rPr>
      </w:pPr>
    </w:p>
    <w:p w14:paraId="4C6526EA" w14:textId="3E83D0AC" w:rsidR="004219CD" w:rsidRPr="0089420A" w:rsidRDefault="004219CD" w:rsidP="000A0874">
      <w:pPr>
        <w:keepNext/>
        <w:keepLines/>
        <w:tabs>
          <w:tab w:val="left" w:pos="4536"/>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sidR="00050DDF">
        <w:rPr>
          <w:rFonts w:ascii="Tahoma" w:eastAsia="Times New Roman" w:hAnsi="Tahoma" w:cs="Tahoma"/>
          <w:lang w:eastAsia="sl-SI"/>
        </w:rPr>
        <w:t>Ljubljana</w:t>
      </w:r>
      <w:r w:rsidRPr="0089420A">
        <w:rPr>
          <w:rFonts w:ascii="Tahoma" w:eastAsia="Times New Roman" w:hAnsi="Tahoma" w:cs="Tahoma"/>
          <w:lang w:eastAsia="sl-SI"/>
        </w:rPr>
        <w:t>, dne __________</w:t>
      </w:r>
    </w:p>
    <w:p w14:paraId="5F92CD87" w14:textId="77777777" w:rsidR="004219CD" w:rsidRPr="0089420A" w:rsidRDefault="004219CD" w:rsidP="000A0874">
      <w:pPr>
        <w:keepNext/>
        <w:keepLines/>
        <w:tabs>
          <w:tab w:val="left" w:pos="4536"/>
          <w:tab w:val="left" w:pos="4820"/>
        </w:tabs>
        <w:spacing w:after="0" w:line="240" w:lineRule="auto"/>
        <w:jc w:val="both"/>
        <w:rPr>
          <w:rFonts w:ascii="Tahoma" w:eastAsia="Times New Roman" w:hAnsi="Tahoma" w:cs="Tahoma"/>
          <w:lang w:eastAsia="sl-SI"/>
        </w:rPr>
      </w:pPr>
    </w:p>
    <w:p w14:paraId="1DE38AD0" w14:textId="77777777" w:rsidR="004219CD" w:rsidRPr="0089420A" w:rsidRDefault="004219CD" w:rsidP="000A0874">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3D510E14" w14:textId="77777777" w:rsidR="004219CD" w:rsidRPr="0089420A" w:rsidRDefault="004219CD" w:rsidP="000A0874">
      <w:pPr>
        <w:keepNext/>
        <w:keepLines/>
        <w:tabs>
          <w:tab w:val="left" w:pos="4536"/>
          <w:tab w:val="left" w:pos="4820"/>
        </w:tabs>
        <w:spacing w:after="0" w:line="240" w:lineRule="auto"/>
        <w:jc w:val="both"/>
        <w:rPr>
          <w:rFonts w:ascii="Tahoma" w:eastAsia="Times New Roman" w:hAnsi="Tahoma" w:cs="Tahoma"/>
          <w:lang w:eastAsia="sl-SI"/>
        </w:rPr>
      </w:pPr>
    </w:p>
    <w:p w14:paraId="6995D7CD" w14:textId="488B41DC" w:rsidR="004219CD" w:rsidRPr="0089420A" w:rsidRDefault="004219CD" w:rsidP="000A0874">
      <w:pPr>
        <w:keepNext/>
        <w:keepLines/>
        <w:tabs>
          <w:tab w:val="left" w:pos="4536"/>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r>
        <w:rPr>
          <w:rFonts w:ascii="Tahoma" w:eastAsia="Times New Roman" w:hAnsi="Tahoma" w:cs="Tahoma"/>
          <w:bCs/>
          <w:lang w:eastAsia="sl-SI"/>
        </w:rPr>
        <w:t xml:space="preserve"> </w:t>
      </w:r>
      <w:r w:rsidRPr="0089420A">
        <w:rPr>
          <w:rFonts w:ascii="Tahoma" w:eastAsia="Times New Roman" w:hAnsi="Tahoma" w:cs="Tahoma"/>
          <w:bCs/>
          <w:lang w:eastAsia="sl-SI"/>
        </w:rPr>
        <w:t xml:space="preserve">ENERGETIKA </w:t>
      </w:r>
      <w:r w:rsidR="00050DDF">
        <w:rPr>
          <w:rFonts w:ascii="Tahoma" w:eastAsia="Times New Roman" w:hAnsi="Tahoma" w:cs="Tahoma"/>
          <w:bCs/>
          <w:lang w:eastAsia="sl-SI"/>
        </w:rPr>
        <w:t>LJUBLJANA</w:t>
      </w:r>
      <w:r w:rsidRPr="0089420A">
        <w:rPr>
          <w:rFonts w:ascii="Tahoma" w:eastAsia="Times New Roman" w:hAnsi="Tahoma" w:cs="Tahoma"/>
          <w:bCs/>
          <w:lang w:eastAsia="sl-SI"/>
        </w:rPr>
        <w:t xml:space="preserve"> d.o.o.</w:t>
      </w:r>
      <w:r w:rsidRPr="0089420A">
        <w:rPr>
          <w:rFonts w:ascii="Tahoma" w:eastAsia="Times New Roman" w:hAnsi="Tahoma" w:cs="Tahoma"/>
          <w:lang w:eastAsia="sl-SI"/>
        </w:rPr>
        <w:tab/>
      </w:r>
    </w:p>
    <w:p w14:paraId="3484B8B4" w14:textId="77777777" w:rsidR="004219CD" w:rsidRPr="0089420A" w:rsidRDefault="004219CD" w:rsidP="000A0874">
      <w:pPr>
        <w:keepNext/>
        <w:keepLines/>
        <w:tabs>
          <w:tab w:val="left" w:pos="4536"/>
        </w:tabs>
        <w:spacing w:after="0" w:line="240" w:lineRule="auto"/>
        <w:jc w:val="both"/>
        <w:rPr>
          <w:rFonts w:ascii="Tahoma" w:eastAsia="Times New Roman" w:hAnsi="Tahoma" w:cs="Tahoma"/>
          <w:lang w:eastAsia="sl-SI"/>
        </w:rPr>
      </w:pPr>
    </w:p>
    <w:p w14:paraId="62AE9413" w14:textId="77777777" w:rsidR="004219CD" w:rsidRPr="0089420A" w:rsidRDefault="004219CD" w:rsidP="000A0874">
      <w:pPr>
        <w:keepNext/>
        <w:keepLines/>
        <w:tabs>
          <w:tab w:val="left" w:pos="4536"/>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64CF99A9" w14:textId="77777777" w:rsidR="00877193" w:rsidRDefault="004219CD" w:rsidP="000A0874">
      <w:pPr>
        <w:keepNext/>
        <w:keepLines/>
        <w:tabs>
          <w:tab w:val="left" w:pos="4536"/>
        </w:tabs>
        <w:spacing w:after="0" w:line="240" w:lineRule="auto"/>
        <w:jc w:val="both"/>
        <w:rPr>
          <w:rFonts w:ascii="Tahoma" w:hAnsi="Tahoma" w:cs="Tahoma"/>
        </w:rPr>
      </w:pPr>
      <w:r w:rsidRPr="0089420A">
        <w:rPr>
          <w:rFonts w:ascii="Tahoma" w:eastAsia="Times New Roman" w:hAnsi="Tahoma" w:cs="Tahoma"/>
          <w:b/>
          <w:bCs/>
          <w:lang w:eastAsia="sl-SI"/>
        </w:rPr>
        <w:tab/>
        <w:t>Samo Lozej</w:t>
      </w:r>
      <w:r w:rsidR="00100B17">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877193" w:rsidRPr="004B5914" w14:paraId="38451F0D" w14:textId="77777777" w:rsidTr="006E56D6">
        <w:tc>
          <w:tcPr>
            <w:tcW w:w="9356" w:type="dxa"/>
          </w:tcPr>
          <w:p w14:paraId="0B46DAD0" w14:textId="73DD7BEB" w:rsidR="00877193" w:rsidRPr="004B5914" w:rsidRDefault="00877193" w:rsidP="006E56D6">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Pr>
                <w:rFonts w:ascii="Tahoma" w:eastAsia="Times New Roman" w:hAnsi="Tahoma" w:cs="Tahoma"/>
                <w:lang w:eastAsia="sl-SI"/>
              </w:rPr>
              <w:t xml:space="preserve">OKVIRNEGA SPORAZUMA </w:t>
            </w:r>
            <w:r w:rsidRPr="00540439">
              <w:rPr>
                <w:rFonts w:ascii="Tahoma" w:eastAsia="Times New Roman" w:hAnsi="Tahoma" w:cs="Tahoma"/>
                <w:color w:val="FF0000"/>
                <w:lang w:eastAsia="sl-SI"/>
              </w:rPr>
              <w:t>–</w:t>
            </w:r>
            <w:r>
              <w:rPr>
                <w:rFonts w:ascii="Tahoma" w:eastAsia="Times New Roman" w:hAnsi="Tahoma" w:cs="Tahoma"/>
                <w:color w:val="FF0000"/>
                <w:lang w:eastAsia="sl-SI"/>
              </w:rPr>
              <w:t xml:space="preserve"> VELJA ZA 1. IN 3. SKLOP - </w:t>
            </w:r>
            <w:r w:rsidRPr="00540439">
              <w:rPr>
                <w:rFonts w:ascii="Tahoma" w:eastAsia="Times New Roman" w:hAnsi="Tahoma" w:cs="Tahoma"/>
                <w:color w:val="FF0000"/>
                <w:lang w:eastAsia="sl-SI"/>
              </w:rPr>
              <w:t>ni potrebno prilagati v ponudbi</w:t>
            </w:r>
          </w:p>
        </w:tc>
      </w:tr>
    </w:tbl>
    <w:p w14:paraId="4EC5061F" w14:textId="77777777" w:rsidR="00877193" w:rsidRPr="00EC4317" w:rsidRDefault="00877193" w:rsidP="00877193">
      <w:pPr>
        <w:keepNext/>
        <w:keepLines/>
        <w:spacing w:after="0" w:line="240" w:lineRule="auto"/>
        <w:jc w:val="both"/>
        <w:rPr>
          <w:rFonts w:ascii="Tahoma" w:eastAsia="Times New Roman" w:hAnsi="Tahoma" w:cs="Tahoma"/>
          <w:b/>
          <w:lang w:eastAsia="sl-SI"/>
        </w:rPr>
      </w:pPr>
    </w:p>
    <w:p w14:paraId="7788A947" w14:textId="221BEE55" w:rsidR="00877193" w:rsidRDefault="00877193" w:rsidP="0087719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Pr>
          <w:rFonts w:ascii="Tahoma" w:eastAsia="Times New Roman" w:hAnsi="Tahoma" w:cs="Tahoma"/>
          <w:b/>
          <w:lang w:eastAsia="sl-SI"/>
        </w:rPr>
        <w:t xml:space="preserve">ENLJ-SOT-319/25-x </w:t>
      </w:r>
    </w:p>
    <w:p w14:paraId="50D2F6B6" w14:textId="77777777" w:rsidR="00877193" w:rsidRPr="00EC4317" w:rsidRDefault="00877193" w:rsidP="00877193">
      <w:pPr>
        <w:keepNext/>
        <w:keepLines/>
        <w:spacing w:after="0" w:line="240" w:lineRule="auto"/>
        <w:jc w:val="both"/>
        <w:rPr>
          <w:rFonts w:ascii="Tahoma" w:eastAsia="Times New Roman" w:hAnsi="Tahoma" w:cs="Tahoma"/>
          <w:b/>
          <w:lang w:eastAsia="sl-SI"/>
        </w:rPr>
      </w:pPr>
    </w:p>
    <w:p w14:paraId="484F8FF0" w14:textId="77777777" w:rsidR="00877193" w:rsidRPr="00EC4317" w:rsidRDefault="00877193" w:rsidP="0087719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2F51D2A4" w14:textId="77777777" w:rsidR="00877193" w:rsidRPr="00EC4317" w:rsidRDefault="00877193" w:rsidP="00877193">
      <w:pPr>
        <w:keepNext/>
        <w:keepLines/>
        <w:tabs>
          <w:tab w:val="left" w:pos="4962"/>
        </w:tabs>
        <w:spacing w:after="0" w:line="240" w:lineRule="auto"/>
        <w:jc w:val="both"/>
        <w:rPr>
          <w:rFonts w:ascii="Tahoma" w:eastAsia="Times New Roman" w:hAnsi="Tahoma" w:cs="Tahoma"/>
          <w:b/>
          <w:lang w:eastAsia="sl-SI"/>
        </w:rPr>
      </w:pPr>
    </w:p>
    <w:p w14:paraId="710A98FE" w14:textId="77777777" w:rsidR="00877193" w:rsidRPr="00E46BEB" w:rsidRDefault="00877193" w:rsidP="0087719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Okvirni sporazum</w:t>
      </w:r>
    </w:p>
    <w:p w14:paraId="3E9C4A0D" w14:textId="77777777" w:rsidR="00877193" w:rsidRPr="009251DE" w:rsidRDefault="00877193" w:rsidP="0087719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0CD19F48" w14:textId="109539F8" w:rsidR="00877193" w:rsidRDefault="00877193" w:rsidP="00877193">
      <w:pPr>
        <w:keepNext/>
        <w:keepLines/>
        <w:spacing w:after="0" w:line="240" w:lineRule="auto"/>
        <w:jc w:val="center"/>
        <w:rPr>
          <w:rFonts w:ascii="Tahoma" w:eastAsia="Times New Roman" w:hAnsi="Tahoma" w:cs="Tahoma"/>
          <w:b/>
          <w:sz w:val="28"/>
          <w:lang w:eastAsia="sl-SI"/>
        </w:rPr>
      </w:pPr>
      <w:r w:rsidRPr="00877193">
        <w:rPr>
          <w:rFonts w:ascii="Tahoma" w:eastAsia="Times New Roman" w:hAnsi="Tahoma" w:cs="Tahoma"/>
          <w:b/>
          <w:sz w:val="28"/>
          <w:lang w:eastAsia="sl-SI"/>
        </w:rPr>
        <w:t>Servisiranje in nabav</w:t>
      </w:r>
      <w:r w:rsidR="00FF2EB0">
        <w:rPr>
          <w:rFonts w:ascii="Tahoma" w:eastAsia="Times New Roman" w:hAnsi="Tahoma" w:cs="Tahoma"/>
          <w:b/>
          <w:sz w:val="28"/>
          <w:lang w:eastAsia="sl-SI"/>
        </w:rPr>
        <w:t>o</w:t>
      </w:r>
      <w:r w:rsidRPr="00877193">
        <w:rPr>
          <w:rFonts w:ascii="Tahoma" w:eastAsia="Times New Roman" w:hAnsi="Tahoma" w:cs="Tahoma"/>
          <w:b/>
          <w:sz w:val="28"/>
          <w:lang w:eastAsia="sl-SI"/>
        </w:rPr>
        <w:t xml:space="preserve"> rezervnih delov za toplotne postaje</w:t>
      </w:r>
      <w:r w:rsidRPr="00F01A3E">
        <w:rPr>
          <w:rFonts w:ascii="Tahoma" w:eastAsia="Times New Roman" w:hAnsi="Tahoma" w:cs="Tahoma"/>
          <w:b/>
          <w:sz w:val="28"/>
          <w:lang w:eastAsia="sl-SI"/>
        </w:rPr>
        <w:t xml:space="preserve"> </w:t>
      </w:r>
      <w:r>
        <w:rPr>
          <w:rFonts w:ascii="Tahoma" w:eastAsia="Times New Roman" w:hAnsi="Tahoma" w:cs="Tahoma"/>
          <w:b/>
          <w:sz w:val="28"/>
          <w:lang w:eastAsia="sl-SI"/>
        </w:rPr>
        <w:t>za</w:t>
      </w:r>
      <w:r w:rsidRPr="009251DE">
        <w:rPr>
          <w:rFonts w:ascii="Tahoma" w:eastAsia="Times New Roman" w:hAnsi="Tahoma" w:cs="Tahoma"/>
          <w:b/>
          <w:sz w:val="28"/>
          <w:lang w:eastAsia="sl-SI"/>
        </w:rPr>
        <w:t xml:space="preserve"> </w:t>
      </w:r>
      <w:r>
        <w:rPr>
          <w:rFonts w:ascii="Tahoma" w:eastAsia="Times New Roman" w:hAnsi="Tahoma" w:cs="Tahoma"/>
          <w:b/>
          <w:sz w:val="28"/>
          <w:lang w:eastAsia="sl-SI"/>
        </w:rPr>
        <w:t xml:space="preserve">_. </w:t>
      </w:r>
      <w:r w:rsidRPr="009251DE">
        <w:rPr>
          <w:rFonts w:ascii="Tahoma" w:eastAsia="Times New Roman" w:hAnsi="Tahoma" w:cs="Tahoma"/>
          <w:b/>
          <w:sz w:val="28"/>
          <w:lang w:eastAsia="sl-SI"/>
        </w:rPr>
        <w:t>sklop</w:t>
      </w:r>
      <w:r>
        <w:rPr>
          <w:rFonts w:ascii="Tahoma" w:eastAsia="Times New Roman" w:hAnsi="Tahoma" w:cs="Tahoma"/>
          <w:b/>
          <w:sz w:val="28"/>
          <w:lang w:eastAsia="sl-SI"/>
        </w:rPr>
        <w:t>: _________</w:t>
      </w:r>
    </w:p>
    <w:p w14:paraId="60D8365D" w14:textId="77777777" w:rsidR="00877193" w:rsidRPr="009251DE" w:rsidRDefault="00877193" w:rsidP="00877193">
      <w:pPr>
        <w:keepNext/>
        <w:keepLines/>
        <w:spacing w:after="0" w:line="240" w:lineRule="auto"/>
        <w:jc w:val="center"/>
        <w:rPr>
          <w:rFonts w:ascii="Tahoma" w:eastAsia="Times New Roman" w:hAnsi="Tahoma" w:cs="Tahoma"/>
          <w:b/>
          <w:sz w:val="28"/>
          <w:lang w:eastAsia="sl-SI"/>
        </w:rPr>
      </w:pPr>
    </w:p>
    <w:p w14:paraId="61AA8A3D" w14:textId="77777777" w:rsidR="00877193" w:rsidRPr="00EC4317" w:rsidRDefault="00877193" w:rsidP="0087719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Pr>
          <w:rFonts w:ascii="Tahoma" w:eastAsia="Times New Roman" w:hAnsi="Tahoma" w:cs="Tahoma"/>
          <w:lang w:eastAsia="sl-SI"/>
        </w:rPr>
        <w:t>ga</w:t>
      </w:r>
      <w:r w:rsidRPr="00EC4317">
        <w:rPr>
          <w:rFonts w:ascii="Tahoma" w:eastAsia="Times New Roman" w:hAnsi="Tahoma" w:cs="Tahoma"/>
          <w:lang w:eastAsia="sl-SI"/>
        </w:rPr>
        <w:t xml:space="preserve"> skleneta</w:t>
      </w:r>
    </w:p>
    <w:p w14:paraId="66863B0C" w14:textId="77777777" w:rsidR="00877193" w:rsidRPr="00EC4317" w:rsidRDefault="00877193" w:rsidP="00877193">
      <w:pPr>
        <w:keepNext/>
        <w:keepLines/>
        <w:spacing w:after="0" w:line="240" w:lineRule="auto"/>
        <w:ind w:left="1701" w:hanging="1701"/>
        <w:jc w:val="both"/>
        <w:rPr>
          <w:rFonts w:ascii="Tahoma" w:eastAsia="Times New Roman" w:hAnsi="Tahoma" w:cs="Tahoma"/>
          <w:b/>
          <w:lang w:eastAsia="sl-SI"/>
        </w:rPr>
      </w:pPr>
    </w:p>
    <w:p w14:paraId="469422FC" w14:textId="77777777" w:rsidR="00877193" w:rsidRDefault="00877193" w:rsidP="00877193">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14:paraId="3C0EFF67" w14:textId="77777777" w:rsidR="00877193" w:rsidRPr="00F75079" w:rsidRDefault="00877193" w:rsidP="00877193">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14:paraId="2668F4CD" w14:textId="77777777" w:rsidR="00877193" w:rsidRPr="00F75079" w:rsidRDefault="00877193" w:rsidP="00877193">
      <w:pPr>
        <w:keepNext/>
        <w:keepLines/>
        <w:spacing w:after="0" w:line="240" w:lineRule="auto"/>
        <w:jc w:val="both"/>
        <w:rPr>
          <w:rFonts w:ascii="Tahoma" w:eastAsia="Times New Roman" w:hAnsi="Tahoma" w:cs="Tahoma"/>
          <w:lang w:eastAsia="sl-SI"/>
        </w:rPr>
      </w:pPr>
    </w:p>
    <w:p w14:paraId="238422E8" w14:textId="77777777" w:rsidR="00877193" w:rsidRPr="00F75079" w:rsidRDefault="00877193" w:rsidP="0087719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F3BEE3B" w14:textId="77777777" w:rsidR="00877193" w:rsidRPr="00F75079" w:rsidRDefault="00877193" w:rsidP="0087719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592F2001" w14:textId="77777777" w:rsidR="00877193" w:rsidRPr="00F75079" w:rsidRDefault="00877193" w:rsidP="00877193">
      <w:pPr>
        <w:keepNext/>
        <w:keepLines/>
        <w:tabs>
          <w:tab w:val="left" w:pos="1843"/>
        </w:tabs>
        <w:spacing w:after="0" w:line="240" w:lineRule="auto"/>
        <w:ind w:left="1701" w:hanging="1701"/>
        <w:jc w:val="both"/>
        <w:rPr>
          <w:rFonts w:ascii="Tahoma" w:eastAsia="Times New Roman" w:hAnsi="Tahoma" w:cs="Tahoma"/>
          <w:b/>
          <w:lang w:eastAsia="sl-SI"/>
        </w:rPr>
      </w:pPr>
    </w:p>
    <w:p w14:paraId="7FEBA6A4" w14:textId="77777777" w:rsidR="00877193" w:rsidRPr="00F75079" w:rsidRDefault="00877193" w:rsidP="00877193">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0E64F172" w14:textId="77777777" w:rsidR="00877193" w:rsidRPr="00F75079" w:rsidRDefault="00877193" w:rsidP="00877193">
      <w:pPr>
        <w:keepNext/>
        <w:keepLines/>
        <w:tabs>
          <w:tab w:val="left" w:pos="1702"/>
        </w:tabs>
        <w:spacing w:after="0" w:line="240" w:lineRule="auto"/>
        <w:jc w:val="both"/>
        <w:rPr>
          <w:rFonts w:ascii="Tahoma" w:eastAsia="Times New Roman" w:hAnsi="Tahoma" w:cs="Tahoma"/>
          <w:b/>
          <w:lang w:eastAsia="sl-SI"/>
        </w:rPr>
      </w:pPr>
    </w:p>
    <w:p w14:paraId="518F4C4C" w14:textId="77777777" w:rsidR="00877193" w:rsidRPr="00F75079" w:rsidRDefault="00877193" w:rsidP="00877193">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14:paraId="016EEE0F" w14:textId="77777777" w:rsidR="00877193" w:rsidRPr="00F75079" w:rsidRDefault="00877193" w:rsidP="0087719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14:paraId="17AF5EE3" w14:textId="77777777" w:rsidR="00877193" w:rsidRPr="00F75079" w:rsidRDefault="00877193" w:rsidP="00877193">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3DD7EF1A" w14:textId="77777777" w:rsidR="00877193" w:rsidRPr="00F75079" w:rsidRDefault="00877193" w:rsidP="0087719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1FFC861C" w14:textId="77777777" w:rsidR="00877193" w:rsidRPr="00F75079" w:rsidRDefault="00877193" w:rsidP="0087719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35B1B13F" w14:textId="77777777" w:rsidR="00877193" w:rsidRPr="00F75079" w:rsidRDefault="00877193" w:rsidP="0087719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7CE985E4" w14:textId="77777777" w:rsidR="00877193" w:rsidRDefault="00877193" w:rsidP="00877193">
      <w:pPr>
        <w:keepNext/>
        <w:keepLines/>
        <w:tabs>
          <w:tab w:val="left" w:pos="709"/>
          <w:tab w:val="left" w:pos="1702"/>
        </w:tabs>
        <w:spacing w:after="0" w:line="240" w:lineRule="auto"/>
        <w:jc w:val="both"/>
        <w:rPr>
          <w:rFonts w:ascii="Tahoma" w:eastAsia="Times New Roman" w:hAnsi="Tahoma" w:cs="Tahoma"/>
          <w:lang w:eastAsia="sl-SI"/>
        </w:rPr>
      </w:pPr>
    </w:p>
    <w:p w14:paraId="25C26B06" w14:textId="77777777" w:rsidR="00877193" w:rsidRPr="00EC4317" w:rsidRDefault="00877193" w:rsidP="00877193">
      <w:pPr>
        <w:keepNext/>
        <w:keepLines/>
        <w:tabs>
          <w:tab w:val="left" w:pos="709"/>
          <w:tab w:val="left" w:pos="1702"/>
        </w:tabs>
        <w:spacing w:after="0" w:line="240" w:lineRule="auto"/>
        <w:jc w:val="both"/>
        <w:rPr>
          <w:rFonts w:ascii="Tahoma" w:eastAsia="Times New Roman" w:hAnsi="Tahoma" w:cs="Tahoma"/>
          <w:lang w:eastAsia="sl-SI"/>
        </w:rPr>
      </w:pPr>
    </w:p>
    <w:p w14:paraId="2E908DF0" w14:textId="77777777" w:rsidR="00877193" w:rsidRPr="00EC4317" w:rsidRDefault="00877193" w:rsidP="00877193">
      <w:pPr>
        <w:keepNext/>
        <w:keepLines/>
        <w:tabs>
          <w:tab w:val="left" w:pos="709"/>
          <w:tab w:val="left" w:pos="1702"/>
        </w:tabs>
        <w:spacing w:after="0" w:line="240" w:lineRule="auto"/>
        <w:jc w:val="both"/>
        <w:rPr>
          <w:rFonts w:ascii="Tahoma" w:eastAsia="Times New Roman" w:hAnsi="Tahoma" w:cs="Tahoma"/>
          <w:lang w:eastAsia="sl-SI"/>
        </w:rPr>
      </w:pPr>
    </w:p>
    <w:p w14:paraId="7AA1F1F9" w14:textId="77777777" w:rsidR="00877193" w:rsidRPr="00EC4317" w:rsidRDefault="00877193" w:rsidP="0087719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31CCC9BB" w14:textId="77777777" w:rsidR="00877193" w:rsidRPr="00EC4317" w:rsidRDefault="00877193" w:rsidP="00877193">
      <w:pPr>
        <w:keepNext/>
        <w:keepLines/>
        <w:spacing w:after="0" w:line="240" w:lineRule="auto"/>
        <w:jc w:val="center"/>
        <w:rPr>
          <w:rFonts w:ascii="Tahoma" w:hAnsi="Tahoma" w:cs="Tahoma"/>
          <w:b/>
        </w:rPr>
      </w:pPr>
    </w:p>
    <w:p w14:paraId="1863D08B" w14:textId="77777777" w:rsidR="00877193" w:rsidRPr="00EC4317"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8443485" w14:textId="77777777" w:rsidR="00877193" w:rsidRPr="00EC4317" w:rsidRDefault="00877193" w:rsidP="00877193">
      <w:pPr>
        <w:keepNext/>
        <w:keepLines/>
        <w:spacing w:after="0" w:line="240" w:lineRule="auto"/>
        <w:jc w:val="both"/>
        <w:rPr>
          <w:rFonts w:ascii="Tahoma" w:eastAsia="Times New Roman" w:hAnsi="Tahoma" w:cs="Tahoma"/>
          <w:lang w:eastAsia="sl-SI"/>
        </w:rPr>
      </w:pPr>
    </w:p>
    <w:p w14:paraId="7B9FABDA" w14:textId="33FFD230" w:rsidR="00877193" w:rsidRDefault="00877193" w:rsidP="00877193">
      <w:pPr>
        <w:keepNext/>
        <w:keepLines/>
        <w:spacing w:after="0" w:line="240" w:lineRule="auto"/>
        <w:jc w:val="both"/>
        <w:rPr>
          <w:rFonts w:ascii="Tahoma" w:hAnsi="Tahoma" w:cs="Tahoma"/>
        </w:rPr>
      </w:pPr>
      <w:r w:rsidRPr="00345723">
        <w:rPr>
          <w:rFonts w:ascii="Tahoma" w:hAnsi="Tahoma" w:cs="Tahoma"/>
        </w:rPr>
        <w:t xml:space="preserve">Stranki okvirnega sporazuma uvodoma sporazumno ugotavljata, da je JAVNI HOLDING Ljubljana, d.o.o., Verovškova ulica 70, Ljubljana, na podlagi pooblastila naročnika izvedel postopek oddaje javnega naročila št. </w:t>
      </w:r>
      <w:r w:rsidRPr="00877193">
        <w:rPr>
          <w:rFonts w:ascii="Tahoma" w:hAnsi="Tahoma" w:cs="Tahoma"/>
        </w:rPr>
        <w:t>ENLJ-SOT-319/25</w:t>
      </w:r>
      <w:r w:rsidRPr="00345723">
        <w:rPr>
          <w:rFonts w:ascii="Tahoma" w:hAnsi="Tahoma" w:cs="Tahoma"/>
        </w:rPr>
        <w:t xml:space="preserve"> po postopku oddaje naročila male vrednosti, v skladu s 47. členom Zakona o javnem naročanju (Ur. l. RS, št. 91/15 s spremembami, v nadaljnjem besedilu: </w:t>
      </w:r>
      <w:r w:rsidRPr="00C71D8D">
        <w:rPr>
          <w:rFonts w:ascii="Tahoma" w:hAnsi="Tahoma" w:cs="Tahoma"/>
        </w:rPr>
        <w:t>ZJN-3), ki je bilo objavljeno na Portalu javnih naročil dne ……………, pod št. objave JN______/202</w:t>
      </w:r>
      <w:r>
        <w:rPr>
          <w:rFonts w:ascii="Tahoma" w:hAnsi="Tahoma" w:cs="Tahoma"/>
        </w:rPr>
        <w:t>3</w:t>
      </w:r>
      <w:r w:rsidRPr="00C71D8D">
        <w:rPr>
          <w:rFonts w:ascii="Tahoma" w:hAnsi="Tahoma" w:cs="Tahoma"/>
        </w:rPr>
        <w:t>-___ z namenom sklenitve okvirnega sporazuma za »</w:t>
      </w:r>
      <w:r w:rsidRPr="00877193">
        <w:rPr>
          <w:rFonts w:ascii="Tahoma" w:hAnsi="Tahoma" w:cs="Tahoma"/>
        </w:rPr>
        <w:t xml:space="preserve">Servisiranje in nabava rezervnih delov za toplotne postaje </w:t>
      </w:r>
      <w:r w:rsidRPr="00C71D8D">
        <w:rPr>
          <w:rFonts w:ascii="Tahoma" w:hAnsi="Tahoma" w:cs="Tahoma"/>
          <w:bCs/>
        </w:rPr>
        <w:t xml:space="preserve">za </w:t>
      </w:r>
      <w:r>
        <w:rPr>
          <w:rFonts w:ascii="Tahoma" w:hAnsi="Tahoma" w:cs="Tahoma"/>
          <w:bCs/>
        </w:rPr>
        <w:t>_</w:t>
      </w:r>
      <w:r w:rsidRPr="00C71D8D">
        <w:rPr>
          <w:rFonts w:ascii="Tahoma" w:hAnsi="Tahoma" w:cs="Tahoma"/>
          <w:bCs/>
        </w:rPr>
        <w:t xml:space="preserve">. sklop: </w:t>
      </w:r>
      <w:r>
        <w:rPr>
          <w:rFonts w:ascii="Tahoma" w:hAnsi="Tahoma" w:cs="Tahoma"/>
          <w:bCs/>
        </w:rPr>
        <w:t>_____________________</w:t>
      </w:r>
      <w:r w:rsidRPr="00C71D8D">
        <w:rPr>
          <w:rFonts w:ascii="Tahoma" w:hAnsi="Tahoma" w:cs="Tahoma"/>
          <w:bCs/>
        </w:rPr>
        <w:t>«,</w:t>
      </w:r>
      <w:r w:rsidRPr="00C71D8D">
        <w:rPr>
          <w:rFonts w:ascii="Tahoma" w:hAnsi="Tahoma" w:cs="Tahoma"/>
        </w:rPr>
        <w:t xml:space="preserve"> </w:t>
      </w:r>
      <w:r w:rsidR="00892AB3" w:rsidRPr="00CC6D23">
        <w:rPr>
          <w:rFonts w:ascii="Tahoma" w:eastAsia="Times New Roman" w:hAnsi="Tahoma" w:cs="Tahoma"/>
          <w:lang w:eastAsia="sl-SI"/>
        </w:rPr>
        <w:t xml:space="preserve">v katerem je naročnik izvajalca izbral </w:t>
      </w:r>
      <w:r w:rsidR="00892AB3" w:rsidRPr="00EA2E9C">
        <w:rPr>
          <w:rFonts w:ascii="Tahoma" w:eastAsia="Times New Roman" w:hAnsi="Tahoma" w:cs="Tahoma"/>
          <w:lang w:eastAsia="sl-SI"/>
        </w:rPr>
        <w:t xml:space="preserve">na podlagi ekonomsko najugodnejše ponudbe in na podlagi pogojev, opredeljenih v razpisni dokumentaciji št. </w:t>
      </w:r>
      <w:r w:rsidRPr="00877193">
        <w:rPr>
          <w:rFonts w:ascii="Tahoma" w:hAnsi="Tahoma" w:cs="Tahoma"/>
        </w:rPr>
        <w:t>ENLJ-SOT-319/25</w:t>
      </w:r>
      <w:r>
        <w:rPr>
          <w:rFonts w:ascii="Tahoma" w:hAnsi="Tahoma" w:cs="Tahoma"/>
        </w:rPr>
        <w:t>.</w:t>
      </w:r>
    </w:p>
    <w:p w14:paraId="3790CCB9" w14:textId="77777777" w:rsidR="00877193" w:rsidRPr="00C71D8D" w:rsidRDefault="00877193" w:rsidP="00877193">
      <w:pPr>
        <w:keepNext/>
        <w:keepLines/>
        <w:widowControl w:val="0"/>
        <w:spacing w:after="0" w:line="240" w:lineRule="auto"/>
        <w:jc w:val="both"/>
        <w:rPr>
          <w:rFonts w:ascii="Tahoma" w:hAnsi="Tahoma" w:cs="Tahoma"/>
          <w:b/>
        </w:rPr>
      </w:pPr>
    </w:p>
    <w:p w14:paraId="490A98DE" w14:textId="77777777" w:rsidR="00877193" w:rsidRPr="00345723" w:rsidRDefault="00877193" w:rsidP="00877193">
      <w:pPr>
        <w:keepNext/>
        <w:keepLines/>
        <w:spacing w:after="0" w:line="240" w:lineRule="auto"/>
        <w:jc w:val="both"/>
        <w:rPr>
          <w:rFonts w:ascii="Tahoma" w:hAnsi="Tahoma" w:cs="Tahoma"/>
        </w:rPr>
      </w:pPr>
      <w:r w:rsidRPr="00C71D8D">
        <w:rPr>
          <w:rFonts w:ascii="Tahoma" w:hAnsi="Tahoma" w:cs="Tahoma"/>
        </w:rPr>
        <w:t>S tem okvirnim sporazumom se naročnik in izvajalec dogovorita o pogojih izvajanja predmeta</w:t>
      </w:r>
      <w:r w:rsidRPr="00345723">
        <w:rPr>
          <w:rFonts w:ascii="Tahoma" w:hAnsi="Tahoma" w:cs="Tahoma"/>
        </w:rPr>
        <w:t xml:space="preserve"> okvirnega sporazuma.</w:t>
      </w:r>
    </w:p>
    <w:p w14:paraId="36975750" w14:textId="77777777" w:rsidR="00877193" w:rsidRDefault="00877193" w:rsidP="00877193">
      <w:pPr>
        <w:keepNext/>
        <w:keepLines/>
        <w:spacing w:after="0" w:line="240" w:lineRule="auto"/>
        <w:rPr>
          <w:rFonts w:ascii="Tahoma" w:eastAsia="Times New Roman" w:hAnsi="Tahoma" w:cs="Tahoma"/>
          <w:b/>
          <w:lang w:eastAsia="sl-SI"/>
        </w:rPr>
      </w:pPr>
    </w:p>
    <w:p w14:paraId="66FD69A8" w14:textId="77777777" w:rsidR="00877193" w:rsidRPr="00EC4317" w:rsidRDefault="00877193" w:rsidP="0087719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 xml:space="preserve">PREDMET </w:t>
      </w:r>
      <w:r>
        <w:rPr>
          <w:rFonts w:ascii="Tahoma" w:hAnsi="Tahoma" w:cs="Tahoma"/>
          <w:b/>
          <w:sz w:val="22"/>
          <w:szCs w:val="22"/>
        </w:rPr>
        <w:t>OKVIRNEGA SPORAZUMA</w:t>
      </w:r>
    </w:p>
    <w:p w14:paraId="22CB4AD1" w14:textId="77777777" w:rsidR="00877193" w:rsidRPr="00EC4317" w:rsidRDefault="00877193" w:rsidP="00877193">
      <w:pPr>
        <w:keepNext/>
        <w:keepLines/>
        <w:tabs>
          <w:tab w:val="left" w:pos="3005"/>
        </w:tabs>
        <w:spacing w:after="0" w:line="240" w:lineRule="auto"/>
        <w:ind w:left="1077"/>
        <w:jc w:val="center"/>
        <w:rPr>
          <w:rFonts w:ascii="Tahoma" w:eastAsia="Times New Roman" w:hAnsi="Tahoma" w:cs="Tahoma"/>
          <w:b/>
          <w:color w:val="000000"/>
          <w:lang w:eastAsia="sl-SI"/>
        </w:rPr>
      </w:pPr>
    </w:p>
    <w:p w14:paraId="6C020645" w14:textId="77777777" w:rsidR="00877193" w:rsidRPr="00EC4317"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lastRenderedPageBreak/>
        <w:t>člen</w:t>
      </w:r>
    </w:p>
    <w:p w14:paraId="24B776CF" w14:textId="77777777" w:rsidR="00877193" w:rsidRPr="00EC4317" w:rsidRDefault="00877193" w:rsidP="00877193">
      <w:pPr>
        <w:pStyle w:val="Odstavekseznama"/>
        <w:keepNext/>
        <w:keepLines/>
        <w:ind w:left="360"/>
        <w:jc w:val="both"/>
        <w:rPr>
          <w:rFonts w:ascii="Tahoma" w:hAnsi="Tahoma" w:cs="Tahoma"/>
          <w:noProof/>
          <w:sz w:val="22"/>
          <w:szCs w:val="22"/>
        </w:rPr>
      </w:pPr>
    </w:p>
    <w:p w14:paraId="2D55B2D9" w14:textId="267E1745" w:rsidR="00877193" w:rsidRPr="00123166" w:rsidRDefault="00877193" w:rsidP="00877193">
      <w:pPr>
        <w:keepNext/>
        <w:keepLines/>
        <w:widowControl w:val="0"/>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Pr>
          <w:rFonts w:ascii="Tahoma" w:eastAsia="Times New Roman" w:hAnsi="Tahoma" w:cs="Tahoma"/>
          <w:lang w:eastAsia="sl-SI"/>
        </w:rPr>
        <w:t>je</w:t>
      </w:r>
      <w:r w:rsidRPr="00A52674">
        <w:rPr>
          <w:rFonts w:ascii="Tahoma" w:eastAsia="Times New Roman" w:hAnsi="Tahoma" w:cs="Tahoma"/>
          <w:lang w:eastAsia="sl-SI"/>
        </w:rPr>
        <w:t xml:space="preserve"> staln</w:t>
      </w:r>
      <w:r w:rsidR="008D6D20">
        <w:rPr>
          <w:rFonts w:ascii="Tahoma" w:eastAsia="Times New Roman" w:hAnsi="Tahoma" w:cs="Tahoma"/>
          <w:lang w:eastAsia="sl-SI"/>
        </w:rPr>
        <w:t>a</w:t>
      </w:r>
      <w:r w:rsidRPr="00A52674">
        <w:rPr>
          <w:rFonts w:ascii="Tahoma" w:eastAsia="Times New Roman" w:hAnsi="Tahoma" w:cs="Tahoma"/>
          <w:lang w:eastAsia="sl-SI"/>
        </w:rPr>
        <w:t xml:space="preserve"> </w:t>
      </w:r>
      <w:r w:rsidRPr="00877193">
        <w:rPr>
          <w:rFonts w:ascii="Tahoma" w:eastAsia="Times New Roman" w:hAnsi="Tahoma" w:cs="Tahoma"/>
          <w:lang w:eastAsia="sl-SI"/>
        </w:rPr>
        <w:t xml:space="preserve">nabava rezervnih delov za toplotne postaje </w:t>
      </w:r>
      <w:r w:rsidRPr="008A6A06">
        <w:rPr>
          <w:rFonts w:ascii="Tahoma" w:eastAsia="Times New Roman" w:hAnsi="Tahoma" w:cs="Tahoma"/>
          <w:lang w:eastAsia="sl-SI"/>
        </w:rPr>
        <w:t xml:space="preserve">za </w:t>
      </w:r>
      <w:r>
        <w:rPr>
          <w:rFonts w:ascii="Tahoma" w:eastAsia="Times New Roman" w:hAnsi="Tahoma" w:cs="Tahoma"/>
          <w:lang w:eastAsia="sl-SI"/>
        </w:rPr>
        <w:t>_</w:t>
      </w:r>
      <w:r w:rsidRPr="008A6A06">
        <w:rPr>
          <w:rFonts w:ascii="Tahoma" w:eastAsia="Times New Roman" w:hAnsi="Tahoma" w:cs="Tahoma"/>
          <w:lang w:eastAsia="sl-SI"/>
        </w:rPr>
        <w:t xml:space="preserve">. sklop: </w:t>
      </w:r>
      <w:r>
        <w:rPr>
          <w:rFonts w:ascii="Tahoma" w:eastAsia="Times New Roman" w:hAnsi="Tahoma" w:cs="Tahoma"/>
          <w:lang w:eastAsia="sl-SI"/>
        </w:rPr>
        <w:t>_____________________________</w:t>
      </w:r>
      <w:r w:rsidRPr="00A52674">
        <w:rPr>
          <w:rFonts w:ascii="Tahoma" w:eastAsia="Times New Roman" w:hAnsi="Tahoma" w:cs="Tahoma"/>
          <w:lang w:eastAsia="sl-SI"/>
        </w:rPr>
        <w:t xml:space="preserve"> (v nadaljevanju: </w:t>
      </w:r>
      <w:r>
        <w:rPr>
          <w:rFonts w:ascii="Tahoma" w:eastAsia="Times New Roman" w:hAnsi="Tahoma" w:cs="Tahoma"/>
          <w:lang w:eastAsia="sl-SI"/>
        </w:rPr>
        <w:t>blago</w:t>
      </w:r>
      <w:r w:rsidRPr="00A52674">
        <w:rPr>
          <w:rFonts w:ascii="Tahoma" w:eastAsia="Times New Roman" w:hAnsi="Tahoma" w:cs="Tahoma"/>
          <w:lang w:eastAsia="sl-SI"/>
        </w:rPr>
        <w:t xml:space="preserve">), </w:t>
      </w:r>
      <w:r w:rsidRPr="00123166">
        <w:rPr>
          <w:rFonts w:ascii="Tahoma" w:eastAsia="Times New Roman" w:hAnsi="Tahoma" w:cs="Tahoma"/>
          <w:lang w:eastAsia="sl-SI"/>
        </w:rPr>
        <w:t>v količinah in dinamiki, ki jih naročnik po obsegu in časovno ne more vnaprej določiti,</w:t>
      </w:r>
      <w:r w:rsidRPr="00123166">
        <w:rPr>
          <w:rFonts w:ascii="Tahoma" w:hAnsi="Tahoma" w:cs="Tahoma"/>
          <w:bCs/>
        </w:rPr>
        <w:t xml:space="preserve"> v skladu </w:t>
      </w:r>
      <w:r>
        <w:rPr>
          <w:rFonts w:ascii="Tahoma" w:hAnsi="Tahoma" w:cs="Tahoma"/>
          <w:bCs/>
        </w:rPr>
        <w:t>z</w:t>
      </w:r>
      <w:r w:rsidRPr="00123166">
        <w:rPr>
          <w:rFonts w:ascii="Tahoma" w:hAnsi="Tahoma" w:cs="Tahoma"/>
          <w:bCs/>
        </w:rPr>
        <w:t xml:space="preserve"> razpisn</w:t>
      </w:r>
      <w:r>
        <w:rPr>
          <w:rFonts w:ascii="Tahoma" w:hAnsi="Tahoma" w:cs="Tahoma"/>
          <w:bCs/>
        </w:rPr>
        <w:t>o</w:t>
      </w:r>
      <w:r w:rsidRPr="00123166">
        <w:rPr>
          <w:rFonts w:ascii="Tahoma" w:hAnsi="Tahoma" w:cs="Tahoma"/>
          <w:bCs/>
        </w:rPr>
        <w:t xml:space="preserve"> dokumentacij</w:t>
      </w:r>
      <w:r>
        <w:rPr>
          <w:rFonts w:ascii="Tahoma" w:hAnsi="Tahoma" w:cs="Tahoma"/>
          <w:bCs/>
        </w:rPr>
        <w:t>o</w:t>
      </w:r>
      <w:r w:rsidRPr="00123166">
        <w:rPr>
          <w:rFonts w:ascii="Tahoma" w:hAnsi="Tahoma" w:cs="Tahoma"/>
          <w:bCs/>
        </w:rPr>
        <w:t xml:space="preserve"> naročnika št. </w:t>
      </w:r>
      <w:r>
        <w:rPr>
          <w:rFonts w:ascii="Tahoma" w:hAnsi="Tahoma" w:cs="Tahoma"/>
          <w:bCs/>
        </w:rPr>
        <w:t xml:space="preserve">ENLJ-SOT-319/25 </w:t>
      </w:r>
      <w:r w:rsidRPr="00345723">
        <w:rPr>
          <w:rFonts w:ascii="Tahoma" w:hAnsi="Tahoma" w:cs="Tahoma"/>
          <w:bCs/>
        </w:rPr>
        <w:t xml:space="preserve">(v nadaljevanju: razpisna dokumentacija), </w:t>
      </w:r>
      <w:r w:rsidR="00B7309F" w:rsidRPr="006722EA">
        <w:rPr>
          <w:rFonts w:ascii="Tahoma" w:hAnsi="Tahoma" w:cs="Tahoma"/>
        </w:rPr>
        <w:t xml:space="preserve">na podlagi ponudbe </w:t>
      </w:r>
      <w:r w:rsidR="00B7309F">
        <w:rPr>
          <w:rFonts w:ascii="Tahoma" w:hAnsi="Tahoma" w:cs="Tahoma"/>
        </w:rPr>
        <w:t xml:space="preserve">izvajalca </w:t>
      </w:r>
      <w:r w:rsidR="00B7309F" w:rsidRPr="006722EA">
        <w:rPr>
          <w:rFonts w:ascii="Tahoma" w:hAnsi="Tahoma" w:cs="Tahoma"/>
        </w:rPr>
        <w:t>št. ______________</w:t>
      </w:r>
      <w:r w:rsidR="00B7309F">
        <w:rPr>
          <w:rFonts w:ascii="Tahoma" w:hAnsi="Tahoma" w:cs="Tahoma"/>
        </w:rPr>
        <w:t xml:space="preserve"> z</w:t>
      </w:r>
      <w:r w:rsidR="00B7309F" w:rsidRPr="006722EA">
        <w:rPr>
          <w:rFonts w:ascii="Tahoma" w:hAnsi="Tahoma" w:cs="Tahoma"/>
        </w:rPr>
        <w:t xml:space="preserve"> dne __________</w:t>
      </w:r>
      <w:r w:rsidR="00B7309F">
        <w:rPr>
          <w:rFonts w:ascii="Tahoma" w:hAnsi="Tahoma" w:cs="Tahoma"/>
        </w:rPr>
        <w:t xml:space="preserve">, </w:t>
      </w:r>
      <w:r w:rsidRPr="006722EA">
        <w:rPr>
          <w:rFonts w:ascii="Tahoma" w:hAnsi="Tahoma" w:cs="Tahoma"/>
        </w:rPr>
        <w:t xml:space="preserve">na podlagi ponudbe </w:t>
      </w:r>
      <w:r>
        <w:rPr>
          <w:rFonts w:ascii="Tahoma" w:hAnsi="Tahoma" w:cs="Tahoma"/>
        </w:rPr>
        <w:t xml:space="preserve">izvajalca </w:t>
      </w:r>
      <w:r w:rsidRPr="006722EA">
        <w:rPr>
          <w:rFonts w:ascii="Tahoma" w:hAnsi="Tahoma" w:cs="Tahoma"/>
        </w:rPr>
        <w:t>št. ______________</w:t>
      </w:r>
      <w:r w:rsidR="00B7309F">
        <w:rPr>
          <w:rFonts w:ascii="Tahoma" w:hAnsi="Tahoma" w:cs="Tahoma"/>
        </w:rPr>
        <w:t xml:space="preserve"> podane na pogajanjih</w:t>
      </w:r>
      <w:r w:rsidRPr="006722EA">
        <w:rPr>
          <w:rFonts w:ascii="Tahoma" w:hAnsi="Tahoma" w:cs="Tahoma"/>
        </w:rPr>
        <w:t xml:space="preserve"> dne __________, ki je priloga št. </w:t>
      </w:r>
      <w:r>
        <w:rPr>
          <w:rFonts w:ascii="Tahoma" w:hAnsi="Tahoma" w:cs="Tahoma"/>
        </w:rPr>
        <w:t>2</w:t>
      </w:r>
      <w:r w:rsidRPr="006722EA">
        <w:rPr>
          <w:rFonts w:ascii="Tahoma" w:hAnsi="Tahoma" w:cs="Tahoma"/>
        </w:rPr>
        <w:t xml:space="preserve"> te</w:t>
      </w:r>
      <w:r>
        <w:rPr>
          <w:rFonts w:ascii="Tahoma" w:hAnsi="Tahoma" w:cs="Tahoma"/>
        </w:rPr>
        <w:t>ga okvirnega sporazuma</w:t>
      </w:r>
      <w:r w:rsidRPr="00B5769A">
        <w:rPr>
          <w:rFonts w:ascii="Tahoma" w:hAnsi="Tahoma" w:cs="Tahoma"/>
        </w:rPr>
        <w:t xml:space="preserve"> (v nadaljevanju: ponudba izvajalca) </w:t>
      </w:r>
      <w:r w:rsidRPr="006722EA">
        <w:rPr>
          <w:rFonts w:ascii="Tahoma" w:hAnsi="Tahoma" w:cs="Tahoma"/>
        </w:rPr>
        <w:t xml:space="preserve">in na podlagi ponudbenega predračuna </w:t>
      </w:r>
      <w:r>
        <w:rPr>
          <w:rFonts w:ascii="Tahoma" w:hAnsi="Tahoma" w:cs="Tahoma"/>
        </w:rPr>
        <w:t>izvajalca</w:t>
      </w:r>
      <w:r w:rsidRPr="008017D8">
        <w:rPr>
          <w:rFonts w:ascii="Tahoma" w:hAnsi="Tahoma" w:cs="Tahoma"/>
        </w:rPr>
        <w:t xml:space="preserve"> </w:t>
      </w:r>
      <w:r w:rsidR="00B7309F">
        <w:rPr>
          <w:rFonts w:ascii="Tahoma" w:hAnsi="Tahoma" w:cs="Tahoma"/>
        </w:rPr>
        <w:t xml:space="preserve">podanega na pogajanjih </w:t>
      </w:r>
      <w:r w:rsidRPr="006722EA">
        <w:rPr>
          <w:rFonts w:ascii="Tahoma" w:hAnsi="Tahoma" w:cs="Tahoma"/>
        </w:rPr>
        <w:t>dne</w:t>
      </w:r>
      <w:r>
        <w:rPr>
          <w:rFonts w:ascii="Tahoma" w:hAnsi="Tahoma" w:cs="Tahoma"/>
        </w:rPr>
        <w:t xml:space="preserve"> </w:t>
      </w:r>
      <w:r w:rsidRPr="006722EA">
        <w:rPr>
          <w:rFonts w:ascii="Tahoma" w:hAnsi="Tahoma" w:cs="Tahoma"/>
        </w:rPr>
        <w:t>______</w:t>
      </w:r>
      <w:r>
        <w:rPr>
          <w:rFonts w:ascii="Tahoma" w:hAnsi="Tahoma" w:cs="Tahoma"/>
        </w:rPr>
        <w:t>____</w:t>
      </w:r>
      <w:r w:rsidRPr="006722EA">
        <w:rPr>
          <w:rFonts w:ascii="Tahoma" w:hAnsi="Tahoma" w:cs="Tahoma"/>
        </w:rPr>
        <w:t xml:space="preserve">, ki je priloga št. </w:t>
      </w:r>
      <w:r>
        <w:rPr>
          <w:rFonts w:ascii="Tahoma" w:hAnsi="Tahoma" w:cs="Tahoma"/>
        </w:rPr>
        <w:t>1</w:t>
      </w:r>
      <w:r w:rsidRPr="006722EA">
        <w:rPr>
          <w:rFonts w:ascii="Tahoma" w:hAnsi="Tahoma" w:cs="Tahoma"/>
        </w:rPr>
        <w:t xml:space="preserve"> te</w:t>
      </w:r>
      <w:r>
        <w:rPr>
          <w:rFonts w:ascii="Tahoma" w:hAnsi="Tahoma" w:cs="Tahoma"/>
        </w:rPr>
        <w:t>ga okvirnega sporazuma</w:t>
      </w:r>
      <w:r w:rsidRPr="006722EA">
        <w:rPr>
          <w:rFonts w:ascii="Tahoma" w:hAnsi="Tahoma" w:cs="Tahoma"/>
        </w:rPr>
        <w:t xml:space="preserve"> (v nadaljevanju: ponudbeni predračun izvajalca)</w:t>
      </w:r>
      <w:r w:rsidRPr="003F4255">
        <w:rPr>
          <w:rFonts w:ascii="Tahoma" w:hAnsi="Tahoma" w:cs="Tahoma"/>
        </w:rPr>
        <w:t xml:space="preserve"> </w:t>
      </w:r>
      <w:r w:rsidRPr="00CC6D23">
        <w:rPr>
          <w:rFonts w:ascii="Tahoma" w:hAnsi="Tahoma" w:cs="Tahoma"/>
          <w:bCs/>
        </w:rPr>
        <w:t xml:space="preserve"> ter v skladu z vsebino zahtev javnega naročila št. </w:t>
      </w:r>
      <w:r>
        <w:rPr>
          <w:rFonts w:ascii="Tahoma" w:hAnsi="Tahoma" w:cs="Tahoma"/>
        </w:rPr>
        <w:t>ENLJ-SOT-319/25</w:t>
      </w:r>
      <w:r w:rsidRPr="00345723">
        <w:rPr>
          <w:rFonts w:ascii="Tahoma" w:hAnsi="Tahoma" w:cs="Tahoma"/>
        </w:rPr>
        <w:t>, in sicer vse po pravilih stroke, s skrbnostjo dobrega strokovnjaka ter v skladu tem okvirnim sporazumom</w:t>
      </w:r>
      <w:r w:rsidRPr="00123166">
        <w:rPr>
          <w:rFonts w:ascii="Tahoma" w:eastAsia="Times New Roman" w:hAnsi="Tahoma" w:cs="Tahoma"/>
          <w:lang w:eastAsia="sl-SI"/>
        </w:rPr>
        <w:t>.</w:t>
      </w:r>
    </w:p>
    <w:p w14:paraId="4BBB0BE5" w14:textId="77777777" w:rsidR="00877193" w:rsidRPr="00123166" w:rsidRDefault="00877193" w:rsidP="00877193">
      <w:pPr>
        <w:keepNext/>
        <w:keepLines/>
        <w:widowControl w:val="0"/>
        <w:spacing w:after="0" w:line="240" w:lineRule="auto"/>
        <w:jc w:val="both"/>
        <w:rPr>
          <w:rFonts w:ascii="Tahoma" w:eastAsia="Times New Roman" w:hAnsi="Tahoma" w:cs="Tahoma"/>
          <w:lang w:eastAsia="sl-SI"/>
        </w:rPr>
      </w:pPr>
    </w:p>
    <w:p w14:paraId="61C41A98" w14:textId="77777777" w:rsidR="00877193" w:rsidRPr="00391EEB" w:rsidRDefault="00877193" w:rsidP="00877193">
      <w:pPr>
        <w:keepNext/>
        <w:keepLines/>
        <w:widowControl w:val="0"/>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14:paraId="3B3D2138" w14:textId="77777777" w:rsidR="00877193" w:rsidRPr="00DC4CE4" w:rsidRDefault="00877193" w:rsidP="00877193">
      <w:pPr>
        <w:keepNext/>
        <w:keepLines/>
        <w:widowControl w:val="0"/>
        <w:spacing w:after="0" w:line="240" w:lineRule="auto"/>
        <w:jc w:val="both"/>
        <w:rPr>
          <w:rFonts w:ascii="Tahoma" w:eastAsia="Times New Roman" w:hAnsi="Tahoma" w:cs="Tahoma"/>
          <w:lang w:eastAsia="sl-SI"/>
        </w:rPr>
      </w:pPr>
    </w:p>
    <w:p w14:paraId="33303FAE" w14:textId="211C03C7" w:rsidR="00877193" w:rsidRDefault="00892AB3" w:rsidP="00877193">
      <w:pPr>
        <w:keepNext/>
        <w:keepLines/>
        <w:widowControl w:val="0"/>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blago</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w:t>
      </w:r>
      <w:r>
        <w:rPr>
          <w:rFonts w:ascii="Tahoma" w:eastAsia="Times New Roman" w:hAnsi="Tahoma" w:cs="Tahoma"/>
          <w:lang w:eastAsia="sl-SI"/>
        </w:rPr>
        <w:t>ga</w:t>
      </w:r>
      <w:r w:rsidRPr="00A52674">
        <w:rPr>
          <w:rFonts w:ascii="Tahoma" w:eastAsia="Times New Roman" w:hAnsi="Tahoma" w:cs="Tahoma"/>
          <w:lang w:eastAsia="sl-SI"/>
        </w:rPr>
        <w:t xml:space="preserve"> bo dejansko potreboval in za katere</w:t>
      </w:r>
      <w:r>
        <w:rPr>
          <w:rFonts w:ascii="Tahoma" w:eastAsia="Times New Roman" w:hAnsi="Tahoma" w:cs="Tahoma"/>
          <w:lang w:eastAsia="sl-SI"/>
        </w:rPr>
        <w:t>ga</w:t>
      </w:r>
      <w:r w:rsidRPr="00A52674">
        <w:rPr>
          <w:rFonts w:ascii="Tahoma" w:eastAsia="Times New Roman" w:hAnsi="Tahoma" w:cs="Tahoma"/>
          <w:lang w:eastAsia="sl-SI"/>
        </w:rPr>
        <w:t xml:space="preserve"> bo imel zagotovljena finančna sredstva</w:t>
      </w:r>
      <w:r w:rsidR="00877193" w:rsidRPr="00A52674">
        <w:rPr>
          <w:rFonts w:ascii="Tahoma" w:eastAsia="Times New Roman" w:hAnsi="Tahoma" w:cs="Tahoma"/>
          <w:lang w:eastAsia="sl-SI"/>
        </w:rPr>
        <w:t xml:space="preserve">. </w:t>
      </w:r>
    </w:p>
    <w:p w14:paraId="5D07C3FC" w14:textId="77777777" w:rsidR="00877193" w:rsidRDefault="00877193" w:rsidP="00877193">
      <w:pPr>
        <w:keepNext/>
        <w:keepLines/>
        <w:widowControl w:val="0"/>
        <w:suppressAutoHyphens/>
        <w:spacing w:after="0" w:line="240" w:lineRule="auto"/>
        <w:jc w:val="both"/>
        <w:rPr>
          <w:rFonts w:ascii="Tahoma" w:eastAsia="Times New Roman" w:hAnsi="Tahoma" w:cs="Tahoma"/>
          <w:b/>
          <w:color w:val="000000"/>
          <w:lang w:eastAsia="sl-SI"/>
        </w:rPr>
      </w:pPr>
    </w:p>
    <w:p w14:paraId="0DF68938" w14:textId="77777777" w:rsidR="00877193" w:rsidRDefault="00877193" w:rsidP="00877193">
      <w:pPr>
        <w:keepNext/>
        <w:keepLines/>
        <w:widowControl w:val="0"/>
        <w:suppressAutoHyphen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w:t>
      </w:r>
      <w:r>
        <w:rPr>
          <w:rFonts w:ascii="Tahoma" w:eastAsia="Times New Roman" w:hAnsi="Tahoma" w:cs="Tahoma"/>
          <w:lang w:eastAsia="sl-SI"/>
        </w:rPr>
        <w:t>, ki urejajo predmet okvirnega sporazuma.</w:t>
      </w:r>
    </w:p>
    <w:p w14:paraId="45FAE7AF" w14:textId="77777777" w:rsidR="00877193" w:rsidRDefault="00877193" w:rsidP="00877193">
      <w:pPr>
        <w:keepNext/>
        <w:keepLines/>
        <w:widowControl w:val="0"/>
        <w:suppressAutoHyphens/>
        <w:spacing w:after="0" w:line="240" w:lineRule="auto"/>
        <w:jc w:val="both"/>
        <w:rPr>
          <w:rFonts w:ascii="Tahoma" w:eastAsia="Times New Roman" w:hAnsi="Tahoma" w:cs="Tahoma"/>
          <w:b/>
          <w:color w:val="000000"/>
          <w:lang w:eastAsia="sl-SI"/>
        </w:rPr>
      </w:pPr>
    </w:p>
    <w:p w14:paraId="45970335" w14:textId="77777777" w:rsidR="00877193" w:rsidRPr="00C665D5" w:rsidRDefault="00877193" w:rsidP="00877193">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4D62F1E7" w14:textId="77777777" w:rsidR="00877193" w:rsidRPr="00C665D5" w:rsidRDefault="00877193" w:rsidP="00877193">
      <w:pPr>
        <w:keepNext/>
        <w:keepLines/>
        <w:widowControl w:val="0"/>
        <w:spacing w:after="0" w:line="240" w:lineRule="auto"/>
        <w:jc w:val="both"/>
        <w:rPr>
          <w:rFonts w:ascii="Tahoma" w:hAnsi="Tahoma" w:cs="Tahoma"/>
          <w:b/>
          <w:szCs w:val="20"/>
          <w:lang w:eastAsia="sl-SI"/>
        </w:rPr>
      </w:pPr>
    </w:p>
    <w:p w14:paraId="67E7091A" w14:textId="0E633D57" w:rsidR="00877193" w:rsidRPr="003F4255" w:rsidRDefault="00892AB3" w:rsidP="00877193">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00877193" w:rsidRPr="003F4255">
        <w:rPr>
          <w:rFonts w:ascii="Tahoma" w:eastAsia="Times New Roman" w:hAnsi="Tahoma" w:cs="Tahoma"/>
        </w:rPr>
        <w:t>.</w:t>
      </w:r>
    </w:p>
    <w:p w14:paraId="255510A6" w14:textId="77777777" w:rsidR="00877193" w:rsidRPr="003F4255" w:rsidRDefault="00877193" w:rsidP="0087719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B6C80DA" w14:textId="77777777" w:rsidR="00877193" w:rsidRPr="003F4255" w:rsidRDefault="00877193" w:rsidP="00877193">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1C980F27" w14:textId="77777777" w:rsidR="00877193" w:rsidRPr="00EC4317" w:rsidRDefault="00877193" w:rsidP="00877193">
      <w:pPr>
        <w:keepNext/>
        <w:keepLines/>
        <w:widowControl w:val="0"/>
        <w:tabs>
          <w:tab w:val="left" w:pos="1702"/>
        </w:tabs>
        <w:spacing w:after="0" w:line="240" w:lineRule="auto"/>
        <w:jc w:val="both"/>
        <w:rPr>
          <w:rFonts w:ascii="Tahoma" w:eastAsia="Times New Roman" w:hAnsi="Tahoma" w:cs="Tahoma"/>
          <w:b/>
          <w:color w:val="000000"/>
          <w:lang w:eastAsia="sl-SI"/>
        </w:rPr>
      </w:pPr>
    </w:p>
    <w:p w14:paraId="108A0A7C" w14:textId="77777777" w:rsidR="00877193" w:rsidRPr="00B151CB" w:rsidRDefault="00877193" w:rsidP="00877193">
      <w:pPr>
        <w:keepNext/>
        <w:keepLines/>
        <w:widowControl w:val="0"/>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14:paraId="1AC0FD2F" w14:textId="77777777" w:rsidR="00877193" w:rsidRPr="00EC4317" w:rsidRDefault="00877193" w:rsidP="00877193">
      <w:pPr>
        <w:keepNext/>
        <w:keepLines/>
        <w:widowControl w:val="0"/>
        <w:suppressAutoHyphens/>
        <w:spacing w:after="0" w:line="240" w:lineRule="auto"/>
        <w:jc w:val="center"/>
        <w:rPr>
          <w:rFonts w:ascii="Tahoma" w:eastAsia="Times New Roman" w:hAnsi="Tahoma" w:cs="Tahoma"/>
          <w:b/>
          <w:color w:val="000000"/>
          <w:lang w:eastAsia="sl-SI"/>
        </w:rPr>
      </w:pPr>
    </w:p>
    <w:p w14:paraId="78BDA825" w14:textId="77777777" w:rsidR="00877193" w:rsidRPr="00EC4317" w:rsidRDefault="00877193" w:rsidP="00877193">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EE89CDD" w14:textId="77777777" w:rsidR="00877193" w:rsidRPr="00EC4317" w:rsidRDefault="00877193" w:rsidP="00877193">
      <w:pPr>
        <w:pStyle w:val="Glava"/>
        <w:keepNext/>
        <w:keepLines/>
        <w:widowControl w:val="0"/>
        <w:tabs>
          <w:tab w:val="clear" w:pos="4536"/>
          <w:tab w:val="clear" w:pos="9072"/>
        </w:tabs>
        <w:jc w:val="both"/>
        <w:rPr>
          <w:rFonts w:ascii="Tahoma" w:hAnsi="Tahoma" w:cs="Tahoma"/>
          <w:sz w:val="22"/>
          <w:szCs w:val="22"/>
        </w:rPr>
      </w:pPr>
    </w:p>
    <w:p w14:paraId="5CD682DB" w14:textId="77777777" w:rsidR="00877193" w:rsidRPr="00AF6E93" w:rsidRDefault="00877193" w:rsidP="00877193">
      <w:pPr>
        <w:keepNext/>
        <w:keepLines/>
        <w:widowControl w:val="0"/>
        <w:spacing w:after="0" w:line="240" w:lineRule="auto"/>
        <w:jc w:val="both"/>
        <w:rPr>
          <w:rFonts w:ascii="Tahoma" w:eastAsia="Times New Roman" w:hAnsi="Tahoma" w:cs="Tahoma"/>
          <w:lang w:eastAsia="sl-SI"/>
        </w:rPr>
      </w:pPr>
      <w:r w:rsidRPr="00AF6E93">
        <w:rPr>
          <w:rFonts w:ascii="Tahoma" w:eastAsia="Times New Roman" w:hAnsi="Tahoma" w:cs="Tahoma"/>
          <w:lang w:eastAsia="sl-SI"/>
        </w:rPr>
        <w:t xml:space="preserve">Ocenjena vrednost tega okvirnega sporazuma za obdobje njegove veljavnosti znaša na dan sklenitve tega okvirnega sporazuma za </w:t>
      </w:r>
      <w:r>
        <w:rPr>
          <w:rFonts w:ascii="Tahoma" w:eastAsia="Times New Roman" w:hAnsi="Tahoma" w:cs="Tahoma"/>
          <w:lang w:eastAsia="sl-SI"/>
        </w:rPr>
        <w:t>_. s</w:t>
      </w:r>
      <w:r w:rsidRPr="00AF6E93">
        <w:rPr>
          <w:rFonts w:ascii="Tahoma" w:eastAsia="Times New Roman" w:hAnsi="Tahoma" w:cs="Tahoma"/>
          <w:lang w:eastAsia="sl-SI"/>
        </w:rPr>
        <w:t>klop</w:t>
      </w:r>
      <w:r>
        <w:rPr>
          <w:rFonts w:ascii="Tahoma" w:eastAsia="Times New Roman" w:hAnsi="Tahoma" w:cs="Tahoma"/>
          <w:lang w:eastAsia="sl-SI"/>
        </w:rPr>
        <w:t>:</w:t>
      </w:r>
      <w:r w:rsidRPr="00AF6E93">
        <w:rPr>
          <w:rFonts w:ascii="Tahoma" w:eastAsia="Times New Roman" w:hAnsi="Tahoma" w:cs="Tahoma"/>
          <w:lang w:eastAsia="sl-SI"/>
        </w:rPr>
        <w:t xml:space="preserve"> ___________________________, v neto vrednosti (brez DDV)</w:t>
      </w:r>
      <w:r>
        <w:rPr>
          <w:rFonts w:ascii="Tahoma" w:eastAsia="Times New Roman" w:hAnsi="Tahoma" w:cs="Tahoma"/>
          <w:lang w:eastAsia="sl-SI"/>
        </w:rPr>
        <w:t>:</w:t>
      </w:r>
    </w:p>
    <w:p w14:paraId="2C66EAB8" w14:textId="77777777" w:rsidR="00877193" w:rsidRPr="00123166" w:rsidRDefault="00877193" w:rsidP="00877193">
      <w:pPr>
        <w:keepNext/>
        <w:keepLines/>
        <w:widowControl w:val="0"/>
        <w:spacing w:after="0" w:line="240" w:lineRule="auto"/>
        <w:jc w:val="both"/>
        <w:rPr>
          <w:rFonts w:ascii="Tahoma" w:eastAsia="Times New Roman" w:hAnsi="Tahoma" w:cs="Tahoma"/>
          <w:lang w:eastAsia="sl-SI"/>
        </w:rPr>
      </w:pPr>
    </w:p>
    <w:p w14:paraId="0347628C" w14:textId="77777777" w:rsidR="00877193" w:rsidRPr="00123166" w:rsidRDefault="00877193" w:rsidP="00877193">
      <w:pPr>
        <w:keepNext/>
        <w:keepLines/>
        <w:widowControl w:val="0"/>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649C5632" w14:textId="77777777" w:rsidR="00877193" w:rsidRPr="00123166" w:rsidRDefault="00877193" w:rsidP="00877193">
      <w:pPr>
        <w:keepNext/>
        <w:keepLines/>
        <w:widowControl w:val="0"/>
        <w:spacing w:after="0" w:line="240" w:lineRule="auto"/>
        <w:jc w:val="center"/>
        <w:rPr>
          <w:rFonts w:ascii="Tahoma" w:eastAsia="Times New Roman" w:hAnsi="Tahoma" w:cs="Tahoma"/>
          <w:lang w:eastAsia="sl-SI"/>
        </w:rPr>
      </w:pPr>
    </w:p>
    <w:p w14:paraId="5CA3A4FD" w14:textId="77777777" w:rsidR="00877193" w:rsidRPr="00123166" w:rsidRDefault="00877193" w:rsidP="00877193">
      <w:pPr>
        <w:keepNext/>
        <w:keepLines/>
        <w:widowControl w:val="0"/>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 xml:space="preserve">(z besedo:____________________________________ </w:t>
      </w:r>
      <w:r>
        <w:rPr>
          <w:rFonts w:ascii="Tahoma" w:eastAsia="Times New Roman" w:hAnsi="Tahoma" w:cs="Tahoma"/>
          <w:lang w:eastAsia="sl-SI"/>
        </w:rPr>
        <w:t xml:space="preserve">in </w:t>
      </w:r>
      <w:r w:rsidRPr="00123166">
        <w:rPr>
          <w:rFonts w:ascii="Tahoma" w:eastAsia="Times New Roman" w:hAnsi="Tahoma" w:cs="Tahoma"/>
          <w:lang w:eastAsia="sl-SI"/>
        </w:rPr>
        <w:t>__/100</w:t>
      </w:r>
      <w:r>
        <w:rPr>
          <w:rFonts w:ascii="Tahoma" w:eastAsia="Times New Roman" w:hAnsi="Tahoma" w:cs="Tahoma"/>
          <w:lang w:eastAsia="sl-SI"/>
        </w:rPr>
        <w:t xml:space="preserve"> evrov)</w:t>
      </w:r>
    </w:p>
    <w:p w14:paraId="0CFD732D" w14:textId="77777777" w:rsidR="00877193" w:rsidRPr="00123166" w:rsidRDefault="00877193" w:rsidP="00877193">
      <w:pPr>
        <w:keepNext/>
        <w:keepLines/>
        <w:widowControl w:val="0"/>
        <w:spacing w:after="0" w:line="240" w:lineRule="auto"/>
        <w:jc w:val="both"/>
        <w:rPr>
          <w:rFonts w:ascii="Tahoma" w:hAnsi="Tahoma" w:cs="Tahoma"/>
          <w:lang w:eastAsia="sl-SI"/>
        </w:rPr>
      </w:pPr>
    </w:p>
    <w:p w14:paraId="72384316" w14:textId="26C8011A" w:rsidR="00877193" w:rsidRPr="00123166" w:rsidRDefault="000049E4" w:rsidP="00877193">
      <w:pPr>
        <w:keepNext/>
        <w:keepLines/>
        <w:widowControl w:val="0"/>
        <w:spacing w:after="0" w:line="240" w:lineRule="auto"/>
        <w:jc w:val="both"/>
        <w:rPr>
          <w:rFonts w:ascii="Tahoma" w:eastAsia="Times New Roman" w:hAnsi="Tahoma" w:cs="Tahoma"/>
          <w:lang w:eastAsia="sl-SI"/>
        </w:rPr>
      </w:pPr>
      <w:r w:rsidRPr="000049E4">
        <w:rPr>
          <w:rFonts w:ascii="Tahoma" w:eastAsia="Times New Roman" w:hAnsi="Tahoma" w:cs="Tahoma"/>
          <w:lang w:eastAsia="sl-SI"/>
        </w:rPr>
        <w:lastRenderedPageBreak/>
        <w:t>Cene na enoto mere, navedene v ponudbenem predračunu izvajalca, so določene na podlagi sprejete ponudbe izvajalca ter ponudbenega predračuna izvajalca in so v času veljavnosti okvirnega sporazuma fiksne in se ne spreminjajo pod nobenim pogojem, razen v primeru znižanja cen, o katerem mora izvajalec naročnika sproti obvestiti</w:t>
      </w:r>
      <w:r>
        <w:rPr>
          <w:rFonts w:ascii="Tahoma" w:eastAsia="Times New Roman" w:hAnsi="Tahoma" w:cs="Tahoma"/>
          <w:lang w:eastAsia="sl-SI"/>
        </w:rPr>
        <w:t>.</w:t>
      </w:r>
    </w:p>
    <w:p w14:paraId="7372969B" w14:textId="77777777" w:rsidR="00877193" w:rsidRPr="00123166" w:rsidRDefault="00877193" w:rsidP="00877193">
      <w:pPr>
        <w:keepNext/>
        <w:keepLines/>
        <w:widowControl w:val="0"/>
        <w:spacing w:after="0" w:line="240" w:lineRule="auto"/>
        <w:jc w:val="both"/>
        <w:rPr>
          <w:rFonts w:ascii="Tahoma" w:eastAsia="Times New Roman" w:hAnsi="Tahoma" w:cs="Tahoma"/>
          <w:lang w:eastAsia="sl-SI"/>
        </w:rPr>
      </w:pPr>
    </w:p>
    <w:p w14:paraId="0E089CA4" w14:textId="77777777" w:rsidR="00877193" w:rsidRPr="00123166" w:rsidRDefault="00877193" w:rsidP="00877193">
      <w:pPr>
        <w:keepNext/>
        <w:keepLines/>
        <w:widowControl w:val="0"/>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7B6DFB71" w14:textId="77777777" w:rsidR="00877193" w:rsidRPr="00123166" w:rsidRDefault="00877193" w:rsidP="00877193">
      <w:pPr>
        <w:keepNext/>
        <w:keepLines/>
        <w:widowControl w:val="0"/>
        <w:spacing w:after="0" w:line="240" w:lineRule="auto"/>
        <w:jc w:val="both"/>
        <w:rPr>
          <w:rFonts w:ascii="Tahoma" w:eastAsia="Times New Roman" w:hAnsi="Tahoma" w:cs="Tahoma"/>
          <w:sz w:val="24"/>
          <w:lang w:eastAsia="sl-SI"/>
        </w:rPr>
      </w:pPr>
    </w:p>
    <w:p w14:paraId="51A7EA3D" w14:textId="77777777" w:rsidR="00892AB3" w:rsidRPr="00892AB3" w:rsidRDefault="00892AB3" w:rsidP="00892AB3">
      <w:pPr>
        <w:keepNext/>
        <w:keepLines/>
        <w:widowControl w:val="0"/>
        <w:spacing w:after="0" w:line="240" w:lineRule="auto"/>
        <w:jc w:val="both"/>
        <w:rPr>
          <w:rFonts w:ascii="Tahoma" w:eastAsia="Times New Roman" w:hAnsi="Tahoma" w:cs="Tahoma"/>
          <w:lang w:eastAsia="sl-SI"/>
        </w:rPr>
      </w:pPr>
      <w:r w:rsidRPr="00892AB3">
        <w:rPr>
          <w:rFonts w:ascii="Tahoma" w:eastAsia="Times New Roman" w:hAnsi="Tahoma" w:cs="Tahoma"/>
          <w:lang w:eastAsia="sl-SI"/>
        </w:rPr>
        <w:t xml:space="preserve">Naročnik si pridržuje pravico naročati tudi druge vrste blaga s področja predmeta javnega naročila, ki v okvirnem sporazumu oz. v ponudbenemu predračunu izvajalca niso posebej navedene, smiselno pa po vsebini sodijo med blago, katerega dobava je predmet tega okvirnega sporazuma, in sicer pod enakimi pogoji kot veljajo za blago, navedeno v tem členu oz. v ponudbenem predračunu izvajalca. Cene take dobave blaga ne smejo presegati primerljivih cen na tržišču. Stranki okvirnega sporazuma se bosta v navedenem primeru medsebojno pisno dogovorili za ceno dobave in vrste blaga ter jo dodali na ponudbeni predračun izvajalca. </w:t>
      </w:r>
    </w:p>
    <w:p w14:paraId="31D20565" w14:textId="77777777" w:rsidR="00892AB3" w:rsidRPr="00892AB3" w:rsidRDefault="00892AB3" w:rsidP="00892AB3">
      <w:pPr>
        <w:keepNext/>
        <w:keepLines/>
        <w:widowControl w:val="0"/>
        <w:spacing w:after="0" w:line="240" w:lineRule="auto"/>
        <w:jc w:val="both"/>
        <w:rPr>
          <w:rFonts w:ascii="Tahoma" w:eastAsia="Times New Roman" w:hAnsi="Tahoma" w:cs="Tahoma"/>
          <w:lang w:eastAsia="sl-SI"/>
        </w:rPr>
      </w:pPr>
    </w:p>
    <w:p w14:paraId="2D266A9D" w14:textId="441C75ED" w:rsidR="00892AB3" w:rsidRPr="00CC6D23" w:rsidRDefault="00892AB3" w:rsidP="00892AB3">
      <w:pPr>
        <w:keepNext/>
        <w:keepLines/>
        <w:widowControl w:val="0"/>
        <w:spacing w:after="0" w:line="240" w:lineRule="auto"/>
        <w:jc w:val="both"/>
        <w:rPr>
          <w:rFonts w:ascii="Tahoma" w:hAnsi="Tahoma" w:cs="Tahoma"/>
          <w:szCs w:val="20"/>
          <w:lang w:eastAsia="sl-SI"/>
        </w:rPr>
      </w:pPr>
      <w:r w:rsidRPr="00892AB3">
        <w:rPr>
          <w:rFonts w:ascii="Tahoma" w:eastAsia="Times New Roman" w:hAnsi="Tahoma" w:cs="Tahoma"/>
          <w:lang w:eastAsia="sl-SI"/>
        </w:rPr>
        <w:t>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s stroški dobave in prevoza blaga na lokacijo naročnika, stroški izdelave ponudbene dokumentacije ter popusti, dajatve ter carinskimi obveznostmi in vsemi ostalimi stroški, ki so povezani s predmetom okvirnega sporazuma</w:t>
      </w:r>
      <w:r w:rsidRPr="00CC6D23">
        <w:rPr>
          <w:rFonts w:ascii="Tahoma" w:hAnsi="Tahoma" w:cs="Tahoma"/>
          <w:szCs w:val="20"/>
          <w:lang w:eastAsia="sl-SI"/>
        </w:rPr>
        <w:t>.</w:t>
      </w:r>
    </w:p>
    <w:p w14:paraId="68904E6C" w14:textId="77777777" w:rsidR="00892AB3" w:rsidRDefault="00892AB3" w:rsidP="00877193">
      <w:pPr>
        <w:keepNext/>
        <w:keepLines/>
        <w:spacing w:after="0" w:line="240" w:lineRule="auto"/>
        <w:jc w:val="both"/>
        <w:rPr>
          <w:rFonts w:ascii="Tahoma" w:eastAsia="Times New Roman" w:hAnsi="Tahoma" w:cs="Tahoma"/>
          <w:lang w:eastAsia="sl-SI"/>
        </w:rPr>
      </w:pPr>
    </w:p>
    <w:p w14:paraId="557E26E4" w14:textId="77777777" w:rsidR="00877193" w:rsidRPr="00B17826" w:rsidRDefault="00877193" w:rsidP="00877193">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Pr>
          <w:rFonts w:ascii="Tahoma" w:hAnsi="Tahoma" w:cs="Tahoma"/>
          <w:b/>
          <w:sz w:val="22"/>
          <w:szCs w:val="22"/>
        </w:rPr>
        <w:t>ILO</w:t>
      </w:r>
    </w:p>
    <w:p w14:paraId="63A6E4A6" w14:textId="77777777" w:rsidR="00877193" w:rsidRPr="00B17826" w:rsidRDefault="00877193" w:rsidP="00877193">
      <w:pPr>
        <w:keepNext/>
        <w:keepLines/>
        <w:spacing w:after="0" w:line="240" w:lineRule="auto"/>
        <w:jc w:val="center"/>
        <w:rPr>
          <w:rFonts w:ascii="Tahoma" w:eastAsia="Times New Roman" w:hAnsi="Tahoma" w:cs="Tahoma"/>
          <w:lang w:eastAsia="sl-SI"/>
        </w:rPr>
      </w:pPr>
    </w:p>
    <w:p w14:paraId="149E9CC2" w14:textId="77777777" w:rsidR="00877193" w:rsidRPr="001907C4"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23F079E6" w14:textId="77777777" w:rsidR="00877193" w:rsidRPr="00C851E4" w:rsidRDefault="00877193" w:rsidP="00877193">
      <w:pPr>
        <w:keepNext/>
        <w:keepLines/>
        <w:spacing w:after="0" w:line="240" w:lineRule="auto"/>
        <w:ind w:left="360"/>
        <w:jc w:val="both"/>
        <w:rPr>
          <w:rFonts w:ascii="Tahoma" w:hAnsi="Tahoma" w:cs="Tahoma"/>
          <w:highlight w:val="yellow"/>
        </w:rPr>
      </w:pPr>
    </w:p>
    <w:p w14:paraId="5B81219A" w14:textId="77777777" w:rsidR="00877193" w:rsidRDefault="00877193" w:rsidP="00877193">
      <w:pPr>
        <w:keepNext/>
        <w:keepLines/>
        <w:widowControl w:val="0"/>
        <w:spacing w:after="0" w:line="240" w:lineRule="auto"/>
        <w:jc w:val="both"/>
        <w:rPr>
          <w:rFonts w:ascii="Tahoma" w:eastAsia="Times New Roman" w:hAnsi="Tahoma" w:cs="Tahoma"/>
          <w:lang w:eastAsia="sl-SI"/>
        </w:rPr>
      </w:pPr>
      <w:bookmarkStart w:id="29" w:name="_Hlk207359223"/>
      <w:r>
        <w:rPr>
          <w:rFonts w:ascii="Tahoma" w:eastAsia="Times New Roman" w:hAnsi="Tahoma" w:cs="Tahoma"/>
          <w:lang w:eastAsia="sl-SI"/>
        </w:rPr>
        <w:t>Izvajalec bo naročniku zaračunal dejansko dobavljeno blago, ki je predmet tega okvirnega sporazuma in sicer po cenah na enoto mere iz ponudbenega predračuna izvajalca.</w:t>
      </w:r>
    </w:p>
    <w:p w14:paraId="03F301DE" w14:textId="77777777" w:rsidR="00877193" w:rsidRDefault="00877193" w:rsidP="00877193">
      <w:pPr>
        <w:keepNext/>
        <w:keepLines/>
        <w:widowControl w:val="0"/>
        <w:spacing w:after="0" w:line="240" w:lineRule="auto"/>
        <w:jc w:val="both"/>
        <w:rPr>
          <w:rFonts w:ascii="Tahoma" w:eastAsia="Times New Roman" w:hAnsi="Tahoma" w:cs="Tahoma"/>
          <w:lang w:eastAsia="sl-SI"/>
        </w:rPr>
      </w:pPr>
    </w:p>
    <w:p w14:paraId="1C9B4ADD" w14:textId="77777777" w:rsidR="00877193" w:rsidRPr="0065431A" w:rsidRDefault="00877193" w:rsidP="0087719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navedena tudi številka posameznega pisnega nabavnega naročila naročnika za posamezno </w:t>
      </w:r>
      <w:r>
        <w:rPr>
          <w:rFonts w:ascii="Tahoma" w:eastAsia="Times New Roman" w:hAnsi="Tahoma" w:cs="Tahoma"/>
          <w:lang w:eastAsia="sl-SI"/>
        </w:rPr>
        <w:t>dobavo blaga</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dobavi blaga.</w:t>
      </w:r>
    </w:p>
    <w:p w14:paraId="0C93B005" w14:textId="77777777" w:rsidR="00877193" w:rsidRDefault="00877193" w:rsidP="00877193">
      <w:pPr>
        <w:keepNext/>
        <w:keepLines/>
        <w:widowControl w:val="0"/>
        <w:spacing w:after="0" w:line="240" w:lineRule="auto"/>
        <w:jc w:val="both"/>
        <w:rPr>
          <w:rFonts w:ascii="Tahoma" w:eastAsia="Times New Roman" w:hAnsi="Tahoma" w:cs="Tahoma"/>
          <w:lang w:eastAsia="sl-SI"/>
        </w:rPr>
      </w:pPr>
    </w:p>
    <w:p w14:paraId="18D457FB" w14:textId="72472AE9" w:rsidR="00877193" w:rsidRPr="00E23DF4" w:rsidRDefault="00877193" w:rsidP="00877193">
      <w:pPr>
        <w:keepNext/>
        <w:keepLines/>
        <w:widowControl w:val="0"/>
        <w:spacing w:after="0" w:line="240" w:lineRule="auto"/>
        <w:jc w:val="both"/>
        <w:rPr>
          <w:rFonts w:ascii="Tahoma" w:hAnsi="Tahoma"/>
        </w:rPr>
      </w:pPr>
      <w:r w:rsidRPr="00E23DF4">
        <w:rPr>
          <w:rFonts w:ascii="Tahoma" w:eastAsia="Times New Roman" w:hAnsi="Tahoma" w:cs="Tahoma"/>
          <w:lang w:eastAsia="sl-SI"/>
        </w:rPr>
        <w:t>Podpis dobavnice o prevzemu blaga s strani naročnika oziroma njegovega predstavnika, pomeni količinski in k</w:t>
      </w:r>
      <w:r>
        <w:rPr>
          <w:rFonts w:ascii="Tahoma" w:eastAsia="Times New Roman" w:hAnsi="Tahoma" w:cs="Tahoma"/>
          <w:lang w:eastAsia="sl-SI"/>
        </w:rPr>
        <w:t>akovos</w:t>
      </w:r>
      <w:r w:rsidRPr="00E23DF4">
        <w:rPr>
          <w:rFonts w:ascii="Tahoma" w:eastAsia="Times New Roman" w:hAnsi="Tahoma" w:cs="Tahoma"/>
          <w:lang w:eastAsia="sl-SI"/>
        </w:rPr>
        <w:t>tni prevzem blaga, ter je podlaga za izstavitev računa s strani izvajalca</w:t>
      </w:r>
      <w:r w:rsidRPr="00E23DF4">
        <w:rPr>
          <w:rFonts w:ascii="Tahoma" w:hAnsi="Tahoma"/>
        </w:rPr>
        <w:t>, pri čemer je podpisana dobavnica priloga k računu.</w:t>
      </w:r>
    </w:p>
    <w:p w14:paraId="253FF973" w14:textId="77777777" w:rsidR="00877193" w:rsidRPr="00E23DF4" w:rsidRDefault="00877193" w:rsidP="00877193">
      <w:pPr>
        <w:keepNext/>
        <w:keepLines/>
        <w:widowControl w:val="0"/>
        <w:spacing w:after="0" w:line="240" w:lineRule="auto"/>
        <w:jc w:val="both"/>
        <w:rPr>
          <w:rFonts w:ascii="Tahoma" w:eastAsia="Times New Roman" w:hAnsi="Tahoma" w:cs="Tahoma"/>
          <w:lang w:eastAsia="sl-SI"/>
        </w:rPr>
      </w:pPr>
    </w:p>
    <w:p w14:paraId="22516C46" w14:textId="6C24AD83" w:rsidR="00877193" w:rsidRPr="00E23DF4" w:rsidRDefault="00892AB3" w:rsidP="00877193">
      <w:pPr>
        <w:keepNext/>
        <w:keepLines/>
        <w:widowControl w:val="0"/>
        <w:spacing w:after="0" w:line="240" w:lineRule="auto"/>
        <w:jc w:val="both"/>
        <w:rPr>
          <w:rFonts w:ascii="Tahoma" w:hAnsi="Tahoma" w:cs="Tahoma"/>
          <w:szCs w:val="20"/>
          <w:lang w:eastAsia="sl-SI"/>
        </w:rPr>
      </w:pPr>
      <w:r w:rsidRPr="00E23DF4">
        <w:rPr>
          <w:rFonts w:ascii="Tahoma" w:hAnsi="Tahoma" w:cs="Tahoma"/>
          <w:szCs w:val="20"/>
          <w:lang w:eastAsia="sl-SI"/>
        </w:rPr>
        <w:t xml:space="preserve">Naročnik je dolžan ugotoviti pravilno vrednost opravljenih dobav blaga na osnovi izstavljenega računa. V primeru, da izstavljeni račun ni pravilen, ga naročnik zavrne z obrazložitvijo, izvajalec pa je dolžan izstaviti nov, popravljen račun, v roku </w:t>
      </w:r>
      <w:r w:rsidR="005D73B1">
        <w:rPr>
          <w:rFonts w:ascii="Tahoma" w:hAnsi="Tahoma" w:cs="Tahoma"/>
          <w:szCs w:val="20"/>
          <w:lang w:eastAsia="sl-SI"/>
        </w:rPr>
        <w:t>3</w:t>
      </w:r>
      <w:r w:rsidRPr="00E23DF4">
        <w:rPr>
          <w:rFonts w:ascii="Tahoma" w:hAnsi="Tahoma" w:cs="Tahoma"/>
          <w:szCs w:val="20"/>
          <w:lang w:eastAsia="sl-SI"/>
        </w:rPr>
        <w:t xml:space="preserve"> (</w:t>
      </w:r>
      <w:r w:rsidR="005D73B1">
        <w:rPr>
          <w:rFonts w:ascii="Tahoma" w:hAnsi="Tahoma" w:cs="Tahoma"/>
          <w:szCs w:val="20"/>
          <w:lang w:eastAsia="sl-SI"/>
        </w:rPr>
        <w:t>treh</w:t>
      </w:r>
      <w:r w:rsidRPr="00E23DF4">
        <w:rPr>
          <w:rFonts w:ascii="Tahoma" w:hAnsi="Tahoma" w:cs="Tahoma"/>
          <w:szCs w:val="20"/>
          <w:lang w:eastAsia="sl-SI"/>
        </w:rPr>
        <w:t>) delovnih dni od prejema zavrnitve, v katerem bo izkazana pravilna vrednost opravljenih dobav blaga</w:t>
      </w:r>
      <w:r w:rsidR="00877193" w:rsidRPr="00E23DF4">
        <w:rPr>
          <w:rFonts w:ascii="Tahoma" w:hAnsi="Tahoma" w:cs="Tahoma"/>
          <w:szCs w:val="20"/>
          <w:lang w:eastAsia="sl-SI"/>
        </w:rPr>
        <w:t xml:space="preserve">. </w:t>
      </w:r>
    </w:p>
    <w:p w14:paraId="28B37573" w14:textId="77777777" w:rsidR="00877193" w:rsidRPr="00E23DF4" w:rsidRDefault="00877193" w:rsidP="00877193">
      <w:pPr>
        <w:keepNext/>
        <w:keepLines/>
        <w:widowControl w:val="0"/>
        <w:spacing w:after="0" w:line="240" w:lineRule="auto"/>
        <w:jc w:val="both"/>
        <w:rPr>
          <w:rFonts w:ascii="Tahoma" w:eastAsia="Times New Roman" w:hAnsi="Tahoma" w:cs="Tahoma"/>
          <w:lang w:eastAsia="sl-SI"/>
        </w:rPr>
      </w:pPr>
    </w:p>
    <w:p w14:paraId="07AD8337" w14:textId="77777777" w:rsidR="00877193" w:rsidRPr="00C23A36" w:rsidRDefault="00877193" w:rsidP="00877193">
      <w:pPr>
        <w:keepNext/>
        <w:keepLines/>
        <w:spacing w:after="0" w:line="240" w:lineRule="auto"/>
        <w:jc w:val="both"/>
        <w:rPr>
          <w:rFonts w:ascii="Tahoma" w:hAnsi="Tahoma" w:cs="Tahoma"/>
          <w:i/>
        </w:rPr>
      </w:pPr>
      <w:r w:rsidRPr="00C23A36">
        <w:rPr>
          <w:rFonts w:ascii="Tahoma" w:hAnsi="Tahoma" w:cs="Tahoma"/>
          <w:i/>
        </w:rPr>
        <w:t>A. V primeru, da je izvajalec slovensko podjetje:</w:t>
      </w:r>
    </w:p>
    <w:p w14:paraId="268F7E91" w14:textId="77777777" w:rsidR="00877193" w:rsidRPr="00C23A36" w:rsidRDefault="00877193" w:rsidP="00877193">
      <w:pPr>
        <w:keepNext/>
        <w:keepLines/>
        <w:tabs>
          <w:tab w:val="left" w:pos="1418"/>
          <w:tab w:val="left" w:pos="1702"/>
        </w:tabs>
        <w:spacing w:after="0" w:line="240" w:lineRule="auto"/>
        <w:jc w:val="both"/>
        <w:rPr>
          <w:rFonts w:ascii="Tahoma" w:hAnsi="Tahoma" w:cs="Tahoma"/>
        </w:rPr>
      </w:pPr>
      <w:r w:rsidRPr="00E23DF4">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r w:rsidRPr="00C23A36">
        <w:rPr>
          <w:rFonts w:ascii="Tahoma" w:hAnsi="Tahoma" w:cs="Tahoma"/>
        </w:rPr>
        <w:t>.</w:t>
      </w:r>
    </w:p>
    <w:bookmarkEnd w:id="29"/>
    <w:p w14:paraId="69F7533F" w14:textId="77777777" w:rsidR="00877193" w:rsidRPr="00C23A36" w:rsidRDefault="00877193" w:rsidP="00877193">
      <w:pPr>
        <w:keepNext/>
        <w:keepLines/>
        <w:tabs>
          <w:tab w:val="left" w:pos="1418"/>
          <w:tab w:val="left" w:pos="1702"/>
        </w:tabs>
        <w:spacing w:after="0" w:line="240" w:lineRule="auto"/>
        <w:jc w:val="both"/>
        <w:rPr>
          <w:rFonts w:ascii="Tahoma" w:hAnsi="Tahoma" w:cs="Tahoma"/>
        </w:rPr>
      </w:pPr>
    </w:p>
    <w:p w14:paraId="183EB5C0" w14:textId="77777777" w:rsidR="00877193" w:rsidRPr="00E23DF4" w:rsidRDefault="00877193" w:rsidP="00877193">
      <w:pPr>
        <w:keepNext/>
        <w:keepLines/>
        <w:widowControl w:val="0"/>
        <w:spacing w:after="0" w:line="240" w:lineRule="auto"/>
        <w:jc w:val="both"/>
        <w:rPr>
          <w:rFonts w:ascii="Tahoma" w:eastAsia="Times New Roman" w:hAnsi="Tahoma" w:cs="Tahoma"/>
          <w:lang w:eastAsia="sl-SI"/>
        </w:rPr>
      </w:pPr>
      <w:r w:rsidRPr="00E23DF4">
        <w:rPr>
          <w:rFonts w:ascii="Tahoma" w:eastAsia="Times New Roman" w:hAnsi="Tahoma" w:cs="Tahoma"/>
          <w:lang w:eastAsia="sl-SI"/>
        </w:rPr>
        <w:t>V primeru zamude s plačilom je izvajalec upravičen zaračunati naročniku zakonske zamudne obresti.</w:t>
      </w:r>
    </w:p>
    <w:p w14:paraId="38CF3728" w14:textId="77777777" w:rsidR="00877193" w:rsidRPr="00CF2487" w:rsidRDefault="00877193" w:rsidP="00877193">
      <w:pPr>
        <w:keepNext/>
        <w:keepLines/>
        <w:suppressAutoHyphens/>
        <w:autoSpaceDE w:val="0"/>
        <w:spacing w:after="0" w:line="240" w:lineRule="auto"/>
        <w:jc w:val="both"/>
        <w:rPr>
          <w:rFonts w:ascii="Tahoma" w:eastAsia="Arial" w:hAnsi="Tahoma" w:cs="Tahoma"/>
          <w:lang w:eastAsia="ar-SA"/>
        </w:rPr>
      </w:pPr>
    </w:p>
    <w:p w14:paraId="0083BA0C" w14:textId="77777777" w:rsidR="00877193" w:rsidRPr="00065D29" w:rsidRDefault="00877193" w:rsidP="0087719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lastRenderedPageBreak/>
        <w:t>PODIZVAJALCI</w:t>
      </w:r>
    </w:p>
    <w:p w14:paraId="588520E5" w14:textId="77777777" w:rsidR="00877193" w:rsidRPr="00065D29" w:rsidRDefault="00877193" w:rsidP="00877193">
      <w:pPr>
        <w:keepNext/>
        <w:keepLines/>
        <w:spacing w:after="0" w:line="240" w:lineRule="auto"/>
        <w:ind w:left="1077"/>
        <w:jc w:val="center"/>
        <w:rPr>
          <w:rFonts w:ascii="Tahoma" w:eastAsia="Times New Roman" w:hAnsi="Tahoma" w:cs="Tahoma"/>
          <w:b/>
          <w:color w:val="000000"/>
          <w:lang w:eastAsia="sl-SI"/>
        </w:rPr>
      </w:pPr>
    </w:p>
    <w:p w14:paraId="064BD66D" w14:textId="77777777" w:rsidR="00877193" w:rsidRPr="00065D29"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266DBB63" w14:textId="77777777" w:rsidR="00877193" w:rsidRPr="00570326" w:rsidRDefault="00877193" w:rsidP="00877193">
      <w:pPr>
        <w:keepNext/>
        <w:keepLines/>
        <w:spacing w:after="0" w:line="240" w:lineRule="auto"/>
        <w:jc w:val="center"/>
        <w:rPr>
          <w:rFonts w:ascii="Tahoma" w:eastAsia="Times New Roman" w:hAnsi="Tahoma" w:cs="Tahoma"/>
          <w:b/>
          <w:i/>
          <w:lang w:eastAsia="sl-SI"/>
        </w:rPr>
      </w:pPr>
      <w:r w:rsidRPr="00065D29">
        <w:rPr>
          <w:rFonts w:ascii="Tahoma" w:eastAsia="Times New Roman" w:hAnsi="Tahoma" w:cs="Tahoma"/>
          <w:b/>
          <w:i/>
          <w:lang w:eastAsia="sl-SI"/>
        </w:rPr>
        <w:t>/ se upošteva v primeru, da izvajalec nastopa s podizvajalcem /</w:t>
      </w:r>
    </w:p>
    <w:p w14:paraId="5ABA89BF" w14:textId="77777777" w:rsidR="00877193" w:rsidRDefault="00877193" w:rsidP="00877193">
      <w:pPr>
        <w:keepNext/>
        <w:keepLines/>
        <w:spacing w:after="0" w:line="240" w:lineRule="auto"/>
        <w:jc w:val="both"/>
        <w:rPr>
          <w:rFonts w:ascii="Tahoma" w:eastAsia="Times New Roman" w:hAnsi="Tahoma" w:cs="Tahoma"/>
          <w:lang w:eastAsia="sl-SI"/>
        </w:rPr>
      </w:pPr>
    </w:p>
    <w:p w14:paraId="41435AD9"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okviru tega okvirnega sporazuma nastopa skupaj z naslednjimi podizvajalci:</w:t>
      </w:r>
    </w:p>
    <w:p w14:paraId="50011757" w14:textId="77777777" w:rsidR="00877193" w:rsidRPr="00CC6D23" w:rsidRDefault="00877193" w:rsidP="00877193">
      <w:pPr>
        <w:keepNext/>
        <w:keepLines/>
        <w:widowControl w:val="0"/>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320"/>
      </w:tblGrid>
      <w:tr w:rsidR="00877193" w:rsidRPr="00CC6D23" w14:paraId="2E84D102" w14:textId="77777777" w:rsidTr="006E56D6">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4E93CA5"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Naziv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12C87031" w14:textId="77777777" w:rsidR="00877193" w:rsidRPr="00CC6D23" w:rsidRDefault="00877193" w:rsidP="006E56D6">
            <w:pPr>
              <w:keepNext/>
              <w:keepLines/>
              <w:widowControl w:val="0"/>
              <w:spacing w:after="0" w:line="240" w:lineRule="auto"/>
              <w:ind w:left="357"/>
              <w:jc w:val="both"/>
              <w:rPr>
                <w:rFonts w:ascii="Tahoma" w:eastAsia="Times New Roman" w:hAnsi="Tahoma" w:cs="Tahoma"/>
                <w:lang w:eastAsia="sl-SI"/>
              </w:rPr>
            </w:pPr>
          </w:p>
        </w:tc>
      </w:tr>
      <w:tr w:rsidR="00877193" w:rsidRPr="00CC6D23" w14:paraId="5D0C36CA" w14:textId="77777777" w:rsidTr="006E56D6">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3852FEF6"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Polni naslov</w:t>
            </w:r>
          </w:p>
        </w:tc>
        <w:tc>
          <w:tcPr>
            <w:tcW w:w="5320" w:type="dxa"/>
            <w:tcBorders>
              <w:top w:val="single" w:sz="4" w:space="0" w:color="auto"/>
              <w:left w:val="single" w:sz="4" w:space="0" w:color="auto"/>
              <w:bottom w:val="single" w:sz="4" w:space="0" w:color="auto"/>
              <w:right w:val="single" w:sz="4" w:space="0" w:color="auto"/>
            </w:tcBorders>
            <w:vAlign w:val="center"/>
          </w:tcPr>
          <w:p w14:paraId="630BF6E9" w14:textId="77777777" w:rsidR="00877193" w:rsidRPr="00CC6D23" w:rsidRDefault="00877193" w:rsidP="006E56D6">
            <w:pPr>
              <w:keepNext/>
              <w:keepLines/>
              <w:widowControl w:val="0"/>
              <w:spacing w:after="0" w:line="240" w:lineRule="auto"/>
              <w:ind w:left="357"/>
              <w:jc w:val="both"/>
              <w:rPr>
                <w:rFonts w:ascii="Tahoma" w:eastAsia="Times New Roman" w:hAnsi="Tahoma" w:cs="Tahoma"/>
                <w:lang w:eastAsia="sl-SI"/>
              </w:rPr>
            </w:pPr>
          </w:p>
        </w:tc>
      </w:tr>
      <w:tr w:rsidR="00877193" w:rsidRPr="00CC6D23" w14:paraId="5C57AEF8" w14:textId="77777777" w:rsidTr="006E56D6">
        <w:trPr>
          <w:trHeight w:val="278"/>
          <w:jc w:val="center"/>
        </w:trPr>
        <w:tc>
          <w:tcPr>
            <w:tcW w:w="4106" w:type="dxa"/>
            <w:tcBorders>
              <w:top w:val="single" w:sz="4" w:space="0" w:color="auto"/>
              <w:left w:val="single" w:sz="4" w:space="0" w:color="auto"/>
              <w:right w:val="single" w:sz="4" w:space="0" w:color="auto"/>
            </w:tcBorders>
            <w:vAlign w:val="center"/>
          </w:tcPr>
          <w:p w14:paraId="389EBDAC"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 xml:space="preserve">Podizvajalec zahteva neposredno plačilo </w:t>
            </w:r>
          </w:p>
        </w:tc>
        <w:tc>
          <w:tcPr>
            <w:tcW w:w="5320" w:type="dxa"/>
            <w:tcBorders>
              <w:top w:val="single" w:sz="4" w:space="0" w:color="auto"/>
              <w:left w:val="single" w:sz="4" w:space="0" w:color="auto"/>
              <w:right w:val="single" w:sz="4" w:space="0" w:color="auto"/>
            </w:tcBorders>
            <w:vAlign w:val="center"/>
          </w:tcPr>
          <w:p w14:paraId="3CDF449A" w14:textId="77777777" w:rsidR="00877193" w:rsidRPr="00CC6D23" w:rsidRDefault="00877193" w:rsidP="006E56D6">
            <w:pPr>
              <w:keepNext/>
              <w:keepLines/>
              <w:widowControl w:val="0"/>
              <w:spacing w:after="0" w:line="240" w:lineRule="auto"/>
              <w:ind w:left="357"/>
              <w:jc w:val="center"/>
              <w:rPr>
                <w:rFonts w:ascii="Tahoma" w:eastAsia="Times New Roman" w:hAnsi="Tahoma" w:cs="Tahoma"/>
                <w:lang w:eastAsia="sl-SI"/>
              </w:rPr>
            </w:pPr>
            <w:r w:rsidRPr="00CC6D23">
              <w:rPr>
                <w:rFonts w:ascii="Tahoma" w:eastAsia="Times New Roman" w:hAnsi="Tahoma" w:cs="Tahoma"/>
                <w:lang w:eastAsia="sl-SI"/>
              </w:rPr>
              <w:t>DA / NE</w:t>
            </w:r>
          </w:p>
        </w:tc>
      </w:tr>
      <w:tr w:rsidR="00877193" w:rsidRPr="00CC6D23" w14:paraId="236A9037" w14:textId="77777777" w:rsidTr="006E56D6">
        <w:trPr>
          <w:trHeight w:val="267"/>
          <w:jc w:val="center"/>
        </w:trPr>
        <w:tc>
          <w:tcPr>
            <w:tcW w:w="4106" w:type="dxa"/>
            <w:tcBorders>
              <w:top w:val="single" w:sz="4" w:space="0" w:color="auto"/>
              <w:left w:val="single" w:sz="4" w:space="0" w:color="auto"/>
              <w:bottom w:val="single" w:sz="4" w:space="0" w:color="auto"/>
              <w:right w:val="single" w:sz="4" w:space="0" w:color="auto"/>
            </w:tcBorders>
          </w:tcPr>
          <w:p w14:paraId="2AE056EE"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607D0A">
              <w:rPr>
                <w:rFonts w:ascii="Tahoma" w:eastAsia="Times New Roman" w:hAnsi="Tahoma" w:cs="Tahoma"/>
                <w:lang w:eastAsia="sl-SI"/>
              </w:rPr>
              <w:t>Vse osebe, ki so člani upravnega, vodstvenega ali nadzornega organa tega gospodarskega subjekta ali ki ima pooblastila za njegovo zastopanje ali odločanje ali</w:t>
            </w:r>
            <w:r>
              <w:rPr>
                <w:rFonts w:ascii="Tahoma" w:eastAsia="Times New Roman" w:hAnsi="Tahoma" w:cs="Tahoma"/>
                <w:lang w:eastAsia="sl-SI"/>
              </w:rPr>
              <w:t xml:space="preserve"> na</w:t>
            </w:r>
            <w:r w:rsidRPr="00607D0A">
              <w:rPr>
                <w:rFonts w:ascii="Tahoma" w:eastAsia="Times New Roman" w:hAnsi="Tahoma" w:cs="Tahoma"/>
                <w:lang w:eastAsia="sl-SI"/>
              </w:rPr>
              <w:t>dzor v njem</w:t>
            </w:r>
            <w:r w:rsidRPr="00607D0A" w:rsidDel="00607D0A">
              <w:rPr>
                <w:rFonts w:ascii="Tahoma" w:eastAsia="Times New Roman" w:hAnsi="Tahoma" w:cs="Tahoma"/>
                <w:lang w:eastAsia="sl-SI"/>
              </w:rPr>
              <w:t xml:space="preserve"> </w:t>
            </w:r>
          </w:p>
        </w:tc>
        <w:tc>
          <w:tcPr>
            <w:tcW w:w="5320" w:type="dxa"/>
            <w:tcBorders>
              <w:top w:val="single" w:sz="4" w:space="0" w:color="auto"/>
              <w:left w:val="single" w:sz="4" w:space="0" w:color="auto"/>
              <w:bottom w:val="single" w:sz="4" w:space="0" w:color="auto"/>
              <w:right w:val="single" w:sz="4" w:space="0" w:color="auto"/>
            </w:tcBorders>
            <w:vAlign w:val="center"/>
          </w:tcPr>
          <w:p w14:paraId="7B73C572" w14:textId="77777777" w:rsidR="00877193" w:rsidRPr="00CC6D23" w:rsidRDefault="00877193" w:rsidP="006E56D6">
            <w:pPr>
              <w:keepNext/>
              <w:keepLines/>
              <w:widowControl w:val="0"/>
              <w:spacing w:after="0" w:line="240" w:lineRule="auto"/>
              <w:ind w:left="357"/>
              <w:jc w:val="both"/>
              <w:rPr>
                <w:rFonts w:ascii="Tahoma" w:eastAsia="Times New Roman" w:hAnsi="Tahoma" w:cs="Tahoma"/>
                <w:lang w:eastAsia="sl-SI"/>
              </w:rPr>
            </w:pPr>
          </w:p>
        </w:tc>
      </w:tr>
      <w:tr w:rsidR="00877193" w:rsidRPr="00CC6D23" w14:paraId="3B86400F" w14:textId="77777777" w:rsidTr="006E56D6">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4A2B53BD"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Matična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7B38579E" w14:textId="77777777" w:rsidR="00877193" w:rsidRPr="00CC6D23" w:rsidRDefault="00877193" w:rsidP="006E56D6">
            <w:pPr>
              <w:keepNext/>
              <w:keepLines/>
              <w:widowControl w:val="0"/>
              <w:spacing w:after="0" w:line="240" w:lineRule="auto"/>
              <w:ind w:left="357"/>
              <w:jc w:val="both"/>
              <w:rPr>
                <w:rFonts w:ascii="Tahoma" w:eastAsia="Times New Roman" w:hAnsi="Tahoma" w:cs="Tahoma"/>
                <w:lang w:eastAsia="sl-SI"/>
              </w:rPr>
            </w:pPr>
          </w:p>
        </w:tc>
      </w:tr>
      <w:tr w:rsidR="00877193" w:rsidRPr="00CC6D23" w14:paraId="6DBDA961" w14:textId="77777777" w:rsidTr="006E56D6">
        <w:trPr>
          <w:trHeight w:val="261"/>
          <w:jc w:val="center"/>
        </w:trPr>
        <w:tc>
          <w:tcPr>
            <w:tcW w:w="4106" w:type="dxa"/>
            <w:tcBorders>
              <w:top w:val="single" w:sz="4" w:space="0" w:color="auto"/>
              <w:left w:val="single" w:sz="4" w:space="0" w:color="auto"/>
              <w:bottom w:val="single" w:sz="4" w:space="0" w:color="auto"/>
              <w:right w:val="single" w:sz="4" w:space="0" w:color="auto"/>
            </w:tcBorders>
            <w:vAlign w:val="center"/>
          </w:tcPr>
          <w:p w14:paraId="28545C70"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Davčna številka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476AF81F" w14:textId="77777777" w:rsidR="00877193" w:rsidRPr="00CC6D23" w:rsidRDefault="00877193" w:rsidP="006E56D6">
            <w:pPr>
              <w:keepNext/>
              <w:keepLines/>
              <w:widowControl w:val="0"/>
              <w:spacing w:after="0" w:line="240" w:lineRule="auto"/>
              <w:ind w:left="357"/>
              <w:jc w:val="both"/>
              <w:rPr>
                <w:rFonts w:ascii="Tahoma" w:eastAsia="Times New Roman" w:hAnsi="Tahoma" w:cs="Tahoma"/>
                <w:lang w:eastAsia="sl-SI"/>
              </w:rPr>
            </w:pPr>
          </w:p>
        </w:tc>
      </w:tr>
      <w:tr w:rsidR="00877193" w:rsidRPr="00CC6D23" w14:paraId="001DB054" w14:textId="77777777" w:rsidTr="006E56D6">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2017F290"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Transakcijski račun podizvajalca</w:t>
            </w:r>
          </w:p>
        </w:tc>
        <w:tc>
          <w:tcPr>
            <w:tcW w:w="5320" w:type="dxa"/>
            <w:tcBorders>
              <w:top w:val="single" w:sz="4" w:space="0" w:color="auto"/>
              <w:left w:val="single" w:sz="4" w:space="0" w:color="auto"/>
              <w:bottom w:val="single" w:sz="4" w:space="0" w:color="auto"/>
              <w:right w:val="single" w:sz="4" w:space="0" w:color="auto"/>
            </w:tcBorders>
            <w:vAlign w:val="center"/>
          </w:tcPr>
          <w:p w14:paraId="51C14FC2" w14:textId="77777777" w:rsidR="00877193" w:rsidRPr="00CC6D23" w:rsidRDefault="00877193" w:rsidP="006E56D6">
            <w:pPr>
              <w:keepNext/>
              <w:keepLines/>
              <w:widowControl w:val="0"/>
              <w:spacing w:after="0" w:line="240" w:lineRule="auto"/>
              <w:ind w:left="357"/>
              <w:jc w:val="both"/>
              <w:rPr>
                <w:rFonts w:ascii="Tahoma" w:eastAsia="Times New Roman" w:hAnsi="Tahoma" w:cs="Tahoma"/>
                <w:lang w:eastAsia="sl-SI"/>
              </w:rPr>
            </w:pPr>
          </w:p>
        </w:tc>
      </w:tr>
      <w:tr w:rsidR="00877193" w:rsidRPr="00CC6D23" w14:paraId="03A6CC95" w14:textId="77777777" w:rsidTr="006E56D6">
        <w:trPr>
          <w:trHeight w:val="616"/>
          <w:jc w:val="center"/>
        </w:trPr>
        <w:tc>
          <w:tcPr>
            <w:tcW w:w="4106" w:type="dxa"/>
            <w:tcBorders>
              <w:top w:val="single" w:sz="4" w:space="0" w:color="auto"/>
              <w:left w:val="single" w:sz="4" w:space="0" w:color="auto"/>
              <w:right w:val="single" w:sz="4" w:space="0" w:color="auto"/>
            </w:tcBorders>
            <w:vAlign w:val="center"/>
          </w:tcPr>
          <w:p w14:paraId="0E023ABE"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Del javnega naročila, ki se oddaja v podizvajanje (vrsta/opis del)</w:t>
            </w:r>
          </w:p>
        </w:tc>
        <w:tc>
          <w:tcPr>
            <w:tcW w:w="5320" w:type="dxa"/>
            <w:tcBorders>
              <w:top w:val="single" w:sz="4" w:space="0" w:color="auto"/>
              <w:left w:val="single" w:sz="4" w:space="0" w:color="auto"/>
              <w:right w:val="single" w:sz="4" w:space="0" w:color="auto"/>
            </w:tcBorders>
            <w:vAlign w:val="center"/>
          </w:tcPr>
          <w:p w14:paraId="069455A8" w14:textId="77777777" w:rsidR="00877193" w:rsidRPr="00CC6D23" w:rsidRDefault="00877193" w:rsidP="006E56D6">
            <w:pPr>
              <w:keepNext/>
              <w:keepLines/>
              <w:widowControl w:val="0"/>
              <w:spacing w:after="0" w:line="240" w:lineRule="auto"/>
              <w:ind w:left="357"/>
              <w:jc w:val="both"/>
              <w:rPr>
                <w:rFonts w:ascii="Tahoma" w:eastAsia="Times New Roman" w:hAnsi="Tahoma" w:cs="Tahoma"/>
                <w:lang w:eastAsia="sl-SI"/>
              </w:rPr>
            </w:pPr>
          </w:p>
        </w:tc>
      </w:tr>
      <w:tr w:rsidR="00877193" w:rsidRPr="00CC6D23" w14:paraId="0D0DDD1F" w14:textId="77777777" w:rsidTr="006E56D6">
        <w:trPr>
          <w:trHeight w:val="235"/>
          <w:jc w:val="center"/>
        </w:trPr>
        <w:tc>
          <w:tcPr>
            <w:tcW w:w="4106" w:type="dxa"/>
            <w:tcBorders>
              <w:top w:val="single" w:sz="4" w:space="0" w:color="auto"/>
              <w:left w:val="single" w:sz="4" w:space="0" w:color="auto"/>
              <w:bottom w:val="single" w:sz="4" w:space="0" w:color="auto"/>
              <w:right w:val="single" w:sz="4" w:space="0" w:color="auto"/>
            </w:tcBorders>
            <w:vAlign w:val="center"/>
          </w:tcPr>
          <w:p w14:paraId="31031ECB"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Količina/Delež (%) v podizvajanju</w:t>
            </w:r>
          </w:p>
        </w:tc>
        <w:tc>
          <w:tcPr>
            <w:tcW w:w="5320" w:type="dxa"/>
            <w:tcBorders>
              <w:top w:val="single" w:sz="4" w:space="0" w:color="auto"/>
              <w:left w:val="single" w:sz="4" w:space="0" w:color="auto"/>
              <w:bottom w:val="single" w:sz="4" w:space="0" w:color="auto"/>
              <w:right w:val="single" w:sz="4" w:space="0" w:color="auto"/>
            </w:tcBorders>
            <w:vAlign w:val="center"/>
          </w:tcPr>
          <w:p w14:paraId="5FC1134A" w14:textId="77777777" w:rsidR="00877193" w:rsidRPr="00CC6D23" w:rsidRDefault="00877193" w:rsidP="006E56D6">
            <w:pPr>
              <w:keepNext/>
              <w:keepLines/>
              <w:widowControl w:val="0"/>
              <w:spacing w:after="0" w:line="240" w:lineRule="auto"/>
              <w:ind w:left="357"/>
              <w:jc w:val="both"/>
              <w:rPr>
                <w:rFonts w:ascii="Tahoma" w:eastAsia="Times New Roman" w:hAnsi="Tahoma" w:cs="Tahoma"/>
                <w:lang w:eastAsia="sl-SI"/>
              </w:rPr>
            </w:pPr>
          </w:p>
        </w:tc>
      </w:tr>
      <w:tr w:rsidR="00877193" w:rsidRPr="00CC6D23" w14:paraId="4EEC88D0" w14:textId="77777777" w:rsidTr="006E56D6">
        <w:trPr>
          <w:trHeight w:val="270"/>
          <w:jc w:val="center"/>
        </w:trPr>
        <w:tc>
          <w:tcPr>
            <w:tcW w:w="4106" w:type="dxa"/>
            <w:tcBorders>
              <w:top w:val="single" w:sz="4" w:space="0" w:color="auto"/>
              <w:left w:val="single" w:sz="4" w:space="0" w:color="auto"/>
              <w:bottom w:val="single" w:sz="4" w:space="0" w:color="auto"/>
              <w:right w:val="single" w:sz="4" w:space="0" w:color="auto"/>
            </w:tcBorders>
            <w:vAlign w:val="center"/>
          </w:tcPr>
          <w:p w14:paraId="67E89C91" w14:textId="77777777" w:rsidR="00877193" w:rsidRPr="00CC6D23" w:rsidRDefault="00877193" w:rsidP="006E56D6">
            <w:pPr>
              <w:keepNext/>
              <w:keepLines/>
              <w:widowControl w:val="0"/>
              <w:spacing w:after="0" w:line="240" w:lineRule="auto"/>
              <w:ind w:left="70"/>
              <w:jc w:val="both"/>
              <w:rPr>
                <w:rFonts w:ascii="Tahoma" w:eastAsia="Times New Roman" w:hAnsi="Tahoma" w:cs="Tahoma"/>
                <w:lang w:eastAsia="sl-SI"/>
              </w:rPr>
            </w:pPr>
            <w:r w:rsidRPr="00CC6D23">
              <w:rPr>
                <w:rFonts w:ascii="Tahoma" w:eastAsia="Times New Roman" w:hAnsi="Tahoma" w:cs="Tahoma"/>
                <w:lang w:eastAsia="sl-SI"/>
              </w:rPr>
              <w:t>Vrednost d</w:t>
            </w:r>
            <w:r>
              <w:rPr>
                <w:rFonts w:ascii="Tahoma" w:eastAsia="Times New Roman" w:hAnsi="Tahoma" w:cs="Tahoma"/>
                <w:lang w:eastAsia="sl-SI"/>
              </w:rPr>
              <w:t>obave blaga v EUR brez DDV</w:t>
            </w:r>
          </w:p>
        </w:tc>
        <w:tc>
          <w:tcPr>
            <w:tcW w:w="5320" w:type="dxa"/>
            <w:tcBorders>
              <w:top w:val="single" w:sz="4" w:space="0" w:color="auto"/>
              <w:left w:val="single" w:sz="4" w:space="0" w:color="auto"/>
              <w:bottom w:val="single" w:sz="4" w:space="0" w:color="auto"/>
              <w:right w:val="single" w:sz="4" w:space="0" w:color="auto"/>
            </w:tcBorders>
            <w:vAlign w:val="center"/>
          </w:tcPr>
          <w:p w14:paraId="61CB4A41" w14:textId="77777777" w:rsidR="00877193" w:rsidRPr="00CC6D23" w:rsidRDefault="00877193" w:rsidP="006E56D6">
            <w:pPr>
              <w:keepNext/>
              <w:keepLines/>
              <w:widowControl w:val="0"/>
              <w:spacing w:after="0" w:line="240" w:lineRule="auto"/>
              <w:ind w:left="357"/>
              <w:jc w:val="both"/>
              <w:rPr>
                <w:rFonts w:ascii="Tahoma" w:eastAsia="Times New Roman" w:hAnsi="Tahoma" w:cs="Tahoma"/>
                <w:lang w:eastAsia="sl-SI"/>
              </w:rPr>
            </w:pPr>
          </w:p>
        </w:tc>
      </w:tr>
    </w:tbl>
    <w:p w14:paraId="63496E4D" w14:textId="77777777" w:rsidR="00877193" w:rsidRPr="00CC6D23" w:rsidRDefault="00877193" w:rsidP="00877193">
      <w:pPr>
        <w:keepNext/>
        <w:keepLines/>
        <w:widowControl w:val="0"/>
        <w:spacing w:after="0" w:line="240" w:lineRule="auto"/>
        <w:ind w:left="357"/>
        <w:jc w:val="both"/>
        <w:rPr>
          <w:rFonts w:ascii="Tahoma" w:eastAsia="Times New Roman" w:hAnsi="Tahoma" w:cs="Tahoma"/>
          <w:lang w:eastAsia="sl-SI"/>
        </w:rPr>
      </w:pPr>
    </w:p>
    <w:p w14:paraId="1319588A"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E66746F"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4B8D990B"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12352938"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1C7B043D"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iz okvirnega sporazuma, ne glede na število podizvajalcev.</w:t>
      </w:r>
    </w:p>
    <w:p w14:paraId="365E6929"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5EF50AEE" w14:textId="77777777" w:rsidR="00877193" w:rsidRPr="00812DA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79B13FC6"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1FE87DAD"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dobav in če novi podizvajalec ne izpolnjuje pogojev, ki jih je postavil naročnik v dokumentaciji v zvezi z oddajo javnega naročila. Naročnik mora o morebitni zavrnitvi novega podizvajalca obvestiti izvajalca najpozneje v 10 (desetih) dneh od prejema predloga.</w:t>
      </w:r>
    </w:p>
    <w:p w14:paraId="352A1B4F"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2B6667CA" w14:textId="77777777" w:rsidR="00877193" w:rsidRPr="00CC6D23" w:rsidRDefault="00877193" w:rsidP="00877193">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ne zahteva neposrednega plačila/</w:t>
      </w:r>
    </w:p>
    <w:p w14:paraId="12A86BCE"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dobavljeno blago, ki je neposredno povezano s predmetom okvirnega sporazuma. Če izvajalec naročniku na njegov poziv ne posreduje teh izjav, naročnik Državni revizijski komisiji poda predlog za uvedbo postopka o prekršku iz 2. točke prvega odstavka 112. člena ZJN-3.</w:t>
      </w:r>
    </w:p>
    <w:p w14:paraId="623C72E2"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44103905" w14:textId="77777777" w:rsidR="00877193" w:rsidRPr="00CC6D23" w:rsidRDefault="00877193" w:rsidP="00877193">
      <w:pPr>
        <w:keepNext/>
        <w:keepLines/>
        <w:widowControl w:val="0"/>
        <w:spacing w:after="0" w:line="240" w:lineRule="auto"/>
        <w:jc w:val="center"/>
        <w:rPr>
          <w:rFonts w:ascii="Tahoma" w:eastAsia="Times New Roman" w:hAnsi="Tahoma" w:cs="Tahoma"/>
          <w:b/>
          <w:sz w:val="20"/>
          <w:lang w:eastAsia="sl-SI"/>
        </w:rPr>
      </w:pPr>
      <w:r w:rsidRPr="00CC6D23">
        <w:rPr>
          <w:rFonts w:ascii="Tahoma" w:eastAsia="Times New Roman" w:hAnsi="Tahoma" w:cs="Tahoma"/>
          <w:b/>
          <w:sz w:val="20"/>
          <w:lang w:eastAsia="sl-SI"/>
        </w:rPr>
        <w:t>/se upošteva v primeru, da izvajalec nastopa s podizvajalcem, ki zahteva neposredno plačilo/</w:t>
      </w:r>
    </w:p>
    <w:p w14:paraId="3D684464"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Kadar izvajalec izvaja javno naročilo s podizvajalcem, ki zahteva neposredno plačilo, mora v skladu s 94. členom ZJN-3: </w:t>
      </w:r>
    </w:p>
    <w:p w14:paraId="6414866B" w14:textId="77777777" w:rsidR="00877193" w:rsidRPr="00CC6D23" w:rsidRDefault="00877193" w:rsidP="00877193">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pooblastiti naročnika, da na podlagi potrjenega računa s strani izvajalca neposredno plačuje podizvajalcu,</w:t>
      </w:r>
    </w:p>
    <w:p w14:paraId="0275ABC3" w14:textId="77777777" w:rsidR="00877193" w:rsidRPr="00CC6D23" w:rsidRDefault="00877193" w:rsidP="00877193">
      <w:pPr>
        <w:keepNext/>
        <w:keepLines/>
        <w:widowControl w:val="0"/>
        <w:numPr>
          <w:ilvl w:val="0"/>
          <w:numId w:val="16"/>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predložiti soglasje podizvajalca, na podlagi katerega naročnik namesto izvajalca poravna podizvajalčevo terjatev do izvajalca</w:t>
      </w:r>
      <w:r>
        <w:rPr>
          <w:rFonts w:ascii="Tahoma" w:eastAsia="Times New Roman" w:hAnsi="Tahoma" w:cs="Tahoma"/>
          <w:lang w:eastAsia="sl-SI"/>
        </w:rPr>
        <w:t>.</w:t>
      </w:r>
    </w:p>
    <w:p w14:paraId="774B1919"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170EDC4F"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mora za podizvajalca, ki zahteva neposredno plačilo, ob vsakem računu priložiti:</w:t>
      </w:r>
    </w:p>
    <w:p w14:paraId="30266F6F" w14:textId="77777777" w:rsidR="00877193" w:rsidRPr="00CC6D23" w:rsidRDefault="00877193" w:rsidP="00877193">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4D8DB9A9" w14:textId="77777777" w:rsidR="00877193" w:rsidRPr="00CC6D23" w:rsidRDefault="00877193" w:rsidP="00877193">
      <w:pPr>
        <w:keepNext/>
        <w:keepLines/>
        <w:widowControl w:val="0"/>
        <w:numPr>
          <w:ilvl w:val="0"/>
          <w:numId w:val="15"/>
        </w:numPr>
        <w:spacing w:after="0" w:line="240" w:lineRule="auto"/>
        <w:ind w:left="284" w:hanging="284"/>
        <w:jc w:val="both"/>
        <w:rPr>
          <w:rFonts w:ascii="Tahoma" w:eastAsia="Times New Roman" w:hAnsi="Tahoma" w:cs="Tahoma"/>
          <w:lang w:eastAsia="sl-SI"/>
        </w:rPr>
      </w:pPr>
      <w:r w:rsidRPr="00CC6D23">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5118550C"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2D83803B"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28DB2D3A"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7B62E315"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S plačilom posameznega zneska podizvajalcu obveznost naročnika za plačilo izvajalcu ugasne do višine tako plačanega zneska podizvajalcu.</w:t>
      </w:r>
    </w:p>
    <w:p w14:paraId="1BAE94BE"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138CF719" w14:textId="77777777" w:rsidR="00877193" w:rsidRPr="00CC6D23" w:rsidRDefault="00877193" w:rsidP="00877193">
      <w:pPr>
        <w:keepNext/>
        <w:keepLines/>
        <w:widowControl w:val="0"/>
        <w:spacing w:after="0" w:line="240" w:lineRule="auto"/>
        <w:jc w:val="both"/>
        <w:rPr>
          <w:rFonts w:ascii="Tahoma" w:eastAsia="Times New Roman" w:hAnsi="Tahoma" w:cs="Tahoma"/>
          <w:kern w:val="16"/>
          <w:lang w:eastAsia="sl-SI"/>
        </w:rPr>
      </w:pPr>
      <w:r w:rsidRPr="00CC6D23">
        <w:rPr>
          <w:rFonts w:ascii="Tahoma" w:eastAsia="Times New Roman" w:hAnsi="Tahoma" w:cs="Tahoma"/>
          <w:kern w:val="16"/>
          <w:lang w:eastAsia="sl-SI"/>
        </w:rPr>
        <w:t>Roki plačil izvajalcu in njegovim podizvajalcem so enaki.</w:t>
      </w:r>
    </w:p>
    <w:p w14:paraId="21F024CB" w14:textId="77777777" w:rsidR="00877193" w:rsidRPr="00CC6D23" w:rsidRDefault="00877193" w:rsidP="00877193">
      <w:pPr>
        <w:keepNext/>
        <w:keepLines/>
        <w:widowControl w:val="0"/>
        <w:spacing w:after="0" w:line="240" w:lineRule="auto"/>
        <w:jc w:val="center"/>
        <w:rPr>
          <w:rFonts w:ascii="Tahoma" w:eastAsia="Times New Roman" w:hAnsi="Tahoma" w:cs="Tahoma"/>
          <w:kern w:val="16"/>
          <w:lang w:eastAsia="sl-SI"/>
        </w:rPr>
      </w:pPr>
    </w:p>
    <w:p w14:paraId="14C047C1" w14:textId="77777777" w:rsidR="00877193" w:rsidRPr="00CC6D23" w:rsidRDefault="00877193" w:rsidP="00877193">
      <w:pPr>
        <w:keepNext/>
        <w:keepLines/>
        <w:widowControl w:val="0"/>
        <w:tabs>
          <w:tab w:val="num" w:pos="4605"/>
        </w:tabs>
        <w:spacing w:after="0" w:line="240" w:lineRule="auto"/>
        <w:jc w:val="center"/>
        <w:rPr>
          <w:rFonts w:ascii="Tahoma" w:eastAsia="Times New Roman" w:hAnsi="Tahoma" w:cs="Tahoma"/>
          <w:lang w:eastAsia="sl-SI"/>
        </w:rPr>
      </w:pPr>
      <w:r w:rsidRPr="00CC6D23">
        <w:rPr>
          <w:rFonts w:ascii="Tahoma" w:eastAsia="Times New Roman" w:hAnsi="Tahoma" w:cs="Tahoma"/>
          <w:b/>
          <w:lang w:eastAsia="sl-SI"/>
        </w:rPr>
        <w:t>ALI</w:t>
      </w:r>
    </w:p>
    <w:p w14:paraId="2F8D7FF2" w14:textId="77777777" w:rsidR="00877193" w:rsidRPr="00CC6D23" w:rsidRDefault="00877193" w:rsidP="00877193">
      <w:pPr>
        <w:keepNext/>
        <w:keepLines/>
        <w:widowControl w:val="0"/>
        <w:tabs>
          <w:tab w:val="num" w:pos="4605"/>
        </w:tabs>
        <w:spacing w:after="0" w:line="240" w:lineRule="auto"/>
        <w:jc w:val="center"/>
        <w:rPr>
          <w:rFonts w:ascii="Tahoma" w:eastAsia="Times New Roman" w:hAnsi="Tahoma" w:cs="Tahoma"/>
          <w:b/>
          <w:lang w:eastAsia="sl-SI"/>
        </w:rPr>
      </w:pPr>
    </w:p>
    <w:p w14:paraId="62722FAB" w14:textId="77777777" w:rsidR="00877193" w:rsidRPr="00CC6D23" w:rsidRDefault="00877193" w:rsidP="00877193">
      <w:pPr>
        <w:keepNext/>
        <w:keepLines/>
        <w:widowControl w:val="0"/>
        <w:spacing w:after="0" w:line="240" w:lineRule="auto"/>
        <w:ind w:left="360"/>
        <w:jc w:val="center"/>
        <w:rPr>
          <w:rFonts w:ascii="Tahoma" w:eastAsia="Times New Roman" w:hAnsi="Tahoma" w:cs="Tahoma"/>
          <w:lang w:eastAsia="sl-SI"/>
        </w:rPr>
      </w:pPr>
      <w:r>
        <w:rPr>
          <w:rFonts w:ascii="Tahoma" w:eastAsia="Times New Roman" w:hAnsi="Tahoma" w:cs="Tahoma"/>
          <w:lang w:eastAsia="sl-SI"/>
        </w:rPr>
        <w:t>6</w:t>
      </w:r>
      <w:r w:rsidRPr="00CC6D23">
        <w:rPr>
          <w:rFonts w:ascii="Tahoma" w:eastAsia="Times New Roman" w:hAnsi="Tahoma" w:cs="Tahoma"/>
          <w:lang w:eastAsia="sl-SI"/>
        </w:rPr>
        <w:t>a. člen</w:t>
      </w:r>
    </w:p>
    <w:p w14:paraId="519B9B45" w14:textId="77777777" w:rsidR="00877193" w:rsidRPr="00CC6D23" w:rsidRDefault="00877193" w:rsidP="00877193">
      <w:pPr>
        <w:keepNext/>
        <w:keepLines/>
        <w:widowControl w:val="0"/>
        <w:spacing w:after="0" w:line="240" w:lineRule="auto"/>
        <w:jc w:val="center"/>
        <w:rPr>
          <w:rFonts w:ascii="Tahoma" w:eastAsia="Times New Roman" w:hAnsi="Tahoma" w:cs="Tahoma"/>
          <w:b/>
          <w:i/>
          <w:lang w:eastAsia="sl-SI"/>
        </w:rPr>
      </w:pPr>
      <w:r w:rsidRPr="00CC6D23">
        <w:rPr>
          <w:rFonts w:ascii="Tahoma" w:eastAsia="Times New Roman" w:hAnsi="Tahoma" w:cs="Tahoma"/>
          <w:b/>
          <w:i/>
          <w:lang w:eastAsia="sl-SI"/>
        </w:rPr>
        <w:t>/ se upošteva v primeru, da izvajalec ne nastopa s podizvajalcem /</w:t>
      </w:r>
    </w:p>
    <w:p w14:paraId="59A09256" w14:textId="77777777" w:rsidR="00877193" w:rsidRPr="00CC6D23" w:rsidRDefault="00877193" w:rsidP="00877193">
      <w:pPr>
        <w:keepNext/>
        <w:keepLines/>
        <w:widowControl w:val="0"/>
        <w:tabs>
          <w:tab w:val="num" w:pos="4605"/>
        </w:tabs>
        <w:spacing w:after="0" w:line="240" w:lineRule="auto"/>
        <w:jc w:val="both"/>
        <w:rPr>
          <w:rFonts w:ascii="Tahoma" w:eastAsia="Times New Roman" w:hAnsi="Tahoma" w:cs="Tahoma"/>
          <w:b/>
          <w:lang w:eastAsia="sl-SI"/>
        </w:rPr>
      </w:pPr>
    </w:p>
    <w:p w14:paraId="001AD925"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21090323" w14:textId="77777777" w:rsidR="00877193" w:rsidRPr="00CC6D23" w:rsidRDefault="00877193" w:rsidP="00877193">
      <w:pPr>
        <w:keepNext/>
        <w:keepLines/>
        <w:widowControl w:val="0"/>
        <w:spacing w:after="0" w:line="240" w:lineRule="auto"/>
        <w:jc w:val="both"/>
        <w:rPr>
          <w:rFonts w:ascii="Tahoma" w:eastAsia="Times New Roman" w:hAnsi="Tahoma" w:cs="Tahoma"/>
          <w:b/>
          <w:lang w:eastAsia="sl-SI"/>
        </w:rPr>
      </w:pPr>
    </w:p>
    <w:p w14:paraId="71CA0D03" w14:textId="77777777" w:rsidR="00877193" w:rsidRPr="00812DA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lastRenderedPageBreak/>
        <w:t>Izvajalec mora med izvajanjem okvirnega sporazuma naročnika obvestiti o morebitnih spremembah informacij iz drugega odstavka 94. člena ZJN-3 in poslati informacije o novih podizvajalcih, ki jih namerava naknadno vključiti v izvajanje takšnih dobav blaga, in sicer najkasneje v petih (5) dneh po spremembi. V primeru vključitve novih podizvajalcev mora izvajalec skupaj z obvestilom posredovati tudi podatke in dokumente iz druge, tretje in četrte alineje drugega odstavka 94. člena ZJN-3.</w:t>
      </w:r>
      <w:r w:rsidRPr="00812DA3">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6F621643"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20FCF104"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dobav blaga in če novi podizvajalec ne izpolnjuje pogojev, ki jih je postavil naročnik v dokumentaciji v zvezi z oddajo javnega naročila. Naročnik mora o morebitni zavrnitvi novega podizvajalca obvestiti izvajalca najpozneje v desetih (10) dneh od prejema predloga.</w:t>
      </w:r>
    </w:p>
    <w:p w14:paraId="22B6F6DA"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6028DF36" w14:textId="77777777" w:rsidR="0087719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Izvajalec v razmerju do naročnika v celoti odgovarja za dobro izvedbo obveznosti po okvirnem sporazumu, ne glede na število podizvajalcev.</w:t>
      </w:r>
    </w:p>
    <w:p w14:paraId="1B08088A" w14:textId="77777777" w:rsidR="00877193" w:rsidRDefault="00877193" w:rsidP="00877193">
      <w:pPr>
        <w:keepNext/>
        <w:keepLines/>
        <w:widowControl w:val="0"/>
        <w:spacing w:after="0" w:line="240" w:lineRule="auto"/>
        <w:jc w:val="both"/>
        <w:rPr>
          <w:rFonts w:ascii="Tahoma" w:eastAsia="Times New Roman" w:hAnsi="Tahoma" w:cs="Tahoma"/>
          <w:lang w:eastAsia="sl-SI"/>
        </w:rPr>
      </w:pPr>
    </w:p>
    <w:p w14:paraId="1E3C5B85" w14:textId="77777777" w:rsidR="00877193" w:rsidRPr="00253AF9" w:rsidRDefault="00877193" w:rsidP="00877193">
      <w:pPr>
        <w:keepNext/>
        <w:keepLines/>
        <w:widowControl w:val="0"/>
        <w:spacing w:after="0" w:line="240" w:lineRule="auto"/>
        <w:jc w:val="both"/>
        <w:rPr>
          <w:rFonts w:ascii="Tahoma" w:eastAsia="Times New Roman" w:hAnsi="Tahoma" w:cs="Tahoma"/>
          <w:lang w:eastAsia="sl-SI"/>
        </w:rPr>
      </w:pPr>
      <w:r w:rsidRPr="00253AF9">
        <w:rPr>
          <w:rFonts w:ascii="Tahoma" w:eastAsia="Times New Roman" w:hAnsi="Tahoma" w:cs="Tahoma"/>
          <w:lang w:eastAsia="sl-SI"/>
        </w:rPr>
        <w:t xml:space="preserve">Izvajalec se obvezuje, da bo pri izvedbi obveznosti iz tega okvirnega sporazuma nastopal samo s prijavljenimi podizvajalci. </w:t>
      </w:r>
    </w:p>
    <w:p w14:paraId="0C8FB870" w14:textId="77777777" w:rsidR="00877193" w:rsidRDefault="00877193" w:rsidP="00877193">
      <w:pPr>
        <w:keepNext/>
        <w:keepLines/>
        <w:spacing w:after="0" w:line="240" w:lineRule="auto"/>
        <w:jc w:val="both"/>
        <w:rPr>
          <w:rFonts w:ascii="Tahoma" w:eastAsia="Times New Roman" w:hAnsi="Tahoma" w:cs="Tahoma"/>
          <w:b/>
          <w:lang w:eastAsia="sl-SI"/>
        </w:rPr>
      </w:pPr>
    </w:p>
    <w:p w14:paraId="00A3603B" w14:textId="77777777" w:rsidR="00877193" w:rsidRPr="00EC4317" w:rsidRDefault="00877193" w:rsidP="00877193">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NAROČANJE, ROK, KRAJ DOBAVE TER PREVZEM</w:t>
      </w:r>
    </w:p>
    <w:p w14:paraId="16AF6C1C" w14:textId="77777777" w:rsidR="00877193" w:rsidRPr="00EC4317" w:rsidRDefault="00877193" w:rsidP="00877193">
      <w:pPr>
        <w:keepNext/>
        <w:keepLines/>
        <w:suppressAutoHyphens/>
        <w:autoSpaceDE w:val="0"/>
        <w:spacing w:after="0" w:line="240" w:lineRule="auto"/>
        <w:jc w:val="center"/>
        <w:rPr>
          <w:rFonts w:ascii="Tahoma" w:eastAsia="Arial" w:hAnsi="Tahoma" w:cs="Tahoma"/>
          <w:b/>
          <w:lang w:eastAsia="ar-SA"/>
        </w:rPr>
      </w:pPr>
    </w:p>
    <w:p w14:paraId="62D33C3F" w14:textId="77777777" w:rsidR="00877193" w:rsidRPr="009533A6"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5CBB2C91" w14:textId="77777777" w:rsidR="00877193" w:rsidRPr="009533A6" w:rsidRDefault="00877193" w:rsidP="00877193">
      <w:pPr>
        <w:keepNext/>
        <w:keepLines/>
        <w:suppressAutoHyphens/>
        <w:autoSpaceDE w:val="0"/>
        <w:spacing w:after="0" w:line="240" w:lineRule="auto"/>
        <w:jc w:val="both"/>
        <w:rPr>
          <w:rFonts w:ascii="Tahoma" w:eastAsia="Arial" w:hAnsi="Tahoma" w:cs="Tahoma"/>
          <w:b/>
          <w:lang w:eastAsia="ar-SA"/>
        </w:rPr>
      </w:pPr>
    </w:p>
    <w:p w14:paraId="13A99996" w14:textId="77777777" w:rsidR="00877193" w:rsidRPr="00812DA3" w:rsidRDefault="00877193" w:rsidP="00877193">
      <w:pPr>
        <w:keepNext/>
        <w:keepLines/>
        <w:widowControl w:val="0"/>
        <w:spacing w:after="0" w:line="240" w:lineRule="auto"/>
        <w:jc w:val="both"/>
        <w:rPr>
          <w:rFonts w:ascii="Tahoma" w:eastAsia="Times New Roman" w:hAnsi="Tahoma" w:cs="Tahoma"/>
          <w:lang w:eastAsia="sl-SI"/>
        </w:rPr>
      </w:pPr>
      <w:bookmarkStart w:id="30" w:name="_Hlk207359297"/>
      <w:r>
        <w:rPr>
          <w:rFonts w:ascii="Tahoma" w:eastAsia="Times New Roman" w:hAnsi="Tahoma" w:cs="Tahoma"/>
          <w:lang w:eastAsia="sl-SI"/>
        </w:rPr>
        <w:t xml:space="preserve">Dobave blaga bodo potekale postopno glede na dejanske potrebe naročnika. </w:t>
      </w:r>
      <w:r w:rsidRPr="00812DA3">
        <w:rPr>
          <w:rFonts w:ascii="Tahoma" w:eastAsia="Times New Roman" w:hAnsi="Tahoma" w:cs="Tahoma"/>
          <w:lang w:eastAsia="sl-SI"/>
        </w:rPr>
        <w:t>Naročnik bo posamezna naročila oddajal sukcesivno, s pisnim nabavnim naročilom naročnika, ki ga bo posredoval izvajalcu po elektronski pošti na naslov _____________. Šteje se, da je izvajalec naročilo prejel, če ima naročnik dokazilo o poslanem naročilu iz prejšnjega stavka.</w:t>
      </w:r>
    </w:p>
    <w:p w14:paraId="6C75B9F9" w14:textId="77777777" w:rsidR="00877193" w:rsidRPr="00812DA3" w:rsidRDefault="00877193" w:rsidP="00877193">
      <w:pPr>
        <w:keepNext/>
        <w:keepLines/>
        <w:widowControl w:val="0"/>
        <w:spacing w:after="0" w:line="240" w:lineRule="auto"/>
        <w:jc w:val="both"/>
        <w:rPr>
          <w:rFonts w:ascii="Tahoma" w:eastAsia="Times New Roman" w:hAnsi="Tahoma" w:cs="Tahoma"/>
          <w:lang w:eastAsia="sl-SI"/>
        </w:rPr>
      </w:pPr>
    </w:p>
    <w:p w14:paraId="7B6C8548" w14:textId="77777777" w:rsidR="00877193" w:rsidRPr="00812DA3" w:rsidRDefault="00877193" w:rsidP="00877193">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dobavljal blago iz 2. člena tega okvirnega sporazuma</w:t>
      </w:r>
      <w:bookmarkEnd w:id="30"/>
      <w:r w:rsidRPr="00812DA3">
        <w:rPr>
          <w:rFonts w:ascii="Tahoma" w:eastAsia="Times New Roman" w:hAnsi="Tahoma" w:cs="Tahoma"/>
          <w:lang w:eastAsia="sl-SI"/>
        </w:rPr>
        <w:t>.</w:t>
      </w:r>
    </w:p>
    <w:p w14:paraId="0D4216DE" w14:textId="77777777" w:rsidR="00877193" w:rsidRDefault="00877193" w:rsidP="00877193">
      <w:pPr>
        <w:keepNext/>
        <w:keepLines/>
        <w:spacing w:after="0" w:line="240" w:lineRule="auto"/>
        <w:jc w:val="both"/>
        <w:rPr>
          <w:rFonts w:ascii="Tahoma" w:eastAsia="Times New Roman" w:hAnsi="Tahoma" w:cs="Tahoma"/>
          <w:lang w:eastAsia="sl-SI"/>
        </w:rPr>
      </w:pPr>
    </w:p>
    <w:p w14:paraId="2192BD0B" w14:textId="0C3504A7" w:rsidR="00EA73F3" w:rsidRPr="00EA73F3" w:rsidRDefault="00877193" w:rsidP="00877193">
      <w:pPr>
        <w:keepNext/>
        <w:keepLines/>
        <w:spacing w:after="0" w:line="240" w:lineRule="auto"/>
        <w:jc w:val="both"/>
        <w:rPr>
          <w:rFonts w:ascii="Tahoma" w:eastAsia="Times New Roman" w:hAnsi="Tahoma" w:cs="Tahoma"/>
          <w:lang w:eastAsia="ar-SA"/>
        </w:rPr>
      </w:pPr>
      <w:r w:rsidRPr="00812DA3">
        <w:rPr>
          <w:rFonts w:ascii="Tahoma" w:eastAsia="Times New Roman" w:hAnsi="Tahoma" w:cs="Tahoma"/>
          <w:lang w:eastAsia="ar-SA"/>
        </w:rPr>
        <w:t xml:space="preserve">Izvajalec bo naročniku blago iz 2. člena tega okvirnega sporazuma dobavil v skladu s pariteto DDP Ljubljana (Incoterms 2020), </w:t>
      </w:r>
      <w:r>
        <w:rPr>
          <w:rFonts w:ascii="Tahoma" w:eastAsia="Times New Roman" w:hAnsi="Tahoma" w:cs="Tahoma"/>
          <w:lang w:eastAsia="ar-SA"/>
        </w:rPr>
        <w:t xml:space="preserve">skladišče naročnika – razloženo, </w:t>
      </w:r>
      <w:r w:rsidRPr="00812DA3">
        <w:rPr>
          <w:rFonts w:ascii="Tahoma" w:eastAsia="Times New Roman" w:hAnsi="Tahoma" w:cs="Tahoma"/>
          <w:lang w:eastAsia="ar-SA"/>
        </w:rPr>
        <w:t>in sicer v roku</w:t>
      </w:r>
      <w:r>
        <w:rPr>
          <w:rFonts w:ascii="Tahoma" w:eastAsia="Times New Roman" w:hAnsi="Tahoma" w:cs="Tahoma"/>
          <w:lang w:eastAsia="ar-SA"/>
        </w:rPr>
        <w:t xml:space="preserve"> </w:t>
      </w:r>
      <w:r w:rsidR="00EA73F3">
        <w:rPr>
          <w:rFonts w:ascii="Tahoma" w:eastAsia="Times New Roman" w:hAnsi="Tahoma" w:cs="Tahoma"/>
          <w:lang w:eastAsia="ar-SA"/>
        </w:rPr>
        <w:t>3</w:t>
      </w:r>
      <w:r>
        <w:rPr>
          <w:rFonts w:ascii="Tahoma" w:eastAsia="Times New Roman" w:hAnsi="Tahoma" w:cs="Tahoma"/>
          <w:lang w:eastAsia="ar-SA"/>
        </w:rPr>
        <w:t xml:space="preserve"> (</w:t>
      </w:r>
      <w:r w:rsidR="00EA73F3">
        <w:rPr>
          <w:rFonts w:ascii="Tahoma" w:eastAsia="Times New Roman" w:hAnsi="Tahoma" w:cs="Tahoma"/>
          <w:lang w:eastAsia="ar-SA"/>
        </w:rPr>
        <w:t>treh</w:t>
      </w:r>
      <w:r>
        <w:rPr>
          <w:rFonts w:ascii="Tahoma" w:eastAsia="Times New Roman" w:hAnsi="Tahoma" w:cs="Tahoma"/>
          <w:lang w:eastAsia="ar-SA"/>
        </w:rPr>
        <w:t xml:space="preserve">) </w:t>
      </w:r>
      <w:r w:rsidR="00EA73F3">
        <w:rPr>
          <w:rFonts w:ascii="Tahoma" w:eastAsia="Times New Roman" w:hAnsi="Tahoma" w:cs="Tahoma"/>
          <w:lang w:eastAsia="ar-SA"/>
        </w:rPr>
        <w:t>delovnih</w:t>
      </w:r>
      <w:r>
        <w:rPr>
          <w:rFonts w:ascii="Tahoma" w:eastAsia="Times New Roman" w:hAnsi="Tahoma" w:cs="Tahoma"/>
          <w:lang w:eastAsia="ar-SA"/>
        </w:rPr>
        <w:t xml:space="preserve"> dni</w:t>
      </w:r>
      <w:r>
        <w:rPr>
          <w:rFonts w:ascii="Tahoma" w:hAnsi="Tahoma" w:cs="Tahoma"/>
          <w:bCs/>
        </w:rPr>
        <w:t>, ki teče</w:t>
      </w:r>
      <w:r>
        <w:rPr>
          <w:rFonts w:ascii="Tahoma" w:eastAsia="Times New Roman" w:hAnsi="Tahoma" w:cs="Tahoma"/>
          <w:lang w:eastAsia="ar-SA"/>
        </w:rPr>
        <w:t xml:space="preserve"> </w:t>
      </w:r>
      <w:r w:rsidRPr="00114B1A">
        <w:rPr>
          <w:rFonts w:ascii="Tahoma" w:hAnsi="Tahoma" w:cs="Tahoma"/>
        </w:rPr>
        <w:t xml:space="preserve">od prejema </w:t>
      </w:r>
      <w:r>
        <w:rPr>
          <w:rFonts w:ascii="Tahoma" w:eastAsia="Times New Roman" w:hAnsi="Tahoma" w:cs="Tahoma"/>
          <w:lang w:eastAsia="ar-SA"/>
        </w:rPr>
        <w:t xml:space="preserve">posameznega </w:t>
      </w:r>
      <w:r w:rsidRPr="00752E4F">
        <w:rPr>
          <w:rFonts w:ascii="Tahoma" w:eastAsia="Times New Roman" w:hAnsi="Tahoma" w:cs="Tahoma"/>
          <w:lang w:eastAsia="ar-SA"/>
        </w:rPr>
        <w:t xml:space="preserve">pisnega </w:t>
      </w:r>
      <w:r>
        <w:rPr>
          <w:rFonts w:ascii="Tahoma" w:eastAsia="Times New Roman" w:hAnsi="Tahoma" w:cs="Tahoma"/>
          <w:lang w:eastAsia="ar-SA"/>
        </w:rPr>
        <w:t xml:space="preserve">nabavnega </w:t>
      </w:r>
      <w:r w:rsidRPr="00752E4F">
        <w:rPr>
          <w:rFonts w:ascii="Tahoma" w:eastAsia="Times New Roman" w:hAnsi="Tahoma" w:cs="Tahoma"/>
          <w:lang w:eastAsia="ar-SA"/>
        </w:rPr>
        <w:t>naročila</w:t>
      </w:r>
      <w:bookmarkStart w:id="31" w:name="_Hlk207359325"/>
      <w:r w:rsidRPr="00752E4F">
        <w:rPr>
          <w:rFonts w:ascii="Tahoma" w:eastAsia="Times New Roman" w:hAnsi="Tahoma" w:cs="Tahoma"/>
          <w:lang w:eastAsia="ar-SA"/>
        </w:rPr>
        <w:t xml:space="preserve"> na lokacijo</w:t>
      </w:r>
      <w:r w:rsidR="00EA73F3">
        <w:rPr>
          <w:rFonts w:ascii="Tahoma" w:eastAsia="Times New Roman" w:hAnsi="Tahoma" w:cs="Tahoma"/>
          <w:lang w:eastAsia="ar-SA"/>
        </w:rPr>
        <w:t xml:space="preserve"> </w:t>
      </w:r>
      <w:bookmarkEnd w:id="31"/>
      <w:r w:rsidR="00EA73F3" w:rsidRPr="00E52E39">
        <w:rPr>
          <w:rFonts w:ascii="Tahoma" w:eastAsia="Times New Roman" w:hAnsi="Tahoma" w:cs="Tahoma"/>
          <w:lang w:eastAsia="sl-SI"/>
        </w:rPr>
        <w:t xml:space="preserve">naročnika: </w:t>
      </w:r>
      <w:r w:rsidR="00EA73F3" w:rsidRPr="00E52E39">
        <w:rPr>
          <w:rFonts w:ascii="Tahoma" w:eastAsia="Times New Roman" w:hAnsi="Tahoma" w:cs="Tahoma"/>
          <w:lang w:eastAsia="ar-SA"/>
        </w:rPr>
        <w:t>Verovškova ulica 62, 1000 Ljubljana. Prevzem blaga je predviden med 7.</w:t>
      </w:r>
      <w:r w:rsidR="00EA73F3">
        <w:rPr>
          <w:rFonts w:ascii="Tahoma" w:eastAsia="Times New Roman" w:hAnsi="Tahoma" w:cs="Tahoma"/>
          <w:lang w:eastAsia="ar-SA"/>
        </w:rPr>
        <w:t xml:space="preserve"> uro in</w:t>
      </w:r>
      <w:r w:rsidR="00EA73F3" w:rsidRPr="00E52E39">
        <w:rPr>
          <w:rFonts w:ascii="Tahoma" w:eastAsia="Times New Roman" w:hAnsi="Tahoma" w:cs="Tahoma"/>
          <w:lang w:eastAsia="ar-SA"/>
        </w:rPr>
        <w:t xml:space="preserve"> 14. uro</w:t>
      </w:r>
      <w:r w:rsidRPr="00EA73F3">
        <w:rPr>
          <w:rFonts w:ascii="Tahoma" w:eastAsia="Times New Roman" w:hAnsi="Tahoma" w:cs="Tahoma"/>
          <w:lang w:eastAsia="ar-SA"/>
        </w:rPr>
        <w:t xml:space="preserve">. </w:t>
      </w:r>
    </w:p>
    <w:p w14:paraId="49EAF859" w14:textId="77777777" w:rsidR="00EA73F3" w:rsidRPr="00EA73F3" w:rsidRDefault="00EA73F3" w:rsidP="00877193">
      <w:pPr>
        <w:keepNext/>
        <w:keepLines/>
        <w:spacing w:after="0" w:line="240" w:lineRule="auto"/>
        <w:jc w:val="both"/>
        <w:rPr>
          <w:rFonts w:ascii="Tahoma" w:eastAsia="Times New Roman" w:hAnsi="Tahoma" w:cs="Tahoma"/>
          <w:lang w:eastAsia="ar-SA"/>
        </w:rPr>
      </w:pPr>
    </w:p>
    <w:p w14:paraId="120BD104" w14:textId="26244B44" w:rsidR="00EA73F3" w:rsidRPr="00EA73F3" w:rsidRDefault="00877193" w:rsidP="00EA73F3">
      <w:pPr>
        <w:keepNext/>
        <w:keepLines/>
        <w:spacing w:after="0" w:line="240" w:lineRule="auto"/>
        <w:jc w:val="both"/>
        <w:rPr>
          <w:rFonts w:ascii="Tahoma" w:eastAsia="Times New Roman" w:hAnsi="Tahoma" w:cs="Tahoma"/>
          <w:lang w:eastAsia="ar-SA"/>
        </w:rPr>
      </w:pPr>
      <w:r w:rsidRPr="00EA73F3">
        <w:rPr>
          <w:rFonts w:ascii="Tahoma" w:eastAsia="Times New Roman" w:hAnsi="Tahoma" w:cs="Tahoma"/>
          <w:lang w:eastAsia="ar-SA"/>
        </w:rPr>
        <w:t>Dobavni rok</w:t>
      </w:r>
      <w:r w:rsidR="00EA73F3" w:rsidRPr="00EA73F3">
        <w:rPr>
          <w:rFonts w:ascii="Tahoma" w:eastAsia="Times New Roman" w:hAnsi="Tahoma" w:cs="Tahoma"/>
          <w:lang w:eastAsia="ar-SA"/>
        </w:rPr>
        <w:t xml:space="preserve"> blaga</w:t>
      </w:r>
      <w:r w:rsidRPr="00EA73F3">
        <w:rPr>
          <w:rFonts w:ascii="Tahoma" w:eastAsia="Times New Roman" w:hAnsi="Tahoma" w:cs="Tahoma"/>
          <w:lang w:eastAsia="ar-SA"/>
        </w:rPr>
        <w:t xml:space="preserve"> v primeru intervencije (nujnosti) je največ 2</w:t>
      </w:r>
      <w:r w:rsidR="00EA73F3" w:rsidRPr="00EA73F3">
        <w:rPr>
          <w:rFonts w:ascii="Tahoma" w:eastAsia="Times New Roman" w:hAnsi="Tahoma" w:cs="Tahoma"/>
          <w:lang w:eastAsia="ar-SA"/>
        </w:rPr>
        <w:t xml:space="preserve">4 </w:t>
      </w:r>
      <w:r w:rsidRPr="00EA73F3">
        <w:rPr>
          <w:rFonts w:ascii="Tahoma" w:eastAsia="Times New Roman" w:hAnsi="Tahoma" w:cs="Tahoma"/>
          <w:lang w:eastAsia="ar-SA"/>
        </w:rPr>
        <w:t>(</w:t>
      </w:r>
      <w:r w:rsidR="00EA73F3" w:rsidRPr="00EA73F3">
        <w:rPr>
          <w:rFonts w:ascii="Tahoma" w:eastAsia="Times New Roman" w:hAnsi="Tahoma" w:cs="Tahoma"/>
          <w:lang w:eastAsia="ar-SA"/>
        </w:rPr>
        <w:t>štiriindvajsetih) ur po telefonskem pozivu naročnika, ki mora biti naknadno potrjen tudi v pisni obliki (elektronska pošta), na lokacijo naročnika, Verovškova ulica 62, 1000 Ljubljana</w:t>
      </w:r>
      <w:r w:rsidRPr="00EA73F3">
        <w:rPr>
          <w:rFonts w:ascii="Tahoma" w:eastAsia="Times New Roman" w:hAnsi="Tahoma" w:cs="Tahoma"/>
          <w:lang w:eastAsia="ar-SA"/>
        </w:rPr>
        <w:t>.</w:t>
      </w:r>
      <w:r w:rsidR="00EA73F3" w:rsidRPr="00EA73F3">
        <w:rPr>
          <w:rFonts w:ascii="Tahoma" w:eastAsia="Times New Roman" w:hAnsi="Tahoma" w:cs="Tahoma"/>
          <w:lang w:eastAsia="ar-SA"/>
        </w:rPr>
        <w:t xml:space="preserve"> Kontaktna oseba izvajalca v primeru intervencijskega naročila (ime, priimek, mobilna telefonska številka, elektronski naslov):</w:t>
      </w:r>
    </w:p>
    <w:p w14:paraId="6A5E5487" w14:textId="77777777" w:rsidR="00EA73F3" w:rsidRPr="00EA73F3" w:rsidRDefault="00EA73F3" w:rsidP="00EA73F3">
      <w:pPr>
        <w:keepNext/>
        <w:keepLines/>
        <w:spacing w:after="0" w:line="240" w:lineRule="auto"/>
        <w:jc w:val="both"/>
        <w:rPr>
          <w:rFonts w:ascii="Tahoma" w:eastAsia="Times New Roman" w:hAnsi="Tahoma" w:cs="Tahoma"/>
          <w:lang w:eastAsia="ar-SA"/>
        </w:rPr>
      </w:pPr>
      <w:r w:rsidRPr="00EA73F3">
        <w:rPr>
          <w:rFonts w:ascii="Tahoma" w:eastAsia="Times New Roman" w:hAnsi="Tahoma" w:cs="Tahoma"/>
          <w:lang w:eastAsia="ar-SA"/>
        </w:rPr>
        <w:t>__________________________________________________________________________</w:t>
      </w:r>
    </w:p>
    <w:p w14:paraId="6A150289" w14:textId="77777777" w:rsidR="00877193" w:rsidRPr="00752E4F" w:rsidRDefault="00877193" w:rsidP="00877193">
      <w:pPr>
        <w:keepNext/>
        <w:keepLines/>
        <w:spacing w:after="0" w:line="240" w:lineRule="auto"/>
        <w:jc w:val="both"/>
        <w:rPr>
          <w:rFonts w:ascii="Tahoma" w:eastAsia="Times New Roman" w:hAnsi="Tahoma" w:cs="Tahoma"/>
          <w:lang w:eastAsia="sl-SI"/>
        </w:rPr>
      </w:pPr>
    </w:p>
    <w:p w14:paraId="467149DF" w14:textId="77777777" w:rsidR="00877193" w:rsidRPr="00A54CF9" w:rsidRDefault="00877193" w:rsidP="00877193">
      <w:pPr>
        <w:keepNext/>
        <w:keepLines/>
        <w:spacing w:after="0" w:line="240" w:lineRule="auto"/>
        <w:jc w:val="both"/>
        <w:rPr>
          <w:rFonts w:ascii="Tahoma" w:eastAsia="Times New Roman" w:hAnsi="Tahoma" w:cs="Tahoma"/>
          <w:lang w:eastAsia="sl-SI"/>
        </w:rPr>
      </w:pPr>
      <w:bookmarkStart w:id="32" w:name="_Hlk207359422"/>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 v skladu z </w:t>
      </w:r>
      <w:r>
        <w:rPr>
          <w:rFonts w:ascii="Tahoma" w:eastAsia="Times New Roman" w:hAnsi="Tahoma" w:cs="Tahoma"/>
          <w:lang w:eastAsia="sl-SI"/>
        </w:rPr>
        <w:t xml:space="preserve">vsakokratno </w:t>
      </w:r>
      <w:r w:rsidRPr="00493ED7">
        <w:rPr>
          <w:rFonts w:ascii="Tahoma" w:eastAsia="Times New Roman" w:hAnsi="Tahoma" w:cs="Tahoma"/>
          <w:lang w:eastAsia="sl-SI"/>
        </w:rPr>
        <w:t xml:space="preserve">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032BC7AF" w14:textId="77777777" w:rsidR="00877193" w:rsidRDefault="00877193" w:rsidP="00877193">
      <w:pPr>
        <w:keepNext/>
        <w:keepLines/>
        <w:spacing w:after="0" w:line="240" w:lineRule="auto"/>
        <w:jc w:val="both"/>
        <w:rPr>
          <w:rFonts w:ascii="Tahoma" w:eastAsia="Times New Roman" w:hAnsi="Tahoma" w:cs="Tahoma"/>
          <w:bCs/>
          <w:lang w:eastAsia="sl-SI"/>
        </w:rPr>
      </w:pPr>
    </w:p>
    <w:p w14:paraId="4198259E" w14:textId="2AE4C113" w:rsidR="00877193" w:rsidRPr="004773F7" w:rsidRDefault="00877193" w:rsidP="00877193">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pred predvideno dobavo blaga</w:t>
      </w:r>
      <w:r>
        <w:rPr>
          <w:rFonts w:ascii="Tahoma" w:eastAsia="Times New Roman" w:hAnsi="Tahoma" w:cs="Tahoma"/>
          <w:bCs/>
          <w:lang w:eastAsia="sl-SI"/>
        </w:rPr>
        <w:t>.</w:t>
      </w:r>
      <w:r w:rsidR="003840A3" w:rsidRPr="003840A3">
        <w:t xml:space="preserve"> </w:t>
      </w:r>
      <w:r w:rsidR="003840A3" w:rsidRPr="003840A3">
        <w:rPr>
          <w:rFonts w:ascii="Tahoma" w:eastAsia="Times New Roman" w:hAnsi="Tahoma" w:cs="Tahoma"/>
          <w:bCs/>
          <w:lang w:eastAsia="sl-SI"/>
        </w:rPr>
        <w:t>Prevoz blaga na lokacijo naročnika organizira izvajalec na svoj račun oziroma na svoje stroške.</w:t>
      </w:r>
    </w:p>
    <w:p w14:paraId="04E7FC37" w14:textId="77777777" w:rsidR="00877193" w:rsidRDefault="00877193" w:rsidP="00877193">
      <w:pPr>
        <w:keepNext/>
        <w:keepLines/>
        <w:spacing w:after="0" w:line="240" w:lineRule="auto"/>
        <w:jc w:val="both"/>
        <w:rPr>
          <w:rFonts w:ascii="Tahoma" w:eastAsia="Times New Roman" w:hAnsi="Tahoma" w:cs="Tahoma"/>
          <w:lang w:eastAsia="sl-SI"/>
        </w:rPr>
      </w:pPr>
    </w:p>
    <w:p w14:paraId="52C37DFB" w14:textId="77777777" w:rsidR="00877193" w:rsidRPr="00184533" w:rsidRDefault="00877193" w:rsidP="00877193">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30C4E246" w14:textId="77777777" w:rsidR="00877193" w:rsidRPr="00812DA3" w:rsidRDefault="00877193" w:rsidP="00877193">
      <w:pPr>
        <w:keepNext/>
        <w:keepLines/>
        <w:widowControl w:val="0"/>
        <w:spacing w:after="0" w:line="240" w:lineRule="auto"/>
        <w:jc w:val="both"/>
        <w:rPr>
          <w:rFonts w:ascii="Tahoma" w:eastAsia="Times New Roman" w:hAnsi="Tahoma" w:cs="Tahoma"/>
          <w:lang w:eastAsia="sl-SI"/>
        </w:rPr>
      </w:pPr>
    </w:p>
    <w:p w14:paraId="0C2953FA" w14:textId="77777777" w:rsidR="00877193" w:rsidRPr="00184533" w:rsidRDefault="00877193" w:rsidP="00877193">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V primeru nastanka pogojev za podaljšanje dobavnega roka, stranki tega okvirnega sporazuma skleneta aneks k okvirnemu sporazumu, s katerim določita nov dobavni rok</w:t>
      </w:r>
      <w:bookmarkEnd w:id="32"/>
      <w:r w:rsidRPr="00184533">
        <w:rPr>
          <w:rFonts w:ascii="Tahoma" w:eastAsia="Times New Roman" w:hAnsi="Tahoma" w:cs="Tahoma"/>
          <w:lang w:eastAsia="sl-SI"/>
        </w:rPr>
        <w:t>.</w:t>
      </w:r>
    </w:p>
    <w:p w14:paraId="2887484E" w14:textId="77777777" w:rsidR="00877193" w:rsidRPr="00812DA3" w:rsidRDefault="00877193" w:rsidP="00877193">
      <w:pPr>
        <w:keepNext/>
        <w:keepLines/>
        <w:widowControl w:val="0"/>
        <w:spacing w:after="0" w:line="240" w:lineRule="auto"/>
        <w:jc w:val="both"/>
        <w:rPr>
          <w:rFonts w:ascii="Tahoma" w:eastAsia="Times New Roman" w:hAnsi="Tahoma" w:cs="Tahoma"/>
          <w:lang w:eastAsia="sl-SI"/>
        </w:rPr>
      </w:pPr>
    </w:p>
    <w:p w14:paraId="68EDB1CC" w14:textId="77777777" w:rsidR="00877193" w:rsidRPr="00752E4F" w:rsidRDefault="00877193" w:rsidP="00877193">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01CADAAC" w14:textId="77777777" w:rsidR="00877193" w:rsidRDefault="00877193" w:rsidP="00877193">
      <w:pPr>
        <w:keepNext/>
        <w:keepLines/>
        <w:widowControl w:val="0"/>
        <w:suppressAutoHyphens/>
        <w:spacing w:after="0" w:line="240" w:lineRule="auto"/>
        <w:jc w:val="both"/>
        <w:rPr>
          <w:rFonts w:ascii="Tahoma" w:eastAsia="Times New Roman" w:hAnsi="Tahoma" w:cs="Tahoma"/>
          <w:lang w:eastAsia="sl-SI"/>
        </w:rPr>
      </w:pPr>
    </w:p>
    <w:p w14:paraId="5E3399C0" w14:textId="77777777" w:rsidR="00877193" w:rsidRPr="007E730C" w:rsidRDefault="00877193" w:rsidP="0087719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bookmarkStart w:id="33" w:name="_Hlk207359432"/>
      <w:r w:rsidRPr="007E730C">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7C9E4D77" w14:textId="77777777" w:rsidR="00877193" w:rsidRPr="007E730C" w:rsidRDefault="00877193" w:rsidP="0087719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600EC298" w14:textId="77777777" w:rsidR="00877193" w:rsidRPr="007E730C" w:rsidRDefault="00877193" w:rsidP="0087719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7E730C">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314C1E81" w14:textId="77777777" w:rsidR="00877193" w:rsidRPr="007E730C" w:rsidRDefault="00877193" w:rsidP="0087719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03B1A2C" w14:textId="77777777" w:rsidR="00877193" w:rsidRPr="007E730C" w:rsidRDefault="00877193" w:rsidP="0087719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5267A2">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0667E5A0" w14:textId="77777777" w:rsidR="00877193" w:rsidRPr="007E730C" w:rsidRDefault="00877193" w:rsidP="0087719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5AE0E438" w14:textId="77777777" w:rsidR="00877193" w:rsidRPr="00E23DF4" w:rsidRDefault="00877193" w:rsidP="00877193">
      <w:pPr>
        <w:keepNext/>
        <w:keepLines/>
        <w:widowControl w:val="0"/>
        <w:spacing w:after="0" w:line="240" w:lineRule="auto"/>
        <w:jc w:val="both"/>
        <w:rPr>
          <w:rFonts w:ascii="Tahoma" w:eastAsia="Times New Roman" w:hAnsi="Tahoma" w:cs="Tahoma"/>
          <w:lang w:eastAsia="sl-SI"/>
        </w:rPr>
      </w:pPr>
      <w:r w:rsidRPr="007E730C">
        <w:rPr>
          <w:rFonts w:ascii="Tahoma" w:eastAsia="Times New Roman" w:hAnsi="Tahoma" w:cs="Tahoma"/>
          <w:lang w:eastAsia="sl-SI"/>
        </w:rPr>
        <w:t>Šteje se, da je oseba, ki blago predaja, predstavnik izvajalca</w:t>
      </w:r>
      <w:bookmarkEnd w:id="33"/>
      <w:r w:rsidRPr="00E23DF4">
        <w:rPr>
          <w:rFonts w:ascii="Tahoma" w:eastAsia="Times New Roman" w:hAnsi="Tahoma" w:cs="Tahoma"/>
          <w:lang w:eastAsia="sl-SI"/>
        </w:rPr>
        <w:t>.</w:t>
      </w:r>
    </w:p>
    <w:p w14:paraId="047ED634" w14:textId="77777777" w:rsidR="00877193" w:rsidRDefault="00877193" w:rsidP="00877193">
      <w:pPr>
        <w:keepNext/>
        <w:keepLines/>
        <w:spacing w:after="0" w:line="240" w:lineRule="auto"/>
        <w:jc w:val="both"/>
        <w:rPr>
          <w:rFonts w:ascii="Tahoma" w:eastAsia="Times New Roman" w:hAnsi="Tahoma" w:cs="Tahoma"/>
          <w:kern w:val="16"/>
          <w:lang w:eastAsia="sl-SI"/>
        </w:rPr>
      </w:pPr>
    </w:p>
    <w:p w14:paraId="10EC32EE" w14:textId="77777777" w:rsidR="00877193" w:rsidRDefault="00877193" w:rsidP="00877193">
      <w:pPr>
        <w:pStyle w:val="Odstavekseznama"/>
        <w:keepNext/>
        <w:keepLines/>
        <w:numPr>
          <w:ilvl w:val="0"/>
          <w:numId w:val="10"/>
        </w:numPr>
        <w:ind w:left="567" w:hanging="567"/>
        <w:jc w:val="center"/>
        <w:rPr>
          <w:rFonts w:ascii="Tahoma" w:hAnsi="Tahoma" w:cs="Tahoma"/>
          <w:b/>
          <w:sz w:val="22"/>
          <w:szCs w:val="22"/>
        </w:rPr>
      </w:pPr>
      <w:r w:rsidRPr="006506BC">
        <w:rPr>
          <w:rFonts w:ascii="Tahoma" w:hAnsi="Tahoma" w:cs="Tahoma"/>
          <w:b/>
          <w:sz w:val="22"/>
          <w:szCs w:val="22"/>
        </w:rPr>
        <w:t>KAKOVOST, GARANCIJA IN REKLAMACIJE</w:t>
      </w:r>
    </w:p>
    <w:p w14:paraId="506A841D" w14:textId="77777777" w:rsidR="00877193" w:rsidRPr="00990341" w:rsidRDefault="00877193" w:rsidP="00877193">
      <w:pPr>
        <w:keepNext/>
        <w:keepLines/>
        <w:spacing w:after="0" w:line="240" w:lineRule="auto"/>
        <w:jc w:val="both"/>
        <w:rPr>
          <w:rFonts w:ascii="Tahoma" w:eastAsia="Times New Roman" w:hAnsi="Tahoma" w:cs="Tahoma"/>
          <w:kern w:val="16"/>
          <w:lang w:eastAsia="sl-SI"/>
        </w:rPr>
      </w:pPr>
    </w:p>
    <w:p w14:paraId="215B3A75" w14:textId="77777777" w:rsidR="00877193" w:rsidRPr="00990341"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90341">
        <w:rPr>
          <w:rFonts w:ascii="Tahoma" w:eastAsia="Times New Roman" w:hAnsi="Tahoma" w:cs="Tahoma"/>
          <w:color w:val="000000"/>
          <w:lang w:eastAsia="sl-SI"/>
        </w:rPr>
        <w:t>člen</w:t>
      </w:r>
    </w:p>
    <w:p w14:paraId="43DE5FE3"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451168F2" w14:textId="77777777" w:rsidR="00877193" w:rsidRPr="00752E4F" w:rsidRDefault="00877193" w:rsidP="00877193">
      <w:pPr>
        <w:keepNext/>
        <w:keepLines/>
        <w:spacing w:after="0" w:line="240" w:lineRule="auto"/>
        <w:jc w:val="both"/>
        <w:rPr>
          <w:rFonts w:ascii="Tahoma" w:eastAsia="Times New Roman" w:hAnsi="Tahoma" w:cs="Tahoma"/>
          <w:kern w:val="16"/>
          <w:lang w:eastAsia="sl-SI"/>
        </w:rPr>
      </w:pPr>
      <w:bookmarkStart w:id="34" w:name="_Hlk207359454"/>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w:t>
      </w:r>
      <w:r>
        <w:rPr>
          <w:rFonts w:ascii="Tahoma" w:eastAsia="Times New Roman" w:hAnsi="Tahoma" w:cs="Tahoma"/>
          <w:kern w:val="16"/>
          <w:lang w:eastAsia="sl-SI"/>
        </w:rPr>
        <w:t>jamči</w:t>
      </w:r>
      <w:r w:rsidRPr="00752E4F">
        <w:rPr>
          <w:rFonts w:ascii="Tahoma" w:eastAsia="Times New Roman" w:hAnsi="Tahoma" w:cs="Tahoma"/>
          <w:kern w:val="16"/>
          <w:lang w:eastAsia="sl-SI"/>
        </w:rPr>
        <w:t xml:space="preserv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w:t>
      </w:r>
      <w:r>
        <w:rPr>
          <w:rFonts w:ascii="Tahoma" w:eastAsia="Times New Roman" w:hAnsi="Tahoma" w:cs="Tahoma"/>
          <w:kern w:val="16"/>
          <w:lang w:eastAsia="sl-SI"/>
        </w:rPr>
        <w:t xml:space="preserve">vsakokratno </w:t>
      </w:r>
      <w:r w:rsidRPr="00752E4F">
        <w:rPr>
          <w:rFonts w:ascii="Tahoma" w:eastAsia="Times New Roman" w:hAnsi="Tahoma" w:cs="Tahoma"/>
          <w:kern w:val="16"/>
          <w:lang w:eastAsia="sl-SI"/>
        </w:rPr>
        <w:t xml:space="preserve">veljavno zakonodajo, predpisi, standardi,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w:t>
      </w:r>
      <w:r w:rsidRPr="006B4E0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bookmarkEnd w:id="34"/>
      <w:r>
        <w:rPr>
          <w:rFonts w:ascii="Tahoma" w:eastAsia="Times New Roman" w:hAnsi="Tahoma" w:cs="Tahoma"/>
          <w:kern w:val="16"/>
          <w:lang w:eastAsia="sl-SI"/>
        </w:rPr>
        <w:t>.</w:t>
      </w:r>
    </w:p>
    <w:p w14:paraId="47F3F1D1"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7490B9F6" w14:textId="77777777" w:rsidR="00877193" w:rsidRPr="006506BC"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 xml:space="preserve"> člen</w:t>
      </w:r>
    </w:p>
    <w:p w14:paraId="6F3B06CE"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4680F12A" w14:textId="77777777" w:rsidR="00877193" w:rsidRPr="000E1042" w:rsidRDefault="00877193" w:rsidP="00877193">
      <w:pPr>
        <w:keepNext/>
        <w:keepLines/>
        <w:spacing w:after="0" w:line="240" w:lineRule="auto"/>
        <w:jc w:val="both"/>
        <w:rPr>
          <w:rFonts w:ascii="Tahoma" w:eastAsia="Times New Roman" w:hAnsi="Tahoma" w:cs="Tahoma"/>
          <w:lang w:eastAsia="sl-SI"/>
        </w:rPr>
      </w:pPr>
      <w:bookmarkStart w:id="35" w:name="_Hlk207359488"/>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w:t>
      </w:r>
      <w:r w:rsidRPr="00DE7DD2">
        <w:rPr>
          <w:rFonts w:ascii="Tahoma" w:eastAsia="Times New Roman" w:hAnsi="Tahoma" w:cs="Tahoma"/>
          <w:lang w:eastAsia="sl-SI"/>
        </w:rPr>
        <w:t xml:space="preserve">garancijo enak čas in v enakem obsegu kot jo </w:t>
      </w:r>
      <w:r>
        <w:rPr>
          <w:rFonts w:ascii="Tahoma" w:eastAsia="Times New Roman" w:hAnsi="Tahoma" w:cs="Tahoma"/>
          <w:lang w:eastAsia="sl-SI"/>
        </w:rPr>
        <w:t>daje</w:t>
      </w:r>
      <w:r w:rsidRPr="00DE7DD2">
        <w:rPr>
          <w:rFonts w:ascii="Tahoma" w:eastAsia="Times New Roman" w:hAnsi="Tahoma" w:cs="Tahoma"/>
          <w:lang w:eastAsia="sl-SI"/>
        </w:rPr>
        <w:t xml:space="preserve"> proizvajalec blaga, </w:t>
      </w:r>
      <w:r w:rsidRPr="00CA0C15">
        <w:rPr>
          <w:rFonts w:ascii="Tahoma" w:eastAsia="Times New Roman" w:hAnsi="Tahoma" w:cs="Tahoma"/>
          <w:lang w:eastAsia="sl-SI"/>
        </w:rPr>
        <w:t xml:space="preserve">šteto od uspešno opravljenega </w:t>
      </w:r>
      <w:r w:rsidRPr="004E4080">
        <w:rPr>
          <w:rFonts w:ascii="Tahoma" w:eastAsia="Times New Roman" w:hAnsi="Tahoma" w:cs="Tahoma"/>
          <w:lang w:eastAsia="sl-SI"/>
        </w:rPr>
        <w:t>količinskega in kvalitetnega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5BB0BA7D" w14:textId="77777777" w:rsidR="00877193" w:rsidRDefault="00877193" w:rsidP="00877193">
      <w:pPr>
        <w:keepNext/>
        <w:keepLines/>
        <w:spacing w:after="0" w:line="240" w:lineRule="auto"/>
        <w:jc w:val="both"/>
        <w:rPr>
          <w:rFonts w:ascii="Tahoma" w:eastAsia="Times New Roman" w:hAnsi="Tahoma" w:cs="Tahoma"/>
          <w:lang w:eastAsia="sl-SI"/>
        </w:rPr>
      </w:pPr>
    </w:p>
    <w:p w14:paraId="25EF2C45" w14:textId="77777777" w:rsidR="00877193" w:rsidRDefault="00877193" w:rsidP="00877193">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 xml:space="preserve">kakovosti blaga,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 sicer lahko napako odpravi naročnik sam na stroške izvajalca s pribitkom 5% za manipulativne stroške</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bookmarkEnd w:id="35"/>
      <w:r w:rsidRPr="000E1042">
        <w:rPr>
          <w:rFonts w:ascii="Tahoma" w:eastAsia="Times New Roman" w:hAnsi="Tahoma" w:cs="Tahoma"/>
          <w:lang w:eastAsia="sl-SI"/>
        </w:rPr>
        <w:t>.</w:t>
      </w:r>
    </w:p>
    <w:p w14:paraId="63822B41"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13C254CD" w14:textId="77777777" w:rsidR="00877193" w:rsidRPr="006506BC"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213BFD70"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b/>
        </w:rPr>
      </w:pPr>
    </w:p>
    <w:p w14:paraId="157677AC"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bookmarkStart w:id="36" w:name="_Hlk207359505"/>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7CD9CDFC"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4AC027D8"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bookmarkEnd w:id="36"/>
      <w:r w:rsidRPr="006506BC">
        <w:rPr>
          <w:rFonts w:ascii="Tahoma" w:eastAsia="Times New Roman" w:hAnsi="Tahoma" w:cs="Tahoma"/>
        </w:rPr>
        <w:t>.</w:t>
      </w:r>
    </w:p>
    <w:p w14:paraId="48C56781"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58209821" w14:textId="77777777" w:rsidR="00877193" w:rsidRPr="006506BC"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757902C6"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3E6C6F80" w14:textId="6C104361" w:rsidR="00877193" w:rsidRDefault="00877193" w:rsidP="00877193">
      <w:pPr>
        <w:keepNext/>
        <w:keepLines/>
        <w:tabs>
          <w:tab w:val="left" w:pos="1418"/>
          <w:tab w:val="left" w:pos="1702"/>
        </w:tabs>
        <w:spacing w:after="0" w:line="240" w:lineRule="auto"/>
        <w:jc w:val="both"/>
      </w:pPr>
      <w:bookmarkStart w:id="37" w:name="_Hlk207359559"/>
      <w:r w:rsidRPr="006506BC">
        <w:rPr>
          <w:rFonts w:ascii="Tahoma" w:eastAsia="Times New Roman" w:hAnsi="Tahoma" w:cs="Tahoma"/>
        </w:rPr>
        <w:t xml:space="preserve">Rok za rešitev reklamacije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dva</w:t>
      </w:r>
      <w:r w:rsidRPr="006506BC">
        <w:rPr>
          <w:rFonts w:ascii="Tahoma" w:eastAsia="Times New Roman" w:hAnsi="Tahoma" w:cs="Tahoma"/>
        </w:rPr>
        <w:t xml:space="preserve"> (</w:t>
      </w:r>
      <w:r>
        <w:rPr>
          <w:rFonts w:ascii="Tahoma" w:eastAsia="Times New Roman" w:hAnsi="Tahoma" w:cs="Tahoma"/>
        </w:rPr>
        <w:t>2</w:t>
      </w:r>
      <w:r w:rsidRPr="006506BC">
        <w:rPr>
          <w:rFonts w:ascii="Tahoma" w:eastAsia="Times New Roman" w:hAnsi="Tahoma" w:cs="Tahoma"/>
        </w:rPr>
        <w:t xml:space="preserve">) </w:t>
      </w:r>
      <w:r>
        <w:rPr>
          <w:rFonts w:ascii="Tahoma" w:eastAsia="Times New Roman" w:hAnsi="Tahoma" w:cs="Tahoma"/>
        </w:rPr>
        <w:t>delovna dneva</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60FE47DB"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16178BE8" w14:textId="0C7062DE" w:rsidR="00877193" w:rsidRPr="00197ED1" w:rsidRDefault="00877193" w:rsidP="00877193">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Izvajalec</w:t>
      </w:r>
      <w:r w:rsidRPr="00197ED1">
        <w:rPr>
          <w:rFonts w:ascii="Tahoma" w:eastAsia="Times New Roman" w:hAnsi="Tahoma" w:cs="Tahoma"/>
          <w:szCs w:val="20"/>
          <w:lang w:eastAsia="sl-SI"/>
        </w:rPr>
        <w:t xml:space="preserve"> bo moral v navedenem roku naročnika obvestiti (pisno, preko elektronske pošte,…) o rešitvi reklamacije in dobaviti </w:t>
      </w:r>
      <w:r>
        <w:rPr>
          <w:rFonts w:ascii="Tahoma" w:eastAsia="Times New Roman" w:hAnsi="Tahoma" w:cs="Tahoma"/>
          <w:szCs w:val="20"/>
          <w:lang w:eastAsia="sl-SI"/>
        </w:rPr>
        <w:t>manjkajoče</w:t>
      </w:r>
      <w:r w:rsidRPr="00197ED1">
        <w:rPr>
          <w:rFonts w:ascii="Tahoma" w:eastAsia="Times New Roman" w:hAnsi="Tahoma" w:cs="Tahoma"/>
          <w:szCs w:val="20"/>
          <w:lang w:eastAsia="sl-SI"/>
        </w:rPr>
        <w:t xml:space="preserve"> blago </w:t>
      </w:r>
      <w:r>
        <w:rPr>
          <w:rFonts w:ascii="Tahoma" w:eastAsia="Times New Roman" w:hAnsi="Tahoma" w:cs="Tahoma"/>
          <w:szCs w:val="20"/>
          <w:lang w:eastAsia="sl-SI"/>
        </w:rPr>
        <w:t xml:space="preserve">nemudoma, napako pa začeti odpravljati takoj in jo odpraviti takoj ko je to mogoče, najpozneje pa </w:t>
      </w:r>
      <w:r w:rsidRPr="00197ED1">
        <w:rPr>
          <w:rFonts w:ascii="Tahoma" w:eastAsia="Times New Roman" w:hAnsi="Tahoma" w:cs="Tahoma"/>
          <w:szCs w:val="20"/>
          <w:lang w:eastAsia="sl-SI"/>
        </w:rPr>
        <w:t>v roku</w:t>
      </w:r>
      <w:r>
        <w:rPr>
          <w:rFonts w:ascii="Tahoma" w:eastAsia="Times New Roman" w:hAnsi="Tahoma" w:cs="Tahoma"/>
          <w:szCs w:val="20"/>
          <w:lang w:eastAsia="sl-SI"/>
        </w:rPr>
        <w:t>, ki je določen v 1</w:t>
      </w:r>
      <w:r w:rsidR="003635BF">
        <w:rPr>
          <w:rFonts w:ascii="Tahoma" w:eastAsia="Times New Roman" w:hAnsi="Tahoma" w:cs="Tahoma"/>
          <w:szCs w:val="20"/>
          <w:lang w:eastAsia="sl-SI"/>
        </w:rPr>
        <w:t>1</w:t>
      </w:r>
      <w:r>
        <w:rPr>
          <w:rFonts w:ascii="Tahoma" w:eastAsia="Times New Roman" w:hAnsi="Tahoma" w:cs="Tahoma"/>
          <w:szCs w:val="20"/>
          <w:lang w:eastAsia="sl-SI"/>
        </w:rPr>
        <w:t>. členu okvirnega sporazuma</w:t>
      </w:r>
      <w:bookmarkEnd w:id="37"/>
      <w:r w:rsidR="00CB20FC">
        <w:rPr>
          <w:rFonts w:ascii="Tahoma" w:eastAsia="Times New Roman" w:hAnsi="Tahoma" w:cs="Tahoma"/>
          <w:szCs w:val="20"/>
          <w:lang w:eastAsia="sl-SI"/>
        </w:rPr>
        <w:t>, šteto od dne prejema obvestila o reklamaciji</w:t>
      </w:r>
      <w:r w:rsidRPr="00197ED1">
        <w:rPr>
          <w:rFonts w:ascii="Tahoma" w:eastAsia="Times New Roman" w:hAnsi="Tahoma" w:cs="Tahoma"/>
          <w:szCs w:val="20"/>
          <w:lang w:eastAsia="sl-SI"/>
        </w:rPr>
        <w:t>.</w:t>
      </w:r>
    </w:p>
    <w:p w14:paraId="205EF39D"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bookmarkStart w:id="38" w:name="_Hlk207359574"/>
    </w:p>
    <w:p w14:paraId="75B48794" w14:textId="77777777" w:rsidR="00877193" w:rsidRPr="005E538D" w:rsidRDefault="00877193" w:rsidP="00877193">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ODGOVORNOST ZA ŠKODO</w:t>
      </w:r>
    </w:p>
    <w:p w14:paraId="29C225CA" w14:textId="77777777" w:rsidR="00877193" w:rsidRPr="005E538D" w:rsidRDefault="00877193" w:rsidP="00877193">
      <w:pPr>
        <w:keepNext/>
        <w:keepLines/>
        <w:spacing w:after="0" w:line="240" w:lineRule="auto"/>
        <w:jc w:val="center"/>
        <w:rPr>
          <w:rFonts w:ascii="Tahoma" w:eastAsia="Times New Roman" w:hAnsi="Tahoma" w:cs="Tahoma"/>
          <w:b/>
          <w:lang w:eastAsia="sl-SI"/>
        </w:rPr>
      </w:pPr>
    </w:p>
    <w:p w14:paraId="183074F3" w14:textId="77777777" w:rsidR="00877193" w:rsidRPr="005E538D"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16035B75" w14:textId="77777777" w:rsidR="00877193" w:rsidRPr="005E538D" w:rsidRDefault="00877193" w:rsidP="00877193">
      <w:pPr>
        <w:keepNext/>
        <w:keepLines/>
        <w:spacing w:after="0" w:line="288" w:lineRule="auto"/>
        <w:jc w:val="center"/>
        <w:rPr>
          <w:rFonts w:ascii="Tahoma" w:eastAsia="Times New Roman" w:hAnsi="Tahoma" w:cs="Tahoma"/>
          <w:lang w:eastAsia="sl-SI"/>
        </w:rPr>
      </w:pPr>
    </w:p>
    <w:p w14:paraId="19D84E6E" w14:textId="77777777" w:rsidR="00877193" w:rsidRPr="005E538D" w:rsidRDefault="00877193" w:rsidP="0087719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odgovarja po splošnih pravilih civilnega prava za vso nastalo škodo, ki jo naročniku zaradi malomarnosti ali nestrokovnosti povzroči </w:t>
      </w:r>
      <w:r>
        <w:rPr>
          <w:rFonts w:ascii="Tahoma" w:eastAsia="Times New Roman" w:hAnsi="Tahoma" w:cs="Tahoma"/>
          <w:lang w:eastAsia="sl-SI"/>
        </w:rPr>
        <w:t>izvajalč</w:t>
      </w:r>
      <w:r w:rsidRPr="005E538D">
        <w:rPr>
          <w:rFonts w:ascii="Tahoma" w:eastAsia="Times New Roman" w:hAnsi="Tahoma" w:cs="Tahoma"/>
          <w:lang w:eastAsia="sl-SI"/>
        </w:rPr>
        <w:t xml:space="preserve">evo delovno osebje. </w:t>
      </w:r>
    </w:p>
    <w:p w14:paraId="1A458AE9" w14:textId="77777777" w:rsidR="00877193" w:rsidRPr="005E538D" w:rsidRDefault="00877193" w:rsidP="00877193">
      <w:pPr>
        <w:keepNext/>
        <w:keepLines/>
        <w:widowControl w:val="0"/>
        <w:spacing w:after="0" w:line="288" w:lineRule="auto"/>
        <w:jc w:val="center"/>
        <w:rPr>
          <w:rFonts w:ascii="Tahoma" w:eastAsia="Times New Roman" w:hAnsi="Tahoma" w:cs="Tahoma"/>
          <w:lang w:eastAsia="sl-SI"/>
        </w:rPr>
      </w:pPr>
    </w:p>
    <w:p w14:paraId="78EEC1EA" w14:textId="77777777" w:rsidR="00877193" w:rsidRDefault="00877193" w:rsidP="00877193">
      <w:pPr>
        <w:keepNext/>
        <w:keepLines/>
        <w:widowControl w:val="0"/>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Nevarnost uničenja ali poškodovanja blaga preide od </w:t>
      </w:r>
      <w:r>
        <w:rPr>
          <w:rFonts w:ascii="Tahoma" w:eastAsia="Times New Roman" w:hAnsi="Tahoma" w:cs="Tahoma"/>
          <w:lang w:eastAsia="sl-SI"/>
        </w:rPr>
        <w:t>izvajalc</w:t>
      </w:r>
      <w:r w:rsidRPr="005E538D">
        <w:rPr>
          <w:rFonts w:ascii="Tahoma" w:eastAsia="Times New Roman" w:hAnsi="Tahoma" w:cs="Tahoma"/>
          <w:lang w:eastAsia="sl-SI"/>
        </w:rPr>
        <w:t>a na naročnika z izročitvijo blaga naročniku.</w:t>
      </w:r>
    </w:p>
    <w:p w14:paraId="7A9233D4" w14:textId="77777777" w:rsidR="00877193" w:rsidRPr="005E538D" w:rsidRDefault="00877193" w:rsidP="00877193">
      <w:pPr>
        <w:keepNext/>
        <w:keepLines/>
        <w:spacing w:after="0" w:line="240" w:lineRule="auto"/>
        <w:ind w:left="426"/>
        <w:jc w:val="both"/>
        <w:rPr>
          <w:rFonts w:ascii="Tahoma" w:eastAsia="Times New Roman" w:hAnsi="Tahoma" w:cs="Tahoma"/>
          <w:lang w:eastAsia="sl-SI"/>
        </w:rPr>
      </w:pPr>
      <w:bookmarkStart w:id="39" w:name="_Hlk207359585"/>
      <w:bookmarkEnd w:id="38"/>
    </w:p>
    <w:p w14:paraId="55DB35BD" w14:textId="77777777" w:rsidR="00877193" w:rsidRPr="005E538D" w:rsidRDefault="00877193" w:rsidP="00877193">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JAM</w:t>
      </w:r>
      <w:r>
        <w:rPr>
          <w:rFonts w:ascii="Tahoma" w:hAnsi="Tahoma" w:cs="Tahoma"/>
          <w:b/>
          <w:bCs/>
          <w:sz w:val="22"/>
          <w:szCs w:val="22"/>
        </w:rPr>
        <w:t>ČEVANJE ZA NAPAKE</w:t>
      </w:r>
    </w:p>
    <w:p w14:paraId="55A978E3" w14:textId="77777777" w:rsidR="00877193" w:rsidRPr="005E538D" w:rsidRDefault="00877193" w:rsidP="00877193">
      <w:pPr>
        <w:keepNext/>
        <w:keepLines/>
        <w:tabs>
          <w:tab w:val="left" w:pos="3686"/>
        </w:tabs>
        <w:spacing w:after="0" w:line="240" w:lineRule="auto"/>
        <w:jc w:val="both"/>
        <w:rPr>
          <w:rFonts w:ascii="Tahoma" w:eastAsia="Times New Roman" w:hAnsi="Tahoma" w:cs="Tahoma"/>
          <w:lang w:eastAsia="sl-SI"/>
        </w:rPr>
      </w:pPr>
    </w:p>
    <w:p w14:paraId="618F8583" w14:textId="77777777" w:rsidR="00877193" w:rsidRPr="005E538D"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5E538D">
        <w:rPr>
          <w:rFonts w:ascii="Tahoma" w:eastAsia="Times New Roman" w:hAnsi="Tahoma" w:cs="Tahoma"/>
          <w:color w:val="000000"/>
          <w:lang w:eastAsia="sl-SI"/>
        </w:rPr>
        <w:t>člen</w:t>
      </w:r>
    </w:p>
    <w:p w14:paraId="5A01E5C1" w14:textId="77777777" w:rsidR="00877193" w:rsidRPr="005E538D" w:rsidRDefault="00877193" w:rsidP="00877193">
      <w:pPr>
        <w:keepNext/>
        <w:keepLines/>
        <w:tabs>
          <w:tab w:val="left" w:pos="3686"/>
        </w:tabs>
        <w:spacing w:after="0" w:line="240" w:lineRule="auto"/>
        <w:jc w:val="both"/>
        <w:rPr>
          <w:rFonts w:ascii="Tahoma" w:eastAsia="Times New Roman" w:hAnsi="Tahoma" w:cs="Tahoma"/>
          <w:lang w:eastAsia="sl-SI"/>
        </w:rPr>
      </w:pPr>
    </w:p>
    <w:p w14:paraId="15D7FDEC" w14:textId="1B9D8B57" w:rsidR="00877193" w:rsidRPr="00A03AB5" w:rsidRDefault="00877193" w:rsidP="00877193">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V primeru </w:t>
      </w:r>
      <w:r>
        <w:rPr>
          <w:rFonts w:ascii="Tahoma" w:eastAsia="Times New Roman" w:hAnsi="Tahoma" w:cs="Tahoma"/>
        </w:rPr>
        <w:t xml:space="preserve">neprimernosti in/ali </w:t>
      </w:r>
      <w:r w:rsidRPr="00A03AB5">
        <w:rPr>
          <w:rFonts w:ascii="Tahoma" w:eastAsia="Times New Roman" w:hAnsi="Tahoma" w:cs="Tahoma"/>
          <w:lang w:eastAsia="sl-SI"/>
        </w:rPr>
        <w:t>neskladnosti dobavljenega blaga</w:t>
      </w:r>
      <w:r w:rsidRPr="004E1A70">
        <w:t xml:space="preserve"> </w:t>
      </w:r>
      <w:r w:rsidRPr="00A03AB5">
        <w:rPr>
          <w:rFonts w:ascii="Tahoma" w:eastAsia="Times New Roman" w:hAnsi="Tahoma" w:cs="Tahoma"/>
          <w:lang w:eastAsia="sl-SI"/>
        </w:rPr>
        <w:t xml:space="preserve">s tehnično specifikacijo naročnika in/ali veljavno zakonodajo, ki se nanaša na predmet </w:t>
      </w:r>
      <w:r w:rsidRPr="006506BC">
        <w:rPr>
          <w:rFonts w:ascii="Tahoma" w:eastAsia="Times New Roman" w:hAnsi="Tahoma" w:cs="Tahoma"/>
        </w:rPr>
        <w:t>okvirnega sporazuma</w:t>
      </w:r>
      <w:r>
        <w:rPr>
          <w:rFonts w:ascii="Tahoma" w:eastAsia="Times New Roman" w:hAnsi="Tahoma" w:cs="Tahoma"/>
          <w:lang w:eastAsia="sl-SI"/>
        </w:rPr>
        <w:t>,</w:t>
      </w:r>
      <w:r w:rsidRPr="00A03AB5">
        <w:rPr>
          <w:rFonts w:ascii="Tahoma" w:eastAsia="Times New Roman" w:hAnsi="Tahoma" w:cs="Tahoma"/>
          <w:lang w:eastAsia="sl-SI"/>
        </w:rPr>
        <w:t xml:space="preserve"> lahko naročnik </w:t>
      </w:r>
      <w:r>
        <w:rPr>
          <w:rFonts w:ascii="Tahoma" w:eastAsia="Times New Roman" w:hAnsi="Tahoma" w:cs="Tahoma"/>
          <w:lang w:eastAsia="sl-SI"/>
        </w:rPr>
        <w:t xml:space="preserve">od izvajalca zahteva, da to napako v primernem roku, najpozneje pa v </w:t>
      </w:r>
      <w:r w:rsidR="003735EB">
        <w:rPr>
          <w:rFonts w:ascii="Tahoma" w:eastAsia="Times New Roman" w:hAnsi="Tahoma" w:cs="Tahoma"/>
          <w:lang w:eastAsia="sl-SI"/>
        </w:rPr>
        <w:t>14 (štirinajstih) koledarskih dneh</w:t>
      </w:r>
      <w:r>
        <w:rPr>
          <w:rFonts w:ascii="Tahoma" w:eastAsia="Times New Roman" w:hAnsi="Tahoma" w:cs="Tahoma"/>
          <w:lang w:eastAsia="sl-SI"/>
        </w:rPr>
        <w:t xml:space="preserve"> od obvestila naročnika na svoje stroške odpravi, tudi z zamenjavo stvari z napako.</w:t>
      </w:r>
    </w:p>
    <w:p w14:paraId="1A35144A"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01580E4A" w14:textId="77777777" w:rsidR="00877193" w:rsidRPr="005E538D" w:rsidRDefault="00877193" w:rsidP="00877193">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jamči 180 (stoosemdeset) koledarskih dni za skrite napake</w:t>
      </w:r>
      <w:r>
        <w:rPr>
          <w:rFonts w:ascii="Tahoma" w:eastAsia="Times New Roman" w:hAnsi="Tahoma" w:cs="Tahoma"/>
          <w:lang w:eastAsia="sl-SI"/>
        </w:rPr>
        <w:t xml:space="preserve"> </w:t>
      </w:r>
      <w:r w:rsidRPr="00A03AB5">
        <w:rPr>
          <w:rFonts w:ascii="Tahoma" w:eastAsia="Times New Roman" w:hAnsi="Tahoma" w:cs="Tahoma"/>
          <w:lang w:eastAsia="sl-SI"/>
        </w:rPr>
        <w:t xml:space="preserve">dobavljenega blaga, šteto od datuma podpisa dobavnice o dobavi in prevzemu blaga s strani </w:t>
      </w:r>
      <w:r w:rsidRPr="00EE2B96">
        <w:rPr>
          <w:rFonts w:ascii="Tahoma" w:eastAsia="Times New Roman" w:hAnsi="Tahoma" w:cs="Tahoma"/>
          <w:lang w:eastAsia="sl-SI"/>
        </w:rPr>
        <w:t>naročnika oz. njegovega predstavnika</w:t>
      </w:r>
      <w:r w:rsidRPr="00EE2B96" w:rsidDel="00EE2B96">
        <w:rPr>
          <w:rFonts w:ascii="Tahoma" w:eastAsia="Times New Roman" w:hAnsi="Tahoma" w:cs="Tahoma"/>
          <w:lang w:eastAsia="sl-SI"/>
        </w:rPr>
        <w:t xml:space="preserve"> </w:t>
      </w:r>
      <w:r w:rsidRPr="00A03AB5">
        <w:rPr>
          <w:rFonts w:ascii="Tahoma" w:eastAsia="Times New Roman" w:hAnsi="Tahoma" w:cs="Tahoma"/>
          <w:lang w:eastAsia="sl-SI"/>
        </w:rPr>
        <w:t>(jamčevalni rok</w:t>
      </w:r>
      <w:r>
        <w:rPr>
          <w:rFonts w:ascii="Tahoma" w:eastAsia="Times New Roman" w:hAnsi="Tahoma" w:cs="Tahoma"/>
          <w:lang w:eastAsia="sl-SI"/>
        </w:rPr>
        <w:t>)</w:t>
      </w:r>
      <w:r w:rsidRPr="005E538D">
        <w:rPr>
          <w:rFonts w:ascii="Tahoma" w:eastAsia="Times New Roman" w:hAnsi="Tahoma" w:cs="Tahoma"/>
          <w:lang w:eastAsia="sl-SI"/>
        </w:rPr>
        <w:t>.</w:t>
      </w:r>
    </w:p>
    <w:p w14:paraId="2A28D13A" w14:textId="77777777" w:rsidR="00877193" w:rsidRPr="005E538D" w:rsidRDefault="00877193" w:rsidP="00877193">
      <w:pPr>
        <w:keepNext/>
        <w:keepLines/>
        <w:tabs>
          <w:tab w:val="left" w:pos="3686"/>
        </w:tabs>
        <w:spacing w:after="0" w:line="240" w:lineRule="auto"/>
        <w:jc w:val="both"/>
        <w:rPr>
          <w:rFonts w:ascii="Tahoma" w:eastAsia="Times New Roman" w:hAnsi="Tahoma" w:cs="Tahoma"/>
          <w:lang w:eastAsia="sl-SI"/>
        </w:rPr>
      </w:pPr>
    </w:p>
    <w:p w14:paraId="7AEF5537" w14:textId="0A0BC981" w:rsidR="00877193" w:rsidRPr="00A03AB5" w:rsidRDefault="00877193" w:rsidP="00877193">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Če se v jamčevalnem roku pokaže napaka</w:t>
      </w:r>
      <w:r>
        <w:rPr>
          <w:rFonts w:ascii="Tahoma" w:eastAsia="Times New Roman" w:hAnsi="Tahoma" w:cs="Tahoma"/>
          <w:lang w:eastAsia="sl-SI"/>
        </w:rPr>
        <w:t>/pomanjkljivost</w:t>
      </w:r>
      <w:r w:rsidRPr="00A03AB5">
        <w:rPr>
          <w:rFonts w:ascii="Tahoma" w:eastAsia="Times New Roman" w:hAnsi="Tahoma" w:cs="Tahoma"/>
          <w:lang w:eastAsia="sl-SI"/>
        </w:rPr>
        <w:t xml:space="preserve">, ki je ob podpisu dobavnice o dobavi in prevzemu blaga </w:t>
      </w:r>
      <w:r w:rsidRPr="00A15403">
        <w:rPr>
          <w:rFonts w:ascii="Tahoma" w:hAnsi="Tahoma" w:cs="Tahoma"/>
        </w:rPr>
        <w:t>ni bilo mogoče odkriti (skrita napaka), lahko naročnik od izvajalca zahteva, da to napako</w:t>
      </w:r>
      <w:r>
        <w:rPr>
          <w:rFonts w:ascii="Tahoma" w:hAnsi="Tahoma" w:cs="Tahoma"/>
        </w:rPr>
        <w:t>/pomanjkljivost</w:t>
      </w:r>
      <w:r w:rsidRPr="00A15403">
        <w:rPr>
          <w:rFonts w:ascii="Tahoma" w:hAnsi="Tahoma" w:cs="Tahoma"/>
        </w:rPr>
        <w:t xml:space="preserve"> v primernem roku, najpozneje pa </w:t>
      </w:r>
      <w:r w:rsidR="003735EB">
        <w:rPr>
          <w:rFonts w:ascii="Tahoma" w:eastAsia="Times New Roman" w:hAnsi="Tahoma" w:cs="Tahoma"/>
          <w:lang w:eastAsia="sl-SI"/>
        </w:rPr>
        <w:t>v 14 (štirinajstih) koledarskih dneh</w:t>
      </w:r>
      <w:r w:rsidRPr="00A15403">
        <w:rPr>
          <w:rFonts w:ascii="Tahoma" w:hAnsi="Tahoma" w:cs="Tahoma"/>
        </w:rPr>
        <w:t xml:space="preserve"> od obvestila naročnika, na svoje stroške odpravi, s pogojem, da je naročnik o napaki izvajalca pisno obvestil</w:t>
      </w:r>
      <w:r w:rsidRPr="00C265DB">
        <w:rPr>
          <w:rFonts w:ascii="Tahoma" w:hAnsi="Tahoma" w:cs="Tahoma"/>
        </w:rPr>
        <w:t xml:space="preserve"> </w:t>
      </w:r>
      <w:r>
        <w:rPr>
          <w:rFonts w:ascii="Tahoma" w:hAnsi="Tahoma" w:cs="Tahoma"/>
        </w:rPr>
        <w:t>nemudoma po tem, ko je napako odkril</w:t>
      </w:r>
      <w:r w:rsidRPr="00A03AB5">
        <w:rPr>
          <w:rFonts w:ascii="Tahoma" w:eastAsia="Times New Roman" w:hAnsi="Tahoma" w:cs="Tahoma"/>
          <w:lang w:eastAsia="sl-SI"/>
        </w:rPr>
        <w:t xml:space="preserve">. </w:t>
      </w:r>
    </w:p>
    <w:p w14:paraId="4AA51EB2" w14:textId="77777777" w:rsidR="00877193" w:rsidRPr="005E538D" w:rsidRDefault="00877193" w:rsidP="00877193">
      <w:pPr>
        <w:keepNext/>
        <w:keepLines/>
        <w:tabs>
          <w:tab w:val="left" w:pos="708"/>
          <w:tab w:val="center" w:pos="4536"/>
          <w:tab w:val="right" w:pos="9072"/>
        </w:tabs>
        <w:spacing w:after="0" w:line="240" w:lineRule="auto"/>
        <w:jc w:val="both"/>
        <w:rPr>
          <w:rFonts w:ascii="Tahoma" w:eastAsia="Times New Roman" w:hAnsi="Tahoma" w:cs="Tahoma"/>
          <w:szCs w:val="20"/>
          <w:lang w:eastAsia="sl-SI"/>
        </w:rPr>
      </w:pPr>
    </w:p>
    <w:p w14:paraId="3B9770B3" w14:textId="77777777" w:rsidR="00877193" w:rsidRDefault="00877193" w:rsidP="00877193">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w:t>
      </w:r>
      <w:r>
        <w:rPr>
          <w:rFonts w:ascii="Tahoma" w:eastAsia="Times New Roman" w:hAnsi="Tahoma" w:cs="Tahoma"/>
          <w:lang w:eastAsia="sl-SI"/>
        </w:rPr>
        <w:t xml:space="preserve">iz prvega oziroma tretjega odstavka tega člena, </w:t>
      </w:r>
      <w:r w:rsidRPr="00A03AB5">
        <w:rPr>
          <w:rFonts w:ascii="Tahoma" w:eastAsia="Times New Roman" w:hAnsi="Tahoma" w:cs="Tahoma"/>
          <w:lang w:eastAsia="sl-SI"/>
        </w:rPr>
        <w:t xml:space="preserve">bo naročnik sam zagotovil odpravo napake na račun izvajalca in mu bo izstavil račun po dejanskih stroških, ki jih je imel naročnik, da je zagotovil odpravo napake, </w:t>
      </w:r>
      <w:r w:rsidRPr="004E1A70">
        <w:rPr>
          <w:rFonts w:ascii="Tahoma" w:eastAsia="Times New Roman" w:hAnsi="Tahoma" w:cs="Tahoma"/>
          <w:lang w:eastAsia="sl-SI"/>
        </w:rPr>
        <w:t>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w:t>
      </w:r>
      <w:r w:rsidRPr="00A03AB5">
        <w:rPr>
          <w:rFonts w:ascii="Tahoma" w:eastAsia="Times New Roman" w:hAnsi="Tahoma" w:cs="Tahoma"/>
          <w:lang w:eastAsia="sl-SI"/>
        </w:rPr>
        <w:t xml:space="preserve">. </w:t>
      </w:r>
    </w:p>
    <w:p w14:paraId="3BCB5B4B" w14:textId="77777777" w:rsidR="00877193" w:rsidRDefault="00877193" w:rsidP="00877193">
      <w:pPr>
        <w:keepNext/>
        <w:keepLines/>
        <w:tabs>
          <w:tab w:val="left" w:pos="709"/>
          <w:tab w:val="left" w:pos="1702"/>
        </w:tabs>
        <w:spacing w:after="0" w:line="240" w:lineRule="auto"/>
        <w:jc w:val="both"/>
        <w:rPr>
          <w:rFonts w:ascii="Tahoma" w:eastAsia="Times New Roman" w:hAnsi="Tahoma" w:cs="Tahoma"/>
          <w:lang w:eastAsia="sl-SI"/>
        </w:rPr>
      </w:pPr>
    </w:p>
    <w:p w14:paraId="037A250A" w14:textId="77777777" w:rsidR="00877193" w:rsidRPr="00A03AB5" w:rsidRDefault="00877193" w:rsidP="00877193">
      <w:pPr>
        <w:keepNext/>
        <w:keepLines/>
        <w:tabs>
          <w:tab w:val="left" w:pos="709"/>
          <w:tab w:val="left" w:pos="1702"/>
        </w:tabs>
        <w:spacing w:after="0" w:line="240" w:lineRule="auto"/>
        <w:jc w:val="both"/>
        <w:rPr>
          <w:rFonts w:ascii="Tahoma" w:eastAsia="Times New Roman" w:hAnsi="Tahoma" w:cs="Tahoma"/>
          <w:lang w:eastAsia="sl-SI"/>
        </w:rPr>
      </w:pPr>
      <w:r w:rsidRPr="00253AF9">
        <w:rPr>
          <w:rFonts w:ascii="Tahoma" w:eastAsia="Times New Roman" w:hAnsi="Tahoma" w:cs="Tahoma"/>
          <w:lang w:eastAsia="sl-SI"/>
        </w:rPr>
        <w:t xml:space="preserve">Naročnik lahko v primeru napake zahteva tudi znižanje kupnine ali odstop od </w:t>
      </w:r>
      <w:r>
        <w:rPr>
          <w:rFonts w:ascii="Tahoma" w:eastAsia="Times New Roman" w:hAnsi="Tahoma" w:cs="Tahoma"/>
          <w:lang w:eastAsia="sl-SI"/>
        </w:rPr>
        <w:t xml:space="preserve">nabave posameznega blaga ali odstop od </w:t>
      </w:r>
      <w:r w:rsidRPr="00253AF9">
        <w:rPr>
          <w:rFonts w:ascii="Tahoma" w:eastAsia="Times New Roman" w:hAnsi="Tahoma" w:cs="Tahoma"/>
          <w:lang w:eastAsia="sl-SI"/>
        </w:rPr>
        <w:t>okvirnega</w:t>
      </w:r>
      <w:r>
        <w:rPr>
          <w:rFonts w:ascii="Tahoma" w:eastAsia="Times New Roman" w:hAnsi="Tahoma" w:cs="Tahoma"/>
          <w:lang w:eastAsia="sl-SI"/>
        </w:rPr>
        <w:t xml:space="preserve"> sporazuma, skladno s splošnimi pravili obligacijskega prava.</w:t>
      </w:r>
    </w:p>
    <w:bookmarkEnd w:id="39"/>
    <w:p w14:paraId="7FEBAD79" w14:textId="77777777" w:rsidR="00877193" w:rsidRPr="005E538D" w:rsidRDefault="00877193" w:rsidP="00877193">
      <w:pPr>
        <w:keepNext/>
        <w:keepLines/>
        <w:tabs>
          <w:tab w:val="left" w:pos="3686"/>
        </w:tabs>
        <w:spacing w:after="0" w:line="240" w:lineRule="auto"/>
        <w:jc w:val="both"/>
        <w:rPr>
          <w:rFonts w:ascii="Tahoma" w:eastAsia="Times New Roman" w:hAnsi="Tahoma" w:cs="Tahoma"/>
          <w:lang w:eastAsia="sl-SI"/>
        </w:rPr>
      </w:pPr>
    </w:p>
    <w:p w14:paraId="0F6AE7AE" w14:textId="77777777" w:rsidR="00877193" w:rsidRPr="005E538D" w:rsidRDefault="00877193" w:rsidP="00877193">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14:paraId="1346C745" w14:textId="77777777" w:rsidR="00877193" w:rsidRPr="00EC4317" w:rsidRDefault="00877193" w:rsidP="00877193">
      <w:pPr>
        <w:keepNext/>
        <w:keepLines/>
        <w:tabs>
          <w:tab w:val="left" w:pos="-1980"/>
          <w:tab w:val="left" w:pos="2880"/>
        </w:tabs>
        <w:spacing w:after="0" w:line="240" w:lineRule="auto"/>
        <w:jc w:val="center"/>
        <w:rPr>
          <w:rFonts w:ascii="Tahoma" w:eastAsia="Times New Roman" w:hAnsi="Tahoma" w:cs="Tahoma"/>
          <w:lang w:eastAsia="sl-SI"/>
        </w:rPr>
      </w:pPr>
    </w:p>
    <w:p w14:paraId="1D57595E"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B0C2093" w14:textId="77777777" w:rsidR="00877193" w:rsidRPr="00EC4317" w:rsidRDefault="00877193" w:rsidP="00877193">
      <w:pPr>
        <w:keepNext/>
        <w:keepLines/>
        <w:tabs>
          <w:tab w:val="left" w:pos="1418"/>
          <w:tab w:val="left" w:pos="1702"/>
        </w:tabs>
        <w:spacing w:after="0" w:line="240" w:lineRule="auto"/>
        <w:jc w:val="both"/>
        <w:rPr>
          <w:rFonts w:ascii="Tahoma" w:hAnsi="Tahoma" w:cs="Tahoma"/>
        </w:rPr>
      </w:pPr>
    </w:p>
    <w:p w14:paraId="5B4A6E6F" w14:textId="77777777" w:rsidR="00877193" w:rsidRPr="00812DA3" w:rsidRDefault="00877193" w:rsidP="00877193">
      <w:pPr>
        <w:keepNext/>
        <w:keepLines/>
        <w:widowControl w:val="0"/>
        <w:spacing w:after="0" w:line="240" w:lineRule="auto"/>
        <w:jc w:val="both"/>
        <w:rPr>
          <w:rFonts w:ascii="Tahoma" w:eastAsia="Times New Roman" w:hAnsi="Tahoma" w:cs="Tahoma"/>
          <w:lang w:eastAsia="sl-SI"/>
        </w:rPr>
      </w:pPr>
      <w:bookmarkStart w:id="40" w:name="_Hlk207359645"/>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517B79A8" w14:textId="77777777" w:rsidR="00877193" w:rsidRPr="00812DA3" w:rsidRDefault="00877193" w:rsidP="00877193">
      <w:pPr>
        <w:keepNext/>
        <w:keepLines/>
        <w:widowControl w:val="0"/>
        <w:spacing w:after="0" w:line="240" w:lineRule="auto"/>
        <w:jc w:val="both"/>
        <w:rPr>
          <w:rFonts w:ascii="Tahoma" w:eastAsia="Times New Roman" w:hAnsi="Tahoma" w:cs="Tahoma"/>
          <w:lang w:eastAsia="sl-SI"/>
        </w:rPr>
      </w:pPr>
    </w:p>
    <w:p w14:paraId="08F6FA00" w14:textId="77777777" w:rsidR="00877193" w:rsidRPr="00EC767C" w:rsidRDefault="00877193" w:rsidP="00877193">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05E18EEC" w14:textId="77777777" w:rsidR="00877193" w:rsidRPr="00812DA3" w:rsidRDefault="00877193" w:rsidP="00877193">
      <w:pPr>
        <w:keepNext/>
        <w:keepLines/>
        <w:widowControl w:val="0"/>
        <w:spacing w:after="0" w:line="240" w:lineRule="auto"/>
        <w:jc w:val="both"/>
        <w:rPr>
          <w:rFonts w:ascii="Tahoma" w:eastAsia="Times New Roman" w:hAnsi="Tahoma" w:cs="Tahoma"/>
          <w:snapToGrid w:val="0"/>
          <w:lang w:eastAsia="sl-SI"/>
        </w:rPr>
      </w:pPr>
    </w:p>
    <w:p w14:paraId="39349AB3" w14:textId="77777777" w:rsidR="00877193" w:rsidRPr="00812DA3" w:rsidRDefault="00877193" w:rsidP="00877193">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bookmarkEnd w:id="40"/>
      <w:r w:rsidRPr="00812DA3">
        <w:rPr>
          <w:rFonts w:ascii="Tahoma" w:eastAsia="Times New Roman" w:hAnsi="Tahoma" w:cs="Tahoma"/>
          <w:snapToGrid w:val="0"/>
          <w:lang w:eastAsia="sl-SI"/>
        </w:rPr>
        <w:t>.</w:t>
      </w:r>
    </w:p>
    <w:p w14:paraId="321F89E3" w14:textId="77777777" w:rsidR="00877193" w:rsidRPr="00EC4317" w:rsidRDefault="00877193" w:rsidP="00877193">
      <w:pPr>
        <w:keepNext/>
        <w:keepLines/>
        <w:tabs>
          <w:tab w:val="left" w:pos="-1980"/>
          <w:tab w:val="left" w:pos="2880"/>
        </w:tabs>
        <w:spacing w:after="0" w:line="240" w:lineRule="auto"/>
        <w:jc w:val="both"/>
        <w:rPr>
          <w:rFonts w:ascii="Tahoma" w:eastAsia="Times New Roman" w:hAnsi="Tahoma" w:cs="Tahoma"/>
          <w:lang w:eastAsia="sl-SI"/>
        </w:rPr>
      </w:pPr>
    </w:p>
    <w:p w14:paraId="7EF9A087" w14:textId="77777777" w:rsidR="00877193" w:rsidRPr="008053AB" w:rsidRDefault="00877193" w:rsidP="00877193">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PO OKVIRNEM SPORAZUMU</w:t>
      </w:r>
    </w:p>
    <w:p w14:paraId="49905DCB" w14:textId="77777777" w:rsidR="00877193" w:rsidRPr="00EC4317" w:rsidRDefault="00877193" w:rsidP="0087719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26B0D3D"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FE7A47F" w14:textId="77777777" w:rsidR="00877193" w:rsidRPr="00EC4317" w:rsidRDefault="00877193" w:rsidP="00877193">
      <w:pPr>
        <w:keepNext/>
        <w:keepLines/>
        <w:spacing w:after="0" w:line="240" w:lineRule="auto"/>
        <w:jc w:val="both"/>
        <w:rPr>
          <w:rFonts w:ascii="Tahoma" w:eastAsia="Times New Roman" w:hAnsi="Tahoma" w:cs="Tahoma"/>
          <w:lang w:eastAsia="sl-SI"/>
        </w:rPr>
      </w:pPr>
    </w:p>
    <w:p w14:paraId="149E4C9E" w14:textId="77777777" w:rsidR="00877193" w:rsidRPr="00EC767C" w:rsidRDefault="00877193" w:rsidP="00F2744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se obvezuje, da bo:</w:t>
      </w:r>
    </w:p>
    <w:p w14:paraId="17EE10E2" w14:textId="77777777" w:rsidR="00877193" w:rsidRPr="00EC767C" w:rsidRDefault="00877193" w:rsidP="00E1422F">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bookmarkStart w:id="41" w:name="_Hlk207359700"/>
      <w:r w:rsidRPr="00EC767C">
        <w:rPr>
          <w:rFonts w:ascii="Tahoma" w:eastAsia="Times New Roman" w:hAnsi="Tahoma" w:cs="Tahoma"/>
          <w:lang w:eastAsia="sl-SI"/>
        </w:rPr>
        <w:t xml:space="preserve">obveznosti </w:t>
      </w:r>
      <w:r>
        <w:rPr>
          <w:rFonts w:ascii="Tahoma" w:eastAsia="Times New Roman" w:hAnsi="Tahoma" w:cs="Tahoma"/>
          <w:lang w:eastAsia="sl-SI"/>
        </w:rPr>
        <w:t>iz</w:t>
      </w:r>
      <w:r w:rsidRPr="00EC767C">
        <w:rPr>
          <w:rFonts w:ascii="Tahoma" w:eastAsia="Times New Roman" w:hAnsi="Tahoma" w:cs="Tahoma"/>
          <w:lang w:eastAsia="sl-SI"/>
        </w:rPr>
        <w:t xml:space="preserve"> okvirne</w:t>
      </w:r>
      <w:r>
        <w:rPr>
          <w:rFonts w:ascii="Tahoma" w:eastAsia="Times New Roman" w:hAnsi="Tahoma" w:cs="Tahoma"/>
          <w:lang w:eastAsia="sl-SI"/>
        </w:rPr>
        <w:t>ga</w:t>
      </w:r>
      <w:r w:rsidRPr="00EC767C">
        <w:rPr>
          <w:rFonts w:ascii="Tahoma" w:eastAsia="Times New Roman" w:hAnsi="Tahoma" w:cs="Tahoma"/>
          <w:lang w:eastAsia="sl-SI"/>
        </w:rPr>
        <w:t xml:space="preserve"> sporazum</w:t>
      </w:r>
      <w:r>
        <w:rPr>
          <w:rFonts w:ascii="Tahoma" w:eastAsia="Times New Roman" w:hAnsi="Tahoma" w:cs="Tahoma"/>
          <w:lang w:eastAsia="sl-SI"/>
        </w:rPr>
        <w:t>a</w:t>
      </w:r>
      <w:r w:rsidRPr="00EC767C">
        <w:rPr>
          <w:rFonts w:ascii="Tahoma" w:eastAsia="Times New Roman" w:hAnsi="Tahoma" w:cs="Tahoma"/>
          <w:lang w:eastAsia="sl-SI"/>
        </w:rPr>
        <w:t xml:space="preserve"> izvedel skladno z zahtevami naročnika iz razpisne dokumentacije;</w:t>
      </w:r>
    </w:p>
    <w:p w14:paraId="230A6C85" w14:textId="77777777" w:rsidR="00877193" w:rsidRPr="00EC767C" w:rsidRDefault="00877193" w:rsidP="00E1422F">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izvedel prevzete obveznosti strokovno pravilno, vestno in kvalitetno</w:t>
      </w:r>
      <w:r>
        <w:rPr>
          <w:rFonts w:ascii="Tahoma" w:eastAsia="Times New Roman" w:hAnsi="Tahoma" w:cs="Tahoma"/>
          <w:lang w:eastAsia="sl-SI"/>
        </w:rPr>
        <w:t>,</w:t>
      </w:r>
      <w:r w:rsidRPr="00EC767C">
        <w:rPr>
          <w:rFonts w:ascii="Tahoma" w:eastAsia="Times New Roman" w:hAnsi="Tahoma" w:cs="Tahoma"/>
          <w:lang w:eastAsia="sl-SI"/>
        </w:rPr>
        <w:t xml:space="preserve"> v skladu z vsemi veljavnimi tehničnimi predpisi, standardi in uzancami</w:t>
      </w:r>
      <w:r>
        <w:rPr>
          <w:rFonts w:ascii="Tahoma" w:eastAsia="Times New Roman" w:hAnsi="Tahoma" w:cs="Tahoma"/>
          <w:lang w:eastAsia="sl-SI"/>
        </w:rPr>
        <w:t>,</w:t>
      </w:r>
      <w:r w:rsidRPr="00EC767C">
        <w:rPr>
          <w:rFonts w:ascii="Tahoma" w:eastAsia="Times New Roman" w:hAnsi="Tahoma" w:cs="Tahoma"/>
          <w:lang w:eastAsia="sl-SI"/>
        </w:rPr>
        <w:t xml:space="preserve"> ob tesnem sodelovanju z naročnikom (skrbnost dobrega strokovnjaka);</w:t>
      </w:r>
    </w:p>
    <w:p w14:paraId="61F1E98E" w14:textId="77777777" w:rsidR="00877193" w:rsidRPr="00EC767C" w:rsidRDefault="00877193" w:rsidP="00395BB2">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obveščal naročnika o tekoči problematiki in nastalih situacijah, ki bi lahko vplivale na izvršitev obveznosti po okvirnem sporazumu;</w:t>
      </w:r>
    </w:p>
    <w:p w14:paraId="1899D21E" w14:textId="77777777" w:rsidR="00877193" w:rsidRPr="00EC767C" w:rsidRDefault="00877193" w:rsidP="0050266F">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pridobil predhodno pisno soglasje naročnika;</w:t>
      </w:r>
    </w:p>
    <w:p w14:paraId="601E8118" w14:textId="77777777" w:rsidR="00877193" w:rsidRPr="00EC767C" w:rsidRDefault="00877193" w:rsidP="00D338C4">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zagotavljal vse potrebno, da bo lahko izpolnjeval vse svoje obveznosti po tem okvirnemu sporazumu;</w:t>
      </w:r>
    </w:p>
    <w:p w14:paraId="0D4B5867" w14:textId="3ACB9C47" w:rsidR="00877193" w:rsidRDefault="00877193" w:rsidP="00FC6EAE">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dobavljal natanko tiste vrste blaga, ki jih bo naročnik naročil;</w:t>
      </w:r>
    </w:p>
    <w:p w14:paraId="6BD7042F" w14:textId="347B1623" w:rsidR="00D41912" w:rsidRDefault="00D41912" w:rsidP="005267A2">
      <w:pPr>
        <w:keepNext/>
        <w:keepLines/>
        <w:numPr>
          <w:ilvl w:val="0"/>
          <w:numId w:val="51"/>
        </w:numPr>
        <w:tabs>
          <w:tab w:val="left" w:pos="0"/>
          <w:tab w:val="left" w:pos="709"/>
        </w:tabs>
        <w:spacing w:after="0" w:line="240" w:lineRule="auto"/>
        <w:jc w:val="both"/>
        <w:rPr>
          <w:rFonts w:ascii="Tahoma" w:hAnsi="Tahoma" w:cs="Tahoma"/>
        </w:rPr>
      </w:pPr>
      <w:r w:rsidRPr="00B70601">
        <w:rPr>
          <w:rFonts w:ascii="Tahoma" w:hAnsi="Tahoma" w:cs="Tahoma"/>
        </w:rPr>
        <w:t>naročniku ob dobavi blaga iz tega okvirnega sporazuma predloži</w:t>
      </w:r>
      <w:r>
        <w:rPr>
          <w:rFonts w:ascii="Tahoma" w:hAnsi="Tahoma" w:cs="Tahoma"/>
        </w:rPr>
        <w:t>l</w:t>
      </w:r>
      <w:r w:rsidRPr="00B70601">
        <w:rPr>
          <w:rFonts w:ascii="Tahoma" w:hAnsi="Tahoma" w:cs="Tahoma"/>
        </w:rPr>
        <w:t xml:space="preserve"> ustrezno tehnično dokumentacijo, ateste, certifikate, navodila v slovenskem jeziku</w:t>
      </w:r>
      <w:r w:rsidR="00E1422F">
        <w:rPr>
          <w:rFonts w:ascii="Tahoma" w:hAnsi="Tahoma" w:cs="Tahoma"/>
        </w:rPr>
        <w:t>;</w:t>
      </w:r>
    </w:p>
    <w:p w14:paraId="1E8B235D" w14:textId="2A0B255C" w:rsidR="00877193" w:rsidRDefault="00877193" w:rsidP="00E1422F">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obvestil o </w:t>
      </w:r>
      <w:r>
        <w:rPr>
          <w:rFonts w:ascii="Tahoma" w:eastAsia="Times New Roman" w:hAnsi="Tahoma" w:cs="Tahoma"/>
          <w:lang w:eastAsia="sl-SI"/>
        </w:rPr>
        <w:t xml:space="preserve">nameravani </w:t>
      </w:r>
      <w:r w:rsidRPr="00EC767C">
        <w:rPr>
          <w:rFonts w:ascii="Tahoma" w:eastAsia="Times New Roman" w:hAnsi="Tahoma" w:cs="Tahoma"/>
          <w:lang w:eastAsia="sl-SI"/>
        </w:rPr>
        <w:t>dobavi vsaj en (1) dan pred predvideno dobavo blaga;</w:t>
      </w:r>
    </w:p>
    <w:p w14:paraId="5AD86640" w14:textId="1DAC35C7" w:rsidR="00877193" w:rsidRPr="00EC767C" w:rsidRDefault="003840A3" w:rsidP="00E1422F">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Pr>
          <w:rFonts w:ascii="Tahoma" w:eastAsia="Times New Roman" w:hAnsi="Tahoma" w:cs="Tahoma"/>
          <w:lang w:eastAsia="sl-SI"/>
        </w:rPr>
        <w:t>nudil</w:t>
      </w:r>
      <w:r w:rsidR="00877193">
        <w:rPr>
          <w:rFonts w:ascii="Tahoma" w:eastAsia="Times New Roman" w:hAnsi="Tahoma" w:cs="Tahoma"/>
          <w:lang w:eastAsia="sl-SI"/>
        </w:rPr>
        <w:t xml:space="preserve"> garancijo za </w:t>
      </w:r>
      <w:r w:rsidR="00877193" w:rsidRPr="00EC767C">
        <w:rPr>
          <w:rFonts w:ascii="Tahoma" w:eastAsia="Times New Roman" w:hAnsi="Tahoma" w:cs="Tahoma"/>
          <w:lang w:eastAsia="sl-SI"/>
        </w:rPr>
        <w:t>kvaliteto dobavljenega blaga v roku, navedenem v okvirnem sporazumu;</w:t>
      </w:r>
    </w:p>
    <w:p w14:paraId="3AD77952" w14:textId="0303DE92" w:rsidR="00877193" w:rsidRPr="00EC767C" w:rsidRDefault="00877193" w:rsidP="00395BB2">
      <w:pPr>
        <w:keepNext/>
        <w:keepLines/>
        <w:numPr>
          <w:ilvl w:val="0"/>
          <w:numId w:val="51"/>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 natančno specificiranem izstavljenem računu navedel tudi številko pisnega nabavnega naročila naročnika.</w:t>
      </w:r>
    </w:p>
    <w:bookmarkEnd w:id="41"/>
    <w:p w14:paraId="775610FB" w14:textId="77777777" w:rsidR="00877193" w:rsidRPr="00EC767C" w:rsidRDefault="00877193" w:rsidP="0050266F">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BD6775A" w14:textId="77777777" w:rsidR="00877193" w:rsidRPr="00EC767C" w:rsidRDefault="00877193" w:rsidP="00D338C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bookmarkStart w:id="42" w:name="_Hlk207359711"/>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bookmarkEnd w:id="42"/>
      <w:r w:rsidRPr="00EC767C">
        <w:rPr>
          <w:rFonts w:ascii="Tahoma" w:eastAsia="Times New Roman" w:hAnsi="Tahoma" w:cs="Tahoma"/>
          <w:lang w:eastAsia="sl-SI"/>
        </w:rPr>
        <w:t>.</w:t>
      </w:r>
    </w:p>
    <w:p w14:paraId="2DAD8F70" w14:textId="77777777" w:rsidR="00877193" w:rsidRPr="00EC4317" w:rsidRDefault="00877193" w:rsidP="00FC6EA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76648A0F"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A116181" w14:textId="77777777" w:rsidR="00877193" w:rsidRPr="00EC4317" w:rsidRDefault="00877193" w:rsidP="00877193">
      <w:pPr>
        <w:keepNext/>
        <w:keepLines/>
        <w:spacing w:after="0" w:line="240" w:lineRule="auto"/>
        <w:jc w:val="both"/>
        <w:rPr>
          <w:rFonts w:ascii="Tahoma" w:eastAsia="Times New Roman" w:hAnsi="Tahoma" w:cs="Tahoma"/>
          <w:lang w:eastAsia="sl-SI"/>
        </w:rPr>
      </w:pPr>
    </w:p>
    <w:p w14:paraId="57D655AC" w14:textId="77777777" w:rsidR="00877193" w:rsidRPr="00EC767C" w:rsidRDefault="00877193" w:rsidP="00E1422F">
      <w:pPr>
        <w:keepNext/>
        <w:keepLines/>
        <w:spacing w:after="0" w:line="240" w:lineRule="auto"/>
        <w:jc w:val="both"/>
        <w:rPr>
          <w:rFonts w:ascii="Tahoma" w:eastAsia="Times New Roman" w:hAnsi="Tahoma" w:cs="Tahoma"/>
          <w:lang w:eastAsia="sl-SI"/>
        </w:rPr>
      </w:pPr>
      <w:bookmarkStart w:id="43" w:name="_Hlk207359727"/>
      <w:r w:rsidRPr="00EC767C">
        <w:rPr>
          <w:rFonts w:ascii="Tahoma" w:eastAsia="Times New Roman" w:hAnsi="Tahoma" w:cs="Tahoma"/>
          <w:lang w:eastAsia="sl-SI"/>
        </w:rPr>
        <w:t xml:space="preserve">V okviru izpolnjevanja svojih obveznosti po tem okvirnem sporazumu </w:t>
      </w:r>
      <w:r>
        <w:rPr>
          <w:rFonts w:ascii="Tahoma" w:eastAsia="Times New Roman" w:hAnsi="Tahoma" w:cs="Tahoma"/>
          <w:lang w:eastAsia="sl-SI"/>
        </w:rPr>
        <w:t xml:space="preserve">se </w:t>
      </w:r>
      <w:r w:rsidRPr="00EC767C">
        <w:rPr>
          <w:rFonts w:ascii="Tahoma" w:eastAsia="Times New Roman" w:hAnsi="Tahoma" w:cs="Tahoma"/>
          <w:lang w:eastAsia="sl-SI"/>
        </w:rPr>
        <w:t>naročnik</w:t>
      </w:r>
      <w:r>
        <w:rPr>
          <w:rFonts w:ascii="Tahoma" w:eastAsia="Times New Roman" w:hAnsi="Tahoma" w:cs="Tahoma"/>
          <w:lang w:eastAsia="sl-SI"/>
        </w:rPr>
        <w:t xml:space="preserve"> zavezuje</w:t>
      </w:r>
      <w:r w:rsidRPr="00EC767C">
        <w:rPr>
          <w:rFonts w:ascii="Tahoma" w:eastAsia="Times New Roman" w:hAnsi="Tahoma" w:cs="Tahoma"/>
          <w:lang w:eastAsia="sl-SI"/>
        </w:rPr>
        <w:t>:</w:t>
      </w:r>
    </w:p>
    <w:p w14:paraId="54A19015" w14:textId="77777777" w:rsidR="00877193" w:rsidRPr="00EC767C" w:rsidRDefault="00877193" w:rsidP="005267A2">
      <w:pPr>
        <w:keepNext/>
        <w:keepLines/>
        <w:numPr>
          <w:ilvl w:val="0"/>
          <w:numId w:val="46"/>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pravočasno ukreni</w:t>
      </w:r>
      <w:r>
        <w:rPr>
          <w:rFonts w:ascii="Tahoma" w:eastAsia="Times New Roman" w:hAnsi="Tahoma" w:cs="Tahoma"/>
          <w:lang w:eastAsia="sl-SI"/>
        </w:rPr>
        <w:t>ti v</w:t>
      </w:r>
      <w:r w:rsidRPr="00EC767C">
        <w:rPr>
          <w:rFonts w:ascii="Tahoma" w:eastAsia="Times New Roman" w:hAnsi="Tahoma" w:cs="Tahoma"/>
          <w:lang w:eastAsia="sl-SI"/>
        </w:rPr>
        <w:t xml:space="preserve">se potrebno, da bo </w:t>
      </w:r>
      <w:r>
        <w:rPr>
          <w:rFonts w:ascii="Tahoma" w:eastAsia="Times New Roman" w:hAnsi="Tahoma" w:cs="Tahoma"/>
          <w:lang w:eastAsia="sl-SI"/>
        </w:rPr>
        <w:t>izvajalec</w:t>
      </w:r>
      <w:r w:rsidRPr="00EC767C">
        <w:rPr>
          <w:rFonts w:ascii="Tahoma" w:eastAsia="Times New Roman" w:hAnsi="Tahoma" w:cs="Tahoma"/>
          <w:lang w:eastAsia="sl-SI"/>
        </w:rPr>
        <w:t xml:space="preserve"> lahko izvrševal svoje obveznosti iz okvirnega sporazuma</w:t>
      </w:r>
      <w:r>
        <w:rPr>
          <w:rFonts w:ascii="Tahoma" w:eastAsia="Times New Roman" w:hAnsi="Tahoma" w:cs="Tahoma"/>
          <w:lang w:eastAsia="sl-SI"/>
        </w:rPr>
        <w:t>;</w:t>
      </w:r>
    </w:p>
    <w:p w14:paraId="55216559" w14:textId="77777777" w:rsidR="00877193" w:rsidRPr="00EC767C" w:rsidRDefault="00877193" w:rsidP="005267A2">
      <w:pPr>
        <w:keepNext/>
        <w:keepLines/>
        <w:numPr>
          <w:ilvl w:val="0"/>
          <w:numId w:val="46"/>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z </w:t>
      </w:r>
      <w:r>
        <w:rPr>
          <w:rFonts w:ascii="Tahoma" w:eastAsia="Times New Roman" w:hAnsi="Tahoma" w:cs="Tahoma"/>
          <w:lang w:eastAsia="sl-SI"/>
        </w:rPr>
        <w:t>izvajalc</w:t>
      </w:r>
      <w:r w:rsidRPr="00EC767C">
        <w:rPr>
          <w:rFonts w:ascii="Tahoma" w:eastAsia="Times New Roman" w:hAnsi="Tahoma" w:cs="Tahoma"/>
          <w:lang w:eastAsia="sl-SI"/>
        </w:rPr>
        <w:t>em sodelovati, mu nuditi potrebno pomoč in dajati ustrezna navodila;</w:t>
      </w:r>
    </w:p>
    <w:p w14:paraId="7D39DA80" w14:textId="77777777" w:rsidR="00877193" w:rsidRPr="00EC767C" w:rsidRDefault="00877193" w:rsidP="005267A2">
      <w:pPr>
        <w:keepNext/>
        <w:keepLines/>
        <w:numPr>
          <w:ilvl w:val="0"/>
          <w:numId w:val="46"/>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takoj obvestiti </w:t>
      </w:r>
      <w:r>
        <w:rPr>
          <w:rFonts w:ascii="Tahoma" w:eastAsia="Times New Roman" w:hAnsi="Tahoma" w:cs="Tahoma"/>
          <w:lang w:eastAsia="sl-SI"/>
        </w:rPr>
        <w:t>izvajalc</w:t>
      </w:r>
      <w:r w:rsidRPr="00EC767C">
        <w:rPr>
          <w:rFonts w:ascii="Tahoma" w:eastAsia="Times New Roman" w:hAnsi="Tahoma" w:cs="Tahoma"/>
          <w:lang w:eastAsia="sl-SI"/>
        </w:rPr>
        <w:t>a o nastalih okoliščinah, ki bi lahko vplivale na izpolnitev naročnikovih obveznosti po okvirnem sporazumu;</w:t>
      </w:r>
    </w:p>
    <w:p w14:paraId="6368AC7E" w14:textId="09D43E56" w:rsidR="00E1422F" w:rsidRDefault="00877193" w:rsidP="005267A2">
      <w:pPr>
        <w:keepNext/>
        <w:keepLines/>
        <w:numPr>
          <w:ilvl w:val="0"/>
          <w:numId w:val="46"/>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lastRenderedPageBreak/>
        <w:t>omogočiti izvedbo prevzema blaga in podpisati dobavnico o prevzemu blaga</w:t>
      </w:r>
      <w:r w:rsidR="005267A2">
        <w:rPr>
          <w:rFonts w:ascii="Tahoma" w:eastAsia="Times New Roman" w:hAnsi="Tahoma" w:cs="Tahoma"/>
          <w:lang w:eastAsia="sl-SI"/>
        </w:rPr>
        <w:t>.</w:t>
      </w:r>
    </w:p>
    <w:p w14:paraId="68DD0439" w14:textId="77777777" w:rsidR="00877193" w:rsidRDefault="00877193" w:rsidP="00E1422F">
      <w:pPr>
        <w:keepNext/>
        <w:keepLines/>
        <w:spacing w:after="0" w:line="240" w:lineRule="auto"/>
        <w:jc w:val="both"/>
        <w:rPr>
          <w:rFonts w:ascii="Tahoma" w:eastAsia="Times New Roman" w:hAnsi="Tahoma" w:cs="Tahoma"/>
          <w:lang w:eastAsia="sl-SI"/>
        </w:rPr>
      </w:pPr>
    </w:p>
    <w:p w14:paraId="01F7FF4A" w14:textId="77777777" w:rsidR="00877193" w:rsidRPr="00EC767C" w:rsidRDefault="00877193" w:rsidP="00395BB2">
      <w:pPr>
        <w:keepNext/>
        <w:keepLines/>
        <w:spacing w:after="0" w:line="240" w:lineRule="auto"/>
        <w:jc w:val="both"/>
        <w:rPr>
          <w:rFonts w:ascii="Tahoma" w:eastAsia="Times New Roman" w:hAnsi="Tahoma" w:cs="Tahoma"/>
          <w:b/>
          <w:bCs/>
          <w:lang w:eastAsia="sl-SI"/>
        </w:rPr>
      </w:pPr>
      <w:r w:rsidRPr="00812DA3">
        <w:rPr>
          <w:rFonts w:ascii="Tahoma" w:eastAsia="Times New Roman" w:hAnsi="Tahoma" w:cs="Tahoma"/>
          <w:lang w:eastAsia="sl-SI"/>
        </w:rPr>
        <w:t>Vse dodatne podatke bo naročnik posredoval izvajalcu na podlagi pisne ali ustne zahteve izvajalca in lastne presoje o nujnosti zahtevanih podatkov za izvedbo predmeta okvirnega sporazuma</w:t>
      </w:r>
      <w:r w:rsidRPr="00EC767C">
        <w:rPr>
          <w:rFonts w:ascii="Tahoma" w:eastAsia="Times New Roman" w:hAnsi="Tahoma" w:cs="Tahoma"/>
          <w:lang w:eastAsia="sl-SI"/>
        </w:rPr>
        <w:t xml:space="preserve">. </w:t>
      </w:r>
    </w:p>
    <w:bookmarkEnd w:id="43"/>
    <w:p w14:paraId="220961AC" w14:textId="77777777" w:rsidR="00877193" w:rsidRPr="00E21316" w:rsidRDefault="00877193" w:rsidP="0050266F">
      <w:pPr>
        <w:keepNext/>
        <w:keepLines/>
        <w:spacing w:after="0" w:line="240" w:lineRule="auto"/>
        <w:jc w:val="both"/>
        <w:rPr>
          <w:rFonts w:ascii="Tahoma" w:eastAsia="Times New Roman" w:hAnsi="Tahoma" w:cs="Tahoma"/>
          <w:lang w:eastAsia="sl-SI"/>
        </w:rPr>
      </w:pPr>
    </w:p>
    <w:p w14:paraId="5CF4C845" w14:textId="77777777" w:rsidR="00877193" w:rsidRPr="00EC4317" w:rsidRDefault="00877193" w:rsidP="00D338C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Pr>
          <w:rFonts w:ascii="Tahoma" w:hAnsi="Tahoma" w:cs="Tahoma"/>
          <w:b/>
          <w:sz w:val="22"/>
          <w:szCs w:val="22"/>
        </w:rPr>
        <w:t>O</w:t>
      </w:r>
      <w:r w:rsidRPr="00EC4317">
        <w:rPr>
          <w:rFonts w:ascii="Tahoma" w:hAnsi="Tahoma" w:cs="Tahoma"/>
          <w:b/>
          <w:sz w:val="22"/>
          <w:szCs w:val="22"/>
        </w:rPr>
        <w:t xml:space="preserve"> ZAVAROVANJ</w:t>
      </w:r>
      <w:r>
        <w:rPr>
          <w:rFonts w:ascii="Tahoma" w:hAnsi="Tahoma" w:cs="Tahoma"/>
          <w:b/>
          <w:sz w:val="22"/>
          <w:szCs w:val="22"/>
        </w:rPr>
        <w:t>E</w:t>
      </w:r>
    </w:p>
    <w:p w14:paraId="35B3E62B" w14:textId="77777777" w:rsidR="00877193" w:rsidRPr="00EC4317" w:rsidRDefault="00877193" w:rsidP="00FC6EAE">
      <w:pPr>
        <w:keepNext/>
        <w:keepLines/>
        <w:tabs>
          <w:tab w:val="left" w:pos="2721"/>
        </w:tabs>
        <w:spacing w:after="0" w:line="240" w:lineRule="auto"/>
        <w:ind w:left="1077"/>
        <w:jc w:val="center"/>
        <w:rPr>
          <w:rFonts w:ascii="Tahoma" w:eastAsia="Times New Roman" w:hAnsi="Tahoma" w:cs="Tahoma"/>
          <w:b/>
          <w:lang w:eastAsia="sl-SI"/>
        </w:rPr>
      </w:pPr>
    </w:p>
    <w:p w14:paraId="5191D710" w14:textId="77777777" w:rsidR="00877193" w:rsidRPr="000F7D5F" w:rsidRDefault="00877193" w:rsidP="00F56CD5">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2F459AD" w14:textId="77777777" w:rsidR="00877193" w:rsidRPr="00FB661F" w:rsidRDefault="00877193" w:rsidP="007C3EDE">
      <w:pPr>
        <w:keepNext/>
        <w:keepLines/>
        <w:spacing w:after="0" w:line="240" w:lineRule="auto"/>
        <w:jc w:val="center"/>
        <w:rPr>
          <w:rFonts w:ascii="Tahoma" w:eastAsia="Times New Roman" w:hAnsi="Tahoma" w:cs="Tahoma"/>
          <w:lang w:eastAsia="sl-SI"/>
        </w:rPr>
      </w:pPr>
    </w:p>
    <w:p w14:paraId="53212C05" w14:textId="05067CA1" w:rsidR="00877193" w:rsidRDefault="00877193" w:rsidP="003405DF">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hAnsi="Tahoma" w:cs="Tahoma"/>
        </w:rPr>
        <w:t>(</w:t>
      </w:r>
      <w:r>
        <w:rPr>
          <w:rFonts w:ascii="Tahoma" w:eastAsia="Times New Roman" w:hAnsi="Tahoma" w:cs="Tahoma"/>
          <w:lang w:eastAsia="sl-SI"/>
        </w:rPr>
        <w:t xml:space="preserve">v nadaljevanju: </w:t>
      </w:r>
      <w:r w:rsidRPr="00EC767C">
        <w:rPr>
          <w:rFonts w:ascii="Tahoma" w:eastAsia="Times New Roman" w:hAnsi="Tahoma" w:cs="Tahoma"/>
          <w:lang w:eastAsia="sl-SI"/>
        </w:rPr>
        <w:t xml:space="preserve">finančno zavarovanje 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34267C">
        <w:rPr>
          <w:rFonts w:ascii="Tahoma" w:hAnsi="Tahoma" w:cs="Tahoma"/>
        </w:rPr>
        <w:t xml:space="preserve"> v višini </w:t>
      </w:r>
      <w:r>
        <w:rPr>
          <w:rFonts w:ascii="Tahoma" w:eastAsia="Times New Roman" w:hAnsi="Tahoma" w:cs="Tahoma"/>
          <w:lang w:eastAsia="sl-SI"/>
        </w:rPr>
        <w:t xml:space="preserve">________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Pr>
          <w:rFonts w:ascii="Tahoma" w:eastAsia="Times New Roman" w:hAnsi="Tahoma" w:cs="Tahoma"/>
        </w:rPr>
        <w:t>_________ in 00/100</w:t>
      </w:r>
      <w:r w:rsidRPr="005526AB">
        <w:rPr>
          <w:rFonts w:ascii="Tahoma" w:eastAsia="Times New Roman" w:hAnsi="Tahoma" w:cs="Tahoma"/>
        </w:rPr>
        <w:t xml:space="preserve"> evrov)</w:t>
      </w:r>
      <w:r>
        <w:rPr>
          <w:rFonts w:ascii="Tahoma" w:eastAsia="Times New Roman" w:hAnsi="Tahoma" w:cs="Tahoma"/>
        </w:rPr>
        <w:t xml:space="preserve">, </w:t>
      </w:r>
      <w:r w:rsidRPr="00EC767C">
        <w:rPr>
          <w:rFonts w:ascii="Tahoma" w:eastAsia="Times New Roman" w:hAnsi="Tahoma" w:cs="Tahoma"/>
          <w:lang w:eastAsia="sl-SI"/>
        </w:rPr>
        <w:t xml:space="preserve">z dobo veljavnosti </w:t>
      </w:r>
      <w:r>
        <w:rPr>
          <w:rFonts w:ascii="Tahoma" w:eastAsia="Times New Roman" w:hAnsi="Tahoma" w:cs="Tahoma"/>
          <w:lang w:eastAsia="sl-SI"/>
        </w:rPr>
        <w:t>do 3</w:t>
      </w:r>
      <w:r w:rsidR="00D03B8F">
        <w:rPr>
          <w:rFonts w:ascii="Tahoma" w:eastAsia="Times New Roman" w:hAnsi="Tahoma" w:cs="Tahoma"/>
          <w:lang w:eastAsia="sl-SI"/>
        </w:rPr>
        <w:t>1</w:t>
      </w:r>
      <w:r>
        <w:rPr>
          <w:rFonts w:ascii="Tahoma" w:eastAsia="Times New Roman" w:hAnsi="Tahoma" w:cs="Tahoma"/>
          <w:lang w:eastAsia="sl-SI"/>
        </w:rPr>
        <w:t xml:space="preserve">. </w:t>
      </w:r>
      <w:r w:rsidR="00D03B8F">
        <w:rPr>
          <w:rFonts w:ascii="Tahoma" w:eastAsia="Times New Roman" w:hAnsi="Tahoma" w:cs="Tahoma"/>
          <w:lang w:eastAsia="sl-SI"/>
        </w:rPr>
        <w:t>12</w:t>
      </w:r>
      <w:r>
        <w:rPr>
          <w:rFonts w:ascii="Tahoma" w:eastAsia="Times New Roman" w:hAnsi="Tahoma" w:cs="Tahoma"/>
          <w:lang w:eastAsia="sl-SI"/>
        </w:rPr>
        <w:t>. 202</w:t>
      </w:r>
      <w:r w:rsidR="00D03B8F">
        <w:rPr>
          <w:rFonts w:ascii="Tahoma" w:eastAsia="Times New Roman" w:hAnsi="Tahoma" w:cs="Tahoma"/>
          <w:lang w:eastAsia="sl-SI"/>
        </w:rPr>
        <w:t>7</w:t>
      </w:r>
      <w:r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14:paraId="3AA2A46B" w14:textId="77777777" w:rsidR="00877193" w:rsidRPr="00BA3F91" w:rsidRDefault="00877193" w:rsidP="00877193">
      <w:pPr>
        <w:keepNext/>
        <w:keepLines/>
        <w:spacing w:after="0" w:line="240" w:lineRule="auto"/>
        <w:jc w:val="both"/>
        <w:rPr>
          <w:rFonts w:ascii="Tahoma" w:eastAsia="Times New Roman" w:hAnsi="Tahoma" w:cs="Tahoma"/>
          <w:lang w:eastAsia="sl-SI"/>
        </w:rPr>
      </w:pPr>
    </w:p>
    <w:p w14:paraId="43771FD4" w14:textId="77777777" w:rsidR="00877193" w:rsidRPr="004B7FE8" w:rsidRDefault="00877193" w:rsidP="00877193">
      <w:pPr>
        <w:keepNext/>
        <w:keepLines/>
        <w:widowControl w:val="0"/>
        <w:spacing w:after="0" w:line="240" w:lineRule="auto"/>
        <w:jc w:val="both"/>
        <w:rPr>
          <w:rFonts w:ascii="Tahoma" w:eastAsia="Times New Roman" w:hAnsi="Tahoma" w:cs="Tahoma"/>
          <w:lang w:eastAsia="sl-SI"/>
        </w:rPr>
      </w:pPr>
      <w:bookmarkStart w:id="44" w:name="_Hlk207359770"/>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4C0CD08C" w14:textId="77777777" w:rsidR="00877193" w:rsidRDefault="00877193" w:rsidP="00877193">
      <w:pPr>
        <w:keepNext/>
        <w:keepLines/>
        <w:widowControl w:val="0"/>
        <w:spacing w:after="0" w:line="240" w:lineRule="auto"/>
        <w:jc w:val="both"/>
        <w:rPr>
          <w:rFonts w:ascii="Tahoma" w:eastAsia="Times New Roman" w:hAnsi="Tahoma" w:cs="Tahoma"/>
          <w:lang w:eastAsia="sl-SI"/>
        </w:rPr>
      </w:pPr>
    </w:p>
    <w:p w14:paraId="22A95E1B" w14:textId="77777777" w:rsidR="00877193" w:rsidRPr="004B7FE8" w:rsidRDefault="00877193" w:rsidP="00877193">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w:t>
      </w:r>
      <w:r>
        <w:rPr>
          <w:rFonts w:ascii="Tahoma" w:eastAsia="Times New Roman" w:hAnsi="Tahoma" w:cs="Tahoma"/>
          <w:lang w:eastAsia="sl-SI"/>
        </w:rPr>
        <w:t>lahko</w:t>
      </w:r>
      <w:r w:rsidRPr="004B7FE8">
        <w:rPr>
          <w:rFonts w:ascii="Tahoma" w:eastAsia="Times New Roman" w:hAnsi="Tahoma" w:cs="Tahoma"/>
          <w:lang w:eastAsia="sl-SI"/>
        </w:rPr>
        <w:t xml:space="preserve">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bookmarkEnd w:id="44"/>
      <w:r w:rsidRPr="004B7FE8">
        <w:rPr>
          <w:rFonts w:ascii="Tahoma" w:eastAsia="Times New Roman" w:hAnsi="Tahoma" w:cs="Tahoma"/>
          <w:lang w:eastAsia="sl-SI"/>
        </w:rPr>
        <w:t>.</w:t>
      </w:r>
    </w:p>
    <w:p w14:paraId="568C0414" w14:textId="77777777" w:rsidR="00877193" w:rsidRPr="005C6ABB" w:rsidRDefault="00877193" w:rsidP="00877193">
      <w:pPr>
        <w:keepNext/>
        <w:keepLines/>
        <w:tabs>
          <w:tab w:val="left" w:pos="567"/>
          <w:tab w:val="left" w:pos="1702"/>
        </w:tabs>
        <w:spacing w:after="0" w:line="240" w:lineRule="auto"/>
        <w:jc w:val="both"/>
        <w:rPr>
          <w:rFonts w:ascii="Tahoma" w:eastAsia="Times New Roman" w:hAnsi="Tahoma" w:cs="Tahoma"/>
          <w:lang w:eastAsia="sl-SI"/>
        </w:rPr>
      </w:pPr>
    </w:p>
    <w:p w14:paraId="54855E0A" w14:textId="77777777" w:rsidR="00877193" w:rsidRPr="00BA3F91"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1B757941" w14:textId="77777777" w:rsidR="00877193" w:rsidRPr="00BA3F91" w:rsidRDefault="00877193" w:rsidP="00877193">
      <w:pPr>
        <w:keepNext/>
        <w:keepLines/>
        <w:tabs>
          <w:tab w:val="left" w:pos="567"/>
          <w:tab w:val="left" w:pos="1702"/>
        </w:tabs>
        <w:spacing w:after="0" w:line="240" w:lineRule="auto"/>
        <w:jc w:val="both"/>
        <w:rPr>
          <w:rFonts w:ascii="Tahoma" w:eastAsia="Times New Roman" w:hAnsi="Tahoma" w:cs="Tahoma"/>
          <w:b/>
          <w:lang w:eastAsia="sl-SI"/>
        </w:rPr>
      </w:pPr>
    </w:p>
    <w:p w14:paraId="04B9815E" w14:textId="77777777" w:rsidR="00877193" w:rsidRPr="00B3547F" w:rsidRDefault="00877193" w:rsidP="00877193">
      <w:pPr>
        <w:keepNext/>
        <w:keepLines/>
        <w:widowControl w:val="0"/>
        <w:spacing w:after="0" w:line="240" w:lineRule="auto"/>
        <w:jc w:val="both"/>
        <w:rPr>
          <w:rFonts w:ascii="Tahoma" w:eastAsia="Times New Roman" w:hAnsi="Tahoma" w:cs="Tahoma"/>
          <w:lang w:eastAsia="sl-SI"/>
        </w:rPr>
      </w:pPr>
      <w:bookmarkStart w:id="45" w:name="_Hlk191644118"/>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bookmarkEnd w:id="45"/>
      <w:r w:rsidRPr="00B3547F">
        <w:rPr>
          <w:rFonts w:ascii="Tahoma" w:eastAsia="Times New Roman" w:hAnsi="Tahoma" w:cs="Tahoma"/>
          <w:lang w:eastAsia="sl-SI"/>
        </w:rPr>
        <w:t>.</w:t>
      </w:r>
    </w:p>
    <w:p w14:paraId="5BA4A2F4" w14:textId="77777777" w:rsidR="00877193" w:rsidRPr="00EC4317" w:rsidRDefault="00877193" w:rsidP="00877193">
      <w:pPr>
        <w:keepNext/>
        <w:keepLines/>
        <w:spacing w:after="0" w:line="240" w:lineRule="auto"/>
        <w:jc w:val="both"/>
        <w:rPr>
          <w:rFonts w:ascii="Tahoma" w:eastAsia="Times New Roman" w:hAnsi="Tahoma" w:cs="Tahoma"/>
          <w:color w:val="000000"/>
          <w:lang w:eastAsia="sl-SI"/>
        </w:rPr>
      </w:pPr>
    </w:p>
    <w:p w14:paraId="560C4022" w14:textId="77777777" w:rsidR="00877193" w:rsidRPr="003840A3" w:rsidRDefault="00877193" w:rsidP="0087719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 </w:t>
      </w:r>
      <w:r w:rsidRPr="003840A3">
        <w:rPr>
          <w:rFonts w:ascii="Tahoma" w:hAnsi="Tahoma" w:cs="Tahoma"/>
          <w:b/>
          <w:sz w:val="22"/>
          <w:szCs w:val="22"/>
        </w:rPr>
        <w:t>POGODBENA KAZEN</w:t>
      </w:r>
    </w:p>
    <w:p w14:paraId="2F053BDC" w14:textId="77777777" w:rsidR="00877193" w:rsidRPr="00EC4317" w:rsidRDefault="00877193" w:rsidP="0087719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6D622C9"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0017E3F" w14:textId="77777777" w:rsidR="00877193" w:rsidRPr="00EC4317" w:rsidRDefault="00877193" w:rsidP="00877193">
      <w:pPr>
        <w:keepNext/>
        <w:keepLines/>
        <w:spacing w:after="0" w:line="240" w:lineRule="auto"/>
        <w:jc w:val="both"/>
        <w:rPr>
          <w:rFonts w:ascii="Tahoma" w:eastAsia="Times New Roman" w:hAnsi="Tahoma" w:cs="Tahoma"/>
          <w:lang w:eastAsia="sl-SI"/>
        </w:rPr>
      </w:pPr>
    </w:p>
    <w:p w14:paraId="5859C410" w14:textId="77777777" w:rsidR="00BF64D8" w:rsidRDefault="00877193" w:rsidP="00877193">
      <w:pPr>
        <w:keepNext/>
        <w:keepLines/>
        <w:widowControl w:val="0"/>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opredeljenem</w:t>
      </w:r>
      <w:r w:rsidR="00BF64D8">
        <w:rPr>
          <w:rFonts w:ascii="Tahoma" w:eastAsia="Times New Roman" w:hAnsi="Tahoma" w:cs="Tahoma"/>
          <w:szCs w:val="20"/>
          <w:lang w:eastAsia="sl-SI"/>
        </w:rPr>
        <w:t>:</w:t>
      </w:r>
    </w:p>
    <w:p w14:paraId="2454E8DE" w14:textId="14FD5A88" w:rsidR="00877193" w:rsidRPr="00BF64D8" w:rsidRDefault="00877193" w:rsidP="00BF64D8">
      <w:pPr>
        <w:pStyle w:val="Odstavekseznama"/>
        <w:keepNext/>
        <w:keepLines/>
        <w:widowControl w:val="0"/>
        <w:numPr>
          <w:ilvl w:val="0"/>
          <w:numId w:val="46"/>
        </w:numPr>
        <w:jc w:val="both"/>
        <w:rPr>
          <w:rFonts w:ascii="Tahoma" w:hAnsi="Tahoma" w:cs="Tahoma"/>
          <w:sz w:val="22"/>
          <w:szCs w:val="22"/>
        </w:rPr>
      </w:pPr>
      <w:r w:rsidRPr="00BF64D8">
        <w:rPr>
          <w:rFonts w:ascii="Tahoma" w:hAnsi="Tahoma" w:cs="Tahoma"/>
          <w:sz w:val="22"/>
          <w:szCs w:val="22"/>
        </w:rPr>
        <w:t xml:space="preserve">v </w:t>
      </w:r>
      <w:r w:rsidR="00BF64D8" w:rsidRPr="00BF64D8">
        <w:rPr>
          <w:rFonts w:ascii="Tahoma" w:hAnsi="Tahoma" w:cs="Tahoma"/>
          <w:sz w:val="22"/>
          <w:szCs w:val="22"/>
        </w:rPr>
        <w:t xml:space="preserve">tretjem odstavku </w:t>
      </w:r>
      <w:r w:rsidR="00FA4DF0">
        <w:rPr>
          <w:rFonts w:ascii="Tahoma" w:hAnsi="Tahoma" w:cs="Tahoma"/>
          <w:sz w:val="22"/>
          <w:szCs w:val="22"/>
        </w:rPr>
        <w:t>7</w:t>
      </w:r>
      <w:r w:rsidRPr="00BF64D8">
        <w:rPr>
          <w:rFonts w:ascii="Tahoma" w:hAnsi="Tahoma" w:cs="Tahoma"/>
          <w:sz w:val="22"/>
          <w:szCs w:val="22"/>
        </w:rPr>
        <w:t>. člen</w:t>
      </w:r>
      <w:r w:rsidR="00BF64D8" w:rsidRPr="00BF64D8">
        <w:rPr>
          <w:rFonts w:ascii="Tahoma" w:hAnsi="Tahoma" w:cs="Tahoma"/>
          <w:sz w:val="22"/>
          <w:szCs w:val="22"/>
        </w:rPr>
        <w:t>a</w:t>
      </w:r>
      <w:r w:rsidRPr="00BF64D8">
        <w:rPr>
          <w:rFonts w:ascii="Tahoma" w:hAnsi="Tahoma" w:cs="Tahoma"/>
          <w:sz w:val="22"/>
          <w:szCs w:val="22"/>
        </w:rPr>
        <w:t xml:space="preserve"> tega okvirnega sporazuma, in neizpolnitev ni posledica višje sile, kot je zapisano v 1</w:t>
      </w:r>
      <w:r w:rsidR="00FA4DF0">
        <w:rPr>
          <w:rFonts w:ascii="Tahoma" w:hAnsi="Tahoma" w:cs="Tahoma"/>
          <w:sz w:val="22"/>
          <w:szCs w:val="22"/>
        </w:rPr>
        <w:t>5</w:t>
      </w:r>
      <w:r w:rsidRPr="00BF64D8">
        <w:rPr>
          <w:rFonts w:ascii="Tahoma" w:hAnsi="Tahoma" w:cs="Tahoma"/>
          <w:sz w:val="22"/>
          <w:szCs w:val="22"/>
        </w:rPr>
        <w:t>. členu tega okvirnega sporazuma, je dolžan naročniku plačati pogodbeno kazen v višini 1% (enega odstotka) vrednosti posameznega nabavnega naročila naročnika brez DDV za vsak zamujen koledarski dan, vendar največ 20% (dvajset odstotkov) vrednosti posameznega nabavnega naročila naročnika brez DDV.</w:t>
      </w:r>
    </w:p>
    <w:p w14:paraId="27A571F7" w14:textId="24DCDD08" w:rsidR="00BF64D8" w:rsidRPr="00BF64D8" w:rsidRDefault="00BF64D8" w:rsidP="00BF64D8">
      <w:pPr>
        <w:pStyle w:val="Odstavekseznama"/>
        <w:keepNext/>
        <w:keepLines/>
        <w:widowControl w:val="0"/>
        <w:numPr>
          <w:ilvl w:val="0"/>
          <w:numId w:val="46"/>
        </w:numPr>
        <w:jc w:val="both"/>
        <w:rPr>
          <w:rFonts w:ascii="Tahoma" w:hAnsi="Tahoma" w:cs="Tahoma"/>
          <w:sz w:val="22"/>
          <w:szCs w:val="22"/>
        </w:rPr>
      </w:pPr>
      <w:r w:rsidRPr="00BF64D8">
        <w:rPr>
          <w:rFonts w:ascii="Tahoma" w:hAnsi="Tahoma" w:cs="Tahoma"/>
          <w:sz w:val="22"/>
          <w:szCs w:val="22"/>
        </w:rPr>
        <w:t>V</w:t>
      </w:r>
      <w:r>
        <w:rPr>
          <w:rFonts w:ascii="Tahoma" w:hAnsi="Tahoma" w:cs="Tahoma"/>
          <w:sz w:val="22"/>
          <w:szCs w:val="22"/>
        </w:rPr>
        <w:t xml:space="preserve"> četrte</w:t>
      </w:r>
      <w:r w:rsidRPr="00BF64D8">
        <w:rPr>
          <w:rFonts w:ascii="Tahoma" w:hAnsi="Tahoma" w:cs="Tahoma"/>
          <w:sz w:val="22"/>
          <w:szCs w:val="22"/>
        </w:rPr>
        <w:t xml:space="preserve">m odstavku </w:t>
      </w:r>
      <w:r w:rsidR="00FA4DF0">
        <w:rPr>
          <w:rFonts w:ascii="Tahoma" w:hAnsi="Tahoma" w:cs="Tahoma"/>
          <w:sz w:val="22"/>
          <w:szCs w:val="22"/>
        </w:rPr>
        <w:t>7</w:t>
      </w:r>
      <w:r w:rsidRPr="00BF64D8">
        <w:rPr>
          <w:rFonts w:ascii="Tahoma" w:hAnsi="Tahoma" w:cs="Tahoma"/>
          <w:sz w:val="22"/>
          <w:szCs w:val="22"/>
        </w:rPr>
        <w:t>. člena tega okvirnega sporazuma, in neizpolnitev ni posledica višje sile, kot je zapisano v 1</w:t>
      </w:r>
      <w:r w:rsidR="00FA4DF0">
        <w:rPr>
          <w:rFonts w:ascii="Tahoma" w:hAnsi="Tahoma" w:cs="Tahoma"/>
          <w:sz w:val="22"/>
          <w:szCs w:val="22"/>
        </w:rPr>
        <w:t>5</w:t>
      </w:r>
      <w:r w:rsidRPr="00BF64D8">
        <w:rPr>
          <w:rFonts w:ascii="Tahoma" w:hAnsi="Tahoma" w:cs="Tahoma"/>
          <w:sz w:val="22"/>
          <w:szCs w:val="22"/>
        </w:rPr>
        <w:t>. členu tega okvirnega sporazuma, je dolžan naročniku plačati pogodbeno kazen v višini 1% (enega odstotka) vrednosti posameznega nabavnega naročila naročnika brez DDV za vsak</w:t>
      </w:r>
      <w:r>
        <w:rPr>
          <w:rFonts w:ascii="Tahoma" w:hAnsi="Tahoma" w:cs="Tahoma"/>
          <w:sz w:val="22"/>
          <w:szCs w:val="22"/>
        </w:rPr>
        <w:t>o zamujeno uro</w:t>
      </w:r>
      <w:r w:rsidRPr="00BF64D8">
        <w:rPr>
          <w:rFonts w:ascii="Tahoma" w:hAnsi="Tahoma" w:cs="Tahoma"/>
          <w:sz w:val="22"/>
          <w:szCs w:val="22"/>
        </w:rPr>
        <w:t>, vendar največ 20% (dvajset odstotkov) vrednosti posameznega nabavnega naročila naročnika brez DDV.</w:t>
      </w:r>
    </w:p>
    <w:p w14:paraId="6876460B" w14:textId="77777777" w:rsidR="00877193" w:rsidRPr="00654F1B" w:rsidRDefault="00877193" w:rsidP="00877193">
      <w:pPr>
        <w:keepNext/>
        <w:keepLines/>
        <w:widowControl w:val="0"/>
        <w:spacing w:after="0" w:line="240" w:lineRule="auto"/>
        <w:jc w:val="both"/>
        <w:rPr>
          <w:rFonts w:ascii="Tahoma" w:eastAsia="Times New Roman" w:hAnsi="Tahoma" w:cs="Tahoma"/>
          <w:szCs w:val="20"/>
          <w:lang w:eastAsia="sl-SI"/>
        </w:rPr>
      </w:pPr>
    </w:p>
    <w:p w14:paraId="1C69F315" w14:textId="77777777" w:rsidR="00877193" w:rsidRPr="00F504B9" w:rsidRDefault="00877193" w:rsidP="00877193">
      <w:pPr>
        <w:keepNext/>
        <w:keepLines/>
        <w:widowControl w:val="0"/>
        <w:spacing w:after="0" w:line="240" w:lineRule="auto"/>
        <w:jc w:val="both"/>
        <w:rPr>
          <w:rFonts w:ascii="Tahoma" w:eastAsia="Times New Roman" w:hAnsi="Tahoma" w:cs="Tahoma"/>
          <w:szCs w:val="20"/>
          <w:lang w:eastAsia="sl-SI"/>
        </w:rPr>
      </w:pPr>
      <w:r w:rsidRPr="00BF677C">
        <w:rPr>
          <w:rFonts w:ascii="Tahoma" w:hAnsi="Tahoma" w:cs="Tahoma"/>
        </w:rPr>
        <w:lastRenderedPageBreak/>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279F335D" w14:textId="77777777" w:rsidR="00877193" w:rsidRPr="00812DA3" w:rsidRDefault="00877193" w:rsidP="00877193">
      <w:pPr>
        <w:keepNext/>
        <w:keepLines/>
        <w:spacing w:after="0" w:line="240" w:lineRule="auto"/>
        <w:jc w:val="both"/>
        <w:rPr>
          <w:rFonts w:ascii="Tahoma" w:eastAsia="Times New Roman" w:hAnsi="Tahoma" w:cs="Tahoma"/>
          <w:lang w:eastAsia="sl-SI"/>
        </w:rPr>
      </w:pPr>
    </w:p>
    <w:p w14:paraId="21823C3F" w14:textId="77777777" w:rsidR="00877193" w:rsidRPr="00812DA3" w:rsidRDefault="00877193" w:rsidP="00877193">
      <w:pPr>
        <w:keepNext/>
        <w:keepLines/>
        <w:numPr>
          <w:ilvl w:val="0"/>
          <w:numId w:val="5"/>
        </w:numPr>
        <w:suppressAutoHyphens/>
        <w:spacing w:after="0" w:line="240" w:lineRule="auto"/>
        <w:ind w:left="426" w:hanging="426"/>
        <w:jc w:val="center"/>
        <w:rPr>
          <w:rFonts w:ascii="Tahoma" w:eastAsia="Times New Roman" w:hAnsi="Tahoma" w:cs="Tahoma"/>
          <w:color w:val="000000"/>
          <w:lang w:eastAsia="sl-SI"/>
        </w:rPr>
      </w:pPr>
      <w:r w:rsidRPr="00812DA3">
        <w:rPr>
          <w:rFonts w:ascii="Tahoma" w:eastAsia="Times New Roman" w:hAnsi="Tahoma" w:cs="Tahoma"/>
          <w:color w:val="000000"/>
          <w:lang w:eastAsia="sl-SI"/>
        </w:rPr>
        <w:t>člen</w:t>
      </w:r>
    </w:p>
    <w:p w14:paraId="1C4DFEFA" w14:textId="77777777" w:rsidR="00877193" w:rsidRPr="00812DA3" w:rsidRDefault="00877193" w:rsidP="00877193">
      <w:pPr>
        <w:keepNext/>
        <w:keepLines/>
        <w:spacing w:after="0" w:line="240" w:lineRule="auto"/>
        <w:jc w:val="both"/>
        <w:rPr>
          <w:rFonts w:ascii="Tahoma" w:eastAsia="Times New Roman" w:hAnsi="Tahoma" w:cs="Tahoma"/>
          <w:lang w:eastAsia="sl-SI"/>
        </w:rPr>
      </w:pPr>
    </w:p>
    <w:p w14:paraId="773B783C" w14:textId="77777777" w:rsidR="00877193" w:rsidRPr="002E4607" w:rsidRDefault="00877193" w:rsidP="00877193">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3F809793" w14:textId="77777777" w:rsidR="00877193" w:rsidRPr="002E4607" w:rsidRDefault="00877193" w:rsidP="00877193">
      <w:pPr>
        <w:keepNext/>
        <w:keepLines/>
        <w:widowControl w:val="0"/>
        <w:spacing w:after="0" w:line="240" w:lineRule="auto"/>
        <w:jc w:val="both"/>
        <w:rPr>
          <w:rFonts w:ascii="Tahoma" w:eastAsia="Times New Roman" w:hAnsi="Tahoma" w:cs="Tahoma"/>
          <w:lang w:eastAsia="sl-SI"/>
        </w:rPr>
      </w:pPr>
    </w:p>
    <w:p w14:paraId="4343ACF5" w14:textId="77777777" w:rsidR="00877193" w:rsidRPr="002E4607" w:rsidRDefault="00877193" w:rsidP="00877193">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164F0295" w14:textId="77777777" w:rsidR="00877193" w:rsidRPr="002E4607" w:rsidRDefault="00877193" w:rsidP="00877193">
      <w:pPr>
        <w:keepNext/>
        <w:keepLines/>
        <w:widowControl w:val="0"/>
        <w:spacing w:after="0" w:line="240" w:lineRule="auto"/>
        <w:jc w:val="both"/>
        <w:rPr>
          <w:rFonts w:ascii="Tahoma" w:eastAsia="Times New Roman" w:hAnsi="Tahoma" w:cs="Tahoma"/>
          <w:lang w:eastAsia="sl-SI"/>
        </w:rPr>
      </w:pPr>
    </w:p>
    <w:p w14:paraId="7022BDDB" w14:textId="77777777" w:rsidR="00877193" w:rsidRDefault="00877193" w:rsidP="00877193">
      <w:pPr>
        <w:keepNext/>
        <w:keepLines/>
        <w:widowControl w:val="0"/>
        <w:spacing w:after="0" w:line="240" w:lineRule="auto"/>
        <w:jc w:val="both"/>
        <w:rPr>
          <w:rFonts w:ascii="Tahoma" w:eastAsia="Times New Roman" w:hAnsi="Tahoma" w:cs="Tahoma"/>
          <w:szCs w:val="20"/>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Pr="00812DA3">
        <w:rPr>
          <w:rFonts w:ascii="Tahoma" w:eastAsia="Times New Roman" w:hAnsi="Tahoma" w:cs="Tahoma"/>
          <w:szCs w:val="20"/>
          <w:lang w:eastAsia="sl-SI"/>
        </w:rPr>
        <w:t>.</w:t>
      </w:r>
    </w:p>
    <w:p w14:paraId="7FDA6F71" w14:textId="77777777" w:rsidR="00877193" w:rsidRDefault="00877193" w:rsidP="00877193">
      <w:pPr>
        <w:keepNext/>
        <w:keepLines/>
        <w:spacing w:after="0" w:line="240" w:lineRule="auto"/>
        <w:jc w:val="both"/>
        <w:rPr>
          <w:rFonts w:ascii="Tahoma" w:eastAsia="Times New Roman" w:hAnsi="Tahoma" w:cs="Tahoma"/>
          <w:color w:val="000000"/>
          <w:lang w:eastAsia="sl-SI"/>
        </w:rPr>
      </w:pPr>
    </w:p>
    <w:p w14:paraId="79F25009" w14:textId="77777777" w:rsidR="00877193" w:rsidRPr="00065D29" w:rsidRDefault="00877193" w:rsidP="00877193">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14:paraId="5FF57190" w14:textId="77777777" w:rsidR="00877193" w:rsidRPr="00065D29" w:rsidRDefault="00877193" w:rsidP="00877193">
      <w:pPr>
        <w:keepNext/>
        <w:keepLines/>
        <w:suppressAutoHyphens/>
        <w:spacing w:after="0" w:line="240" w:lineRule="auto"/>
        <w:jc w:val="center"/>
        <w:rPr>
          <w:rFonts w:ascii="Tahoma" w:eastAsia="Times New Roman" w:hAnsi="Tahoma" w:cs="Tahoma"/>
          <w:b/>
          <w:color w:val="000000"/>
          <w:lang w:eastAsia="sl-SI"/>
        </w:rPr>
      </w:pPr>
    </w:p>
    <w:p w14:paraId="66128ABC" w14:textId="77777777" w:rsidR="00877193" w:rsidRPr="00065D29"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70613DF0" w14:textId="77777777" w:rsidR="00877193" w:rsidRPr="00065D29" w:rsidRDefault="00877193" w:rsidP="00877193">
      <w:pPr>
        <w:keepNext/>
        <w:keepLines/>
        <w:spacing w:after="0" w:line="240" w:lineRule="auto"/>
        <w:jc w:val="both"/>
        <w:rPr>
          <w:rFonts w:ascii="Tahoma" w:eastAsia="Times New Roman" w:hAnsi="Tahoma" w:cs="Tahoma"/>
          <w:lang w:eastAsia="sl-SI"/>
        </w:rPr>
      </w:pPr>
    </w:p>
    <w:p w14:paraId="5D9212C0" w14:textId="40B94087" w:rsidR="00877193" w:rsidRDefault="00877193" w:rsidP="00877193">
      <w:pPr>
        <w:keepNext/>
        <w:keepLines/>
        <w:spacing w:after="0" w:line="240" w:lineRule="auto"/>
        <w:jc w:val="both"/>
        <w:rPr>
          <w:rFonts w:ascii="Tahoma" w:hAnsi="Tahoma" w:cs="Tahoma"/>
        </w:rPr>
      </w:pPr>
      <w:r>
        <w:rPr>
          <w:rFonts w:ascii="Tahoma" w:eastAsia="Times New Roman" w:hAnsi="Tahoma" w:cs="Tahoma"/>
          <w:lang w:eastAsia="sl-SI"/>
        </w:rPr>
        <w:t>Pr</w:t>
      </w:r>
      <w:r w:rsidRPr="005E2896">
        <w:rPr>
          <w:rFonts w:ascii="Tahoma" w:eastAsia="Times New Roman" w:hAnsi="Tahoma" w:cs="Tahoma"/>
          <w:lang w:eastAsia="sl-SI"/>
        </w:rPr>
        <w:t>edstavni</w:t>
      </w:r>
      <w:r w:rsidR="00FA3FD7">
        <w:rPr>
          <w:rFonts w:ascii="Tahoma" w:eastAsia="Times New Roman" w:hAnsi="Tahoma" w:cs="Tahoma"/>
          <w:lang w:eastAsia="sl-SI"/>
        </w:rPr>
        <w:t>k</w:t>
      </w:r>
      <w:r>
        <w:rPr>
          <w:rFonts w:ascii="Tahoma" w:eastAsia="Times New Roman" w:hAnsi="Tahoma" w:cs="Tahoma"/>
          <w:lang w:eastAsia="sl-SI"/>
        </w:rPr>
        <w:t xml:space="preserve"> </w:t>
      </w:r>
      <w:r w:rsidRPr="005E2896">
        <w:rPr>
          <w:rFonts w:ascii="Tahoma" w:eastAsia="Times New Roman" w:hAnsi="Tahoma" w:cs="Tahoma"/>
          <w:lang w:eastAsia="sl-SI"/>
        </w:rPr>
        <w:t>naročnika</w:t>
      </w:r>
      <w:r w:rsidRPr="00D55CAE">
        <w:rPr>
          <w:rFonts w:ascii="Tahoma" w:hAnsi="Tahoma" w:cs="Tahoma"/>
          <w:lang w:eastAsia="sl-SI"/>
        </w:rPr>
        <w:t xml:space="preserve"> </w:t>
      </w:r>
      <w:r>
        <w:rPr>
          <w:rFonts w:ascii="Tahoma" w:hAnsi="Tahoma" w:cs="Tahoma"/>
          <w:lang w:eastAsia="sl-SI"/>
        </w:rPr>
        <w:t>in skrbni</w:t>
      </w:r>
      <w:r w:rsidR="00FA3FD7">
        <w:rPr>
          <w:rFonts w:ascii="Tahoma" w:hAnsi="Tahoma" w:cs="Tahoma"/>
          <w:lang w:eastAsia="sl-SI"/>
        </w:rPr>
        <w:t>k</w:t>
      </w:r>
      <w:r>
        <w:rPr>
          <w:rFonts w:ascii="Tahoma" w:hAnsi="Tahoma" w:cs="Tahoma"/>
          <w:lang w:eastAsia="sl-SI"/>
        </w:rPr>
        <w:t xml:space="preserve"> okvirnega sporazuma</w:t>
      </w:r>
      <w:r w:rsidRPr="005E2896">
        <w:rPr>
          <w:rFonts w:ascii="Tahoma" w:eastAsia="Times New Roman" w:hAnsi="Tahoma" w:cs="Tahoma"/>
          <w:lang w:eastAsia="sl-SI"/>
        </w:rPr>
        <w:t>, ki bo urejal vsa vprašanja, ki bodo nastala v zvezi z izvajanjem te</w:t>
      </w:r>
      <w:r>
        <w:rPr>
          <w:rFonts w:ascii="Tahoma" w:eastAsia="Times New Roman" w:hAnsi="Tahoma" w:cs="Tahoma"/>
          <w:lang w:eastAsia="sl-SI"/>
        </w:rPr>
        <w:t>ga</w:t>
      </w:r>
      <w:r w:rsidRPr="005E2896">
        <w:rPr>
          <w:rFonts w:ascii="Tahoma" w:eastAsia="Times New Roman" w:hAnsi="Tahoma" w:cs="Tahoma"/>
          <w:lang w:eastAsia="sl-SI"/>
        </w:rPr>
        <w:t xml:space="preserve"> okvirnega sporazuma, je</w:t>
      </w:r>
      <w:r>
        <w:rPr>
          <w:rFonts w:ascii="Tahoma" w:eastAsia="Times New Roman" w:hAnsi="Tahoma" w:cs="Tahoma"/>
          <w:lang w:eastAsia="sl-SI"/>
        </w:rPr>
        <w:t xml:space="preserve"> </w:t>
      </w:r>
      <w:r>
        <w:rPr>
          <w:rFonts w:ascii="Tahoma" w:hAnsi="Tahoma" w:cs="Tahoma"/>
          <w:lang w:eastAsia="sl-SI"/>
        </w:rPr>
        <w:t>g.</w:t>
      </w:r>
      <w:r w:rsidRPr="00D614FF">
        <w:rPr>
          <w:rFonts w:ascii="Tahoma" w:hAnsi="Tahoma" w:cs="Tahoma"/>
          <w:lang w:eastAsia="sl-SI"/>
        </w:rPr>
        <w:t xml:space="preserve"> </w:t>
      </w:r>
      <w:r w:rsidR="00FA3FD7">
        <w:rPr>
          <w:rFonts w:ascii="Tahoma" w:hAnsi="Tahoma" w:cs="Tahoma"/>
        </w:rPr>
        <w:t>Branimir Zorjan, tel. št.: 01 58 89 533, elektronska pošta:</w:t>
      </w:r>
      <w:r w:rsidR="00FA3FD7" w:rsidRPr="00442870">
        <w:rPr>
          <w:rFonts w:ascii="Tahoma" w:hAnsi="Tahoma" w:cs="Tahoma"/>
        </w:rPr>
        <w:t xml:space="preserve"> </w:t>
      </w:r>
      <w:hyperlink r:id="rId22" w:history="1">
        <w:r w:rsidR="00FA3FD7" w:rsidRPr="009B4A4F">
          <w:rPr>
            <w:rStyle w:val="Hiperpovezava"/>
            <w:rFonts w:ascii="Tahoma" w:hAnsi="Tahoma"/>
          </w:rPr>
          <w:t>branimir.zorjan@energetika.si</w:t>
        </w:r>
      </w:hyperlink>
      <w:r w:rsidR="00FA3FD7">
        <w:rPr>
          <w:rStyle w:val="Hiperpovezava"/>
          <w:rFonts w:ascii="Tahoma" w:hAnsi="Tahoma"/>
        </w:rPr>
        <w:t xml:space="preserve">, </w:t>
      </w:r>
      <w:r w:rsidR="00FA3FD7" w:rsidRPr="00F85727">
        <w:rPr>
          <w:rFonts w:ascii="Tahoma" w:hAnsi="Tahoma" w:cs="Tahoma"/>
          <w:bCs/>
        </w:rPr>
        <w:t xml:space="preserve">v njegovi odsotnosti pa ga zamenjuje </w:t>
      </w:r>
      <w:r w:rsidR="00FA3FD7" w:rsidRPr="00442870">
        <w:rPr>
          <w:rFonts w:ascii="Tahoma" w:hAnsi="Tahoma" w:cs="Tahoma"/>
        </w:rPr>
        <w:t>Vojko Pucihar, tel.: 01 58</w:t>
      </w:r>
      <w:r w:rsidR="00FA3FD7">
        <w:rPr>
          <w:rFonts w:ascii="Tahoma" w:hAnsi="Tahoma" w:cs="Tahoma"/>
        </w:rPr>
        <w:t xml:space="preserve"> </w:t>
      </w:r>
      <w:r w:rsidR="00FA3FD7" w:rsidRPr="00442870">
        <w:rPr>
          <w:rFonts w:ascii="Tahoma" w:hAnsi="Tahoma" w:cs="Tahoma"/>
        </w:rPr>
        <w:t>89</w:t>
      </w:r>
      <w:r w:rsidR="00FA3FD7">
        <w:rPr>
          <w:rFonts w:ascii="Tahoma" w:hAnsi="Tahoma" w:cs="Tahoma"/>
        </w:rPr>
        <w:t xml:space="preserve"> </w:t>
      </w:r>
      <w:r w:rsidR="00FA3FD7" w:rsidRPr="00442870">
        <w:rPr>
          <w:rFonts w:ascii="Tahoma" w:hAnsi="Tahoma" w:cs="Tahoma"/>
        </w:rPr>
        <w:t>547, e</w:t>
      </w:r>
      <w:r w:rsidR="00FA3FD7">
        <w:rPr>
          <w:rFonts w:ascii="Tahoma" w:hAnsi="Tahoma" w:cs="Tahoma"/>
        </w:rPr>
        <w:t>lektronska pošta</w:t>
      </w:r>
      <w:r w:rsidR="00FA3FD7" w:rsidRPr="00442870">
        <w:rPr>
          <w:rFonts w:ascii="Tahoma" w:hAnsi="Tahoma" w:cs="Tahoma"/>
        </w:rPr>
        <w:t xml:space="preserve">: </w:t>
      </w:r>
      <w:hyperlink r:id="rId23" w:history="1">
        <w:r w:rsidR="00FA3FD7" w:rsidRPr="009B4A4F">
          <w:rPr>
            <w:rStyle w:val="Hiperpovezava"/>
            <w:rFonts w:ascii="Tahoma" w:hAnsi="Tahoma" w:cs="Tahoma"/>
          </w:rPr>
          <w:t>vojko.pucihar@energetika.si</w:t>
        </w:r>
      </w:hyperlink>
      <w:r w:rsidRPr="0000129A">
        <w:rPr>
          <w:rFonts w:ascii="Tahoma" w:hAnsi="Tahoma" w:cs="Tahoma"/>
        </w:rPr>
        <w:t>.</w:t>
      </w:r>
    </w:p>
    <w:p w14:paraId="47E6459D" w14:textId="77777777" w:rsidR="00877193" w:rsidRDefault="00877193" w:rsidP="00877193">
      <w:pPr>
        <w:keepNext/>
        <w:keepLines/>
        <w:spacing w:after="0" w:line="240" w:lineRule="auto"/>
        <w:jc w:val="both"/>
        <w:rPr>
          <w:rFonts w:ascii="Tahoma" w:eastAsia="Times New Roman" w:hAnsi="Tahoma" w:cs="Tahoma"/>
          <w:lang w:eastAsia="sl-SI"/>
        </w:rPr>
      </w:pPr>
    </w:p>
    <w:p w14:paraId="550318CE" w14:textId="77777777" w:rsidR="00877193" w:rsidRPr="00654F1B" w:rsidRDefault="00877193" w:rsidP="0087719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72DB81C1" w14:textId="77777777" w:rsidR="00877193" w:rsidRPr="00654F1B" w:rsidRDefault="00877193" w:rsidP="00877193">
      <w:pPr>
        <w:keepNext/>
        <w:keepLines/>
        <w:widowControl w:val="0"/>
        <w:spacing w:after="0" w:line="240" w:lineRule="auto"/>
        <w:jc w:val="both"/>
        <w:rPr>
          <w:rFonts w:ascii="Tahoma" w:eastAsia="Times New Roman" w:hAnsi="Tahoma" w:cs="Tahoma"/>
          <w:lang w:eastAsia="sl-SI"/>
        </w:rPr>
      </w:pPr>
    </w:p>
    <w:p w14:paraId="6A0DD108" w14:textId="77777777" w:rsidR="00877193" w:rsidRPr="00654F1B" w:rsidRDefault="00877193" w:rsidP="00877193">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2F190CEE" w14:textId="77777777" w:rsidR="00877193" w:rsidRPr="00654F1B" w:rsidRDefault="00877193" w:rsidP="00877193">
      <w:pPr>
        <w:keepNext/>
        <w:keepLines/>
        <w:widowControl w:val="0"/>
        <w:spacing w:after="0" w:line="240" w:lineRule="auto"/>
        <w:jc w:val="both"/>
        <w:rPr>
          <w:rFonts w:ascii="Tahoma" w:eastAsia="Times New Roman" w:hAnsi="Tahoma" w:cs="Tahoma"/>
          <w:lang w:eastAsia="sl-SI"/>
        </w:rPr>
      </w:pPr>
    </w:p>
    <w:p w14:paraId="6F11C4F3" w14:textId="77777777" w:rsidR="00877193" w:rsidRPr="00654F1B" w:rsidRDefault="00877193" w:rsidP="00877193">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17BD8ADA" w14:textId="77777777" w:rsidR="00877193" w:rsidRPr="00654F1B" w:rsidRDefault="00877193" w:rsidP="00877193">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5D848850" w14:textId="3827B6EE" w:rsidR="00877193" w:rsidRPr="00232440" w:rsidRDefault="00877193" w:rsidP="00877193">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w:t>
      </w:r>
      <w:r w:rsidRPr="00253AF9">
        <w:rPr>
          <w:rFonts w:ascii="Tahoma" w:eastAsia="Times New Roman" w:hAnsi="Tahoma" w:cs="Tahoma"/>
          <w:lang w:eastAsia="sl-SI"/>
        </w:rPr>
        <w:t xml:space="preserve">poslov. Ne glede na prvi odstavek </w:t>
      </w:r>
      <w:r>
        <w:rPr>
          <w:rFonts w:ascii="Tahoma" w:eastAsia="Times New Roman" w:hAnsi="Tahoma" w:cs="Tahoma"/>
          <w:lang w:eastAsia="sl-SI"/>
        </w:rPr>
        <w:t>3</w:t>
      </w:r>
      <w:r w:rsidR="00FA4DF0">
        <w:rPr>
          <w:rFonts w:ascii="Tahoma" w:eastAsia="Times New Roman" w:hAnsi="Tahoma" w:cs="Tahoma"/>
          <w:lang w:eastAsia="sl-SI"/>
        </w:rPr>
        <w:t>7</w:t>
      </w:r>
      <w:r>
        <w:rPr>
          <w:rFonts w:ascii="Tahoma" w:eastAsia="Times New Roman" w:hAnsi="Tahoma" w:cs="Tahoma"/>
          <w:lang w:eastAsia="sl-SI"/>
        </w:rPr>
        <w:t>.</w:t>
      </w:r>
      <w:r w:rsidRPr="00253AF9">
        <w:rPr>
          <w:rFonts w:ascii="Tahoma" w:eastAsia="Times New Roman" w:hAnsi="Tahoma" w:cs="Tahoma"/>
          <w:lang w:eastAsia="sl-SI"/>
        </w:rPr>
        <w:t xml:space="preserve"> člena tega okvirnega sporazuma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p>
    <w:p w14:paraId="406E4AF7" w14:textId="77777777" w:rsidR="00877193" w:rsidRPr="00EC4317" w:rsidRDefault="00877193" w:rsidP="0087719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23EC0C4" w14:textId="77777777" w:rsidR="00877193" w:rsidRPr="00EC4317" w:rsidRDefault="00877193" w:rsidP="00877193">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t>VELJAVNOST OKVIRNEGA SPORAZUMA</w:t>
      </w:r>
      <w:r>
        <w:rPr>
          <w:rFonts w:ascii="Tahoma" w:hAnsi="Tahoma" w:cs="Tahoma"/>
          <w:b/>
          <w:bCs/>
          <w:sz w:val="22"/>
          <w:szCs w:val="22"/>
        </w:rPr>
        <w:t>, ODPOVED</w:t>
      </w:r>
      <w:r w:rsidRPr="00654F1B">
        <w:rPr>
          <w:rFonts w:ascii="Tahoma" w:hAnsi="Tahoma" w:cs="Tahoma"/>
          <w:b/>
          <w:bCs/>
          <w:sz w:val="22"/>
          <w:szCs w:val="22"/>
        </w:rPr>
        <w:t xml:space="preserve"> IN ODSTOP OD OKVIRNEGA SPORAZUMA</w:t>
      </w:r>
    </w:p>
    <w:p w14:paraId="1C7613A5" w14:textId="77777777" w:rsidR="00877193" w:rsidRDefault="00877193" w:rsidP="00877193">
      <w:pPr>
        <w:keepNext/>
        <w:keepLines/>
        <w:tabs>
          <w:tab w:val="left" w:pos="851"/>
          <w:tab w:val="left" w:pos="1702"/>
        </w:tabs>
        <w:spacing w:after="0" w:line="240" w:lineRule="auto"/>
        <w:jc w:val="center"/>
        <w:rPr>
          <w:rFonts w:ascii="Tahoma" w:eastAsia="Times New Roman" w:hAnsi="Tahoma" w:cs="Tahoma"/>
          <w:lang w:eastAsia="sl-SI"/>
        </w:rPr>
      </w:pPr>
    </w:p>
    <w:p w14:paraId="78DC5EC1" w14:textId="77777777" w:rsidR="00877193" w:rsidRPr="00CF2487"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392C0CB2" w14:textId="77777777" w:rsidR="00877193" w:rsidRPr="00E162F4" w:rsidRDefault="00877193" w:rsidP="00877193">
      <w:pPr>
        <w:keepNext/>
        <w:keepLines/>
        <w:tabs>
          <w:tab w:val="left" w:pos="851"/>
          <w:tab w:val="left" w:pos="1702"/>
        </w:tabs>
        <w:spacing w:after="0" w:line="240" w:lineRule="auto"/>
        <w:jc w:val="center"/>
        <w:rPr>
          <w:rFonts w:ascii="Tahoma" w:eastAsia="Times New Roman" w:hAnsi="Tahoma" w:cs="Tahoma"/>
          <w:b/>
          <w:lang w:eastAsia="sl-SI"/>
        </w:rPr>
      </w:pPr>
    </w:p>
    <w:p w14:paraId="69EFE8CB" w14:textId="648DC0DF" w:rsidR="00877193" w:rsidRPr="00654F1B" w:rsidRDefault="00877193" w:rsidP="00877193">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Okvirni sporazum je sklenjen in velja z datumom podpisa okvirnega sporazuma s strani obeh strank okvirnega sporazuma pod pogojem, </w:t>
      </w:r>
      <w:r w:rsidR="00495103" w:rsidRPr="00495103">
        <w:rPr>
          <w:rFonts w:ascii="Tahoma" w:eastAsia="Times New Roman" w:hAnsi="Tahoma" w:cs="Tahoma"/>
          <w:lang w:eastAsia="sl-SI"/>
        </w:rPr>
        <w:t>da izvajalec ob sklenitvi okvirnega sporazuma naročniku predloži finančno zavarovanje za zavarovanje dobre izvedbe obveznosti iz okvirnega sporazuma</w:t>
      </w:r>
      <w:r w:rsidRPr="00654F1B">
        <w:rPr>
          <w:rFonts w:ascii="Tahoma" w:eastAsia="Times New Roman" w:hAnsi="Tahoma" w:cs="Tahoma"/>
          <w:lang w:eastAsia="sl-SI"/>
        </w:rPr>
        <w:t xml:space="preserve">, v skladu </w:t>
      </w:r>
      <w:r>
        <w:rPr>
          <w:rFonts w:ascii="Tahoma" w:eastAsia="Times New Roman" w:hAnsi="Tahoma" w:cs="Tahoma"/>
          <w:lang w:eastAsia="sl-SI"/>
        </w:rPr>
        <w:t>z 1</w:t>
      </w:r>
      <w:r w:rsidR="00FA4DF0">
        <w:rPr>
          <w:rFonts w:ascii="Tahoma" w:eastAsia="Times New Roman" w:hAnsi="Tahoma" w:cs="Tahoma"/>
          <w:lang w:eastAsia="sl-SI"/>
        </w:rPr>
        <w:t>8</w:t>
      </w:r>
      <w:r w:rsidRPr="00654F1B">
        <w:rPr>
          <w:rFonts w:ascii="Tahoma" w:eastAsia="Times New Roman" w:hAnsi="Tahoma" w:cs="Tahoma"/>
          <w:lang w:eastAsia="sl-SI"/>
        </w:rPr>
        <w:t xml:space="preserve">. členom tega okvirnega sporazuma, v nasprotnem primeru se šteje, da okvirni sporazum ni bil nikoli sklenjen. </w:t>
      </w:r>
    </w:p>
    <w:p w14:paraId="33C2B5AC" w14:textId="77777777" w:rsidR="00877193" w:rsidRDefault="00877193" w:rsidP="00877193">
      <w:pPr>
        <w:keepNext/>
        <w:keepLines/>
        <w:spacing w:after="0" w:line="240" w:lineRule="auto"/>
        <w:jc w:val="both"/>
        <w:rPr>
          <w:rFonts w:ascii="Tahoma" w:eastAsia="Times New Roman" w:hAnsi="Tahoma" w:cs="Tahoma"/>
          <w:lang w:eastAsia="sl-SI"/>
        </w:rPr>
      </w:pPr>
    </w:p>
    <w:p w14:paraId="4FC05FF9" w14:textId="315403A9" w:rsidR="00877193" w:rsidRDefault="00877193" w:rsidP="00877193">
      <w:pPr>
        <w:keepNext/>
        <w:keepLines/>
        <w:spacing w:after="0" w:line="240" w:lineRule="auto"/>
        <w:jc w:val="both"/>
        <w:rPr>
          <w:rFonts w:ascii="Tahoma" w:hAnsi="Tahoma" w:cs="Tahoma"/>
        </w:rPr>
      </w:pPr>
      <w:r w:rsidRPr="005C2A32">
        <w:rPr>
          <w:rFonts w:ascii="Tahoma" w:eastAsia="Times New Roman" w:hAnsi="Tahoma" w:cs="Tahoma"/>
          <w:lang w:eastAsia="sl-SI"/>
        </w:rPr>
        <w:t>Okvirni sporazum je sklenjen in</w:t>
      </w:r>
      <w:r>
        <w:rPr>
          <w:rFonts w:ascii="Tahoma" w:eastAsia="Times New Roman" w:hAnsi="Tahoma" w:cs="Tahoma"/>
          <w:lang w:eastAsia="sl-SI"/>
        </w:rPr>
        <w:t xml:space="preserve"> se uporablja</w:t>
      </w:r>
      <w:r w:rsidRPr="005C2A32">
        <w:rPr>
          <w:rFonts w:ascii="Tahoma" w:eastAsia="Times New Roman" w:hAnsi="Tahoma" w:cs="Tahoma"/>
          <w:lang w:eastAsia="sl-SI"/>
        </w:rPr>
        <w:t xml:space="preserve"> </w:t>
      </w:r>
      <w:r w:rsidRPr="00C71D8D">
        <w:rPr>
          <w:rFonts w:ascii="Tahoma" w:hAnsi="Tahoma" w:cs="Tahoma"/>
        </w:rPr>
        <w:t xml:space="preserve">od dneva sklenitve okvirnega sporazuma </w:t>
      </w:r>
      <w:r w:rsidRPr="00D23DA9">
        <w:rPr>
          <w:rFonts w:ascii="Tahoma" w:eastAsia="Times New Roman" w:hAnsi="Tahoma" w:cs="Tahoma"/>
          <w:lang w:eastAsia="sl-SI"/>
        </w:rPr>
        <w:t xml:space="preserve">do vključno </w:t>
      </w:r>
      <w:r w:rsidR="00A95EDC">
        <w:rPr>
          <w:rFonts w:ascii="Tahoma" w:eastAsia="Times New Roman" w:hAnsi="Tahoma" w:cs="Tahoma"/>
          <w:lang w:eastAsia="sl-SI"/>
        </w:rPr>
        <w:t>30</w:t>
      </w:r>
      <w:r>
        <w:rPr>
          <w:rFonts w:ascii="Tahoma" w:eastAsia="Times New Roman" w:hAnsi="Tahoma" w:cs="Tahoma"/>
          <w:lang w:eastAsia="sl-SI"/>
        </w:rPr>
        <w:t xml:space="preserve">. </w:t>
      </w:r>
      <w:r w:rsidR="00A95EDC">
        <w:rPr>
          <w:rFonts w:ascii="Tahoma" w:eastAsia="Times New Roman" w:hAnsi="Tahoma" w:cs="Tahoma"/>
          <w:lang w:eastAsia="sl-SI"/>
        </w:rPr>
        <w:t>10</w:t>
      </w:r>
      <w:r>
        <w:rPr>
          <w:rFonts w:ascii="Tahoma" w:eastAsia="Times New Roman" w:hAnsi="Tahoma" w:cs="Tahoma"/>
          <w:lang w:eastAsia="sl-SI"/>
        </w:rPr>
        <w:t>. 202</w:t>
      </w:r>
      <w:r w:rsidR="00A95EDC">
        <w:rPr>
          <w:rFonts w:ascii="Tahoma" w:eastAsia="Times New Roman" w:hAnsi="Tahoma" w:cs="Tahoma"/>
          <w:lang w:eastAsia="sl-SI"/>
        </w:rPr>
        <w:t>7</w:t>
      </w:r>
      <w:r>
        <w:rPr>
          <w:rFonts w:ascii="Tahoma" w:eastAsia="Times New Roman" w:hAnsi="Tahoma" w:cs="Tahoma"/>
          <w:lang w:eastAsia="sl-SI"/>
        </w:rPr>
        <w:t xml:space="preserve"> </w:t>
      </w:r>
      <w:r w:rsidRPr="005C2A32">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5C2A32">
        <w:rPr>
          <w:rFonts w:ascii="Tahoma" w:eastAsia="Times New Roman" w:hAnsi="Tahoma" w:cs="Tahoma"/>
          <w:lang w:eastAsia="sl-SI"/>
        </w:rPr>
        <w:t>vrednosti iz prvega odstavka 4. člena tega okvirnega sporazuma, kar nastopi prej</w:t>
      </w:r>
      <w:r>
        <w:rPr>
          <w:rFonts w:ascii="Tahoma" w:hAnsi="Tahoma" w:cs="Tahoma"/>
        </w:rPr>
        <w:t>.</w:t>
      </w:r>
    </w:p>
    <w:p w14:paraId="7C5310FD" w14:textId="77777777" w:rsidR="00A95EDC" w:rsidRDefault="00A95EDC" w:rsidP="00877193">
      <w:pPr>
        <w:keepNext/>
        <w:keepLines/>
        <w:tabs>
          <w:tab w:val="left" w:pos="851"/>
          <w:tab w:val="left" w:pos="1702"/>
        </w:tabs>
        <w:spacing w:after="0" w:line="240" w:lineRule="auto"/>
        <w:jc w:val="both"/>
        <w:rPr>
          <w:rFonts w:ascii="Tahoma" w:hAnsi="Tahoma" w:cs="Tahoma"/>
        </w:rPr>
      </w:pPr>
    </w:p>
    <w:p w14:paraId="76B4CC02" w14:textId="77777777" w:rsidR="00877193" w:rsidRPr="00974C83" w:rsidRDefault="00877193" w:rsidP="00877193">
      <w:pPr>
        <w:keepNext/>
        <w:keepLines/>
        <w:tabs>
          <w:tab w:val="left" w:pos="851"/>
          <w:tab w:val="left" w:pos="1702"/>
        </w:tabs>
        <w:spacing w:after="0" w:line="240" w:lineRule="auto"/>
        <w:jc w:val="both"/>
        <w:rPr>
          <w:rFonts w:ascii="Tahoma" w:hAnsi="Tahoma" w:cs="Tahoma"/>
        </w:rPr>
      </w:pPr>
      <w:r>
        <w:rPr>
          <w:rFonts w:ascii="Tahoma" w:hAnsi="Tahoma" w:cs="Tahoma"/>
        </w:rPr>
        <w:t>Glede garancijskih in jamčevalnih določil velja ta okvirni sporazum do izteka vseh garancijskih in jamčevalnih rokov.</w:t>
      </w:r>
    </w:p>
    <w:p w14:paraId="11035693" w14:textId="77777777" w:rsidR="00877193" w:rsidRPr="00EC4317" w:rsidRDefault="00877193" w:rsidP="00877193">
      <w:pPr>
        <w:keepNext/>
        <w:keepLines/>
        <w:tabs>
          <w:tab w:val="left" w:pos="851"/>
          <w:tab w:val="left" w:pos="1702"/>
        </w:tabs>
        <w:spacing w:after="0" w:line="240" w:lineRule="auto"/>
        <w:jc w:val="center"/>
        <w:rPr>
          <w:rFonts w:ascii="Tahoma" w:eastAsia="Times New Roman" w:hAnsi="Tahoma" w:cs="Tahoma"/>
          <w:lang w:eastAsia="sl-SI"/>
        </w:rPr>
      </w:pPr>
    </w:p>
    <w:p w14:paraId="481D03F8"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C2E0E46" w14:textId="77777777" w:rsidR="00877193" w:rsidRDefault="00877193" w:rsidP="00877193">
      <w:pPr>
        <w:keepNext/>
        <w:keepLines/>
        <w:spacing w:after="0" w:line="240" w:lineRule="auto"/>
        <w:jc w:val="both"/>
        <w:rPr>
          <w:rFonts w:ascii="Tahoma" w:eastAsia="Times New Roman" w:hAnsi="Tahoma" w:cs="Tahoma"/>
          <w:lang w:eastAsia="sl-SI"/>
        </w:rPr>
      </w:pPr>
    </w:p>
    <w:p w14:paraId="2DE64A5B" w14:textId="77777777" w:rsidR="00877193" w:rsidRDefault="00877193" w:rsidP="00877193">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Naročnik</w:t>
      </w:r>
      <w:r w:rsidRPr="00654F1B">
        <w:rPr>
          <w:rFonts w:ascii="Tahoma" w:eastAsia="Times New Roman" w:hAnsi="Tahoma" w:cs="Tahoma"/>
          <w:lang w:eastAsia="sl-SI"/>
        </w:rPr>
        <w:t xml:space="preserve">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w:t>
      </w:r>
      <w:r>
        <w:rPr>
          <w:rFonts w:ascii="Tahoma" w:eastAsia="Times New Roman" w:hAnsi="Tahoma" w:cs="Tahoma"/>
          <w:lang w:eastAsia="sl-SI"/>
        </w:rPr>
        <w:t>naročnika</w:t>
      </w:r>
      <w:r w:rsidRPr="00D155E2">
        <w:rPr>
          <w:rFonts w:ascii="Tahoma" w:eastAsia="Times New Roman" w:hAnsi="Tahoma" w:cs="Tahoma"/>
          <w:lang w:eastAsia="sl-SI"/>
        </w:rPr>
        <w:t xml:space="preserve"> in pod pogojem, da je </w:t>
      </w:r>
      <w:r>
        <w:rPr>
          <w:rFonts w:ascii="Tahoma" w:eastAsia="Times New Roman" w:hAnsi="Tahoma" w:cs="Tahoma"/>
          <w:lang w:eastAsia="sl-SI"/>
        </w:rPr>
        <w:t>naročnik</w:t>
      </w:r>
      <w:r w:rsidRPr="00654F1B">
        <w:rPr>
          <w:rFonts w:ascii="Tahoma" w:eastAsia="Times New Roman" w:hAnsi="Tahoma" w:cs="Tahoma"/>
          <w:lang w:eastAsia="sl-SI"/>
        </w:rPr>
        <w:t xml:space="preserve"> </w:t>
      </w:r>
      <w:r>
        <w:rPr>
          <w:rFonts w:ascii="Tahoma" w:eastAsia="Times New Roman" w:hAnsi="Tahoma" w:cs="Tahoma"/>
          <w:lang w:eastAsia="sl-SI"/>
        </w:rPr>
        <w:t>izpolnil</w:t>
      </w:r>
      <w:r w:rsidRPr="00D155E2">
        <w:rPr>
          <w:rFonts w:ascii="Tahoma" w:eastAsia="Times New Roman" w:hAnsi="Tahoma" w:cs="Tahoma"/>
          <w:lang w:eastAsia="sl-SI"/>
        </w:rPr>
        <w:t xml:space="preserve"> svoje zapadle obveznosti do </w:t>
      </w:r>
      <w:r>
        <w:rPr>
          <w:rFonts w:ascii="Tahoma" w:eastAsia="Times New Roman" w:hAnsi="Tahoma" w:cs="Tahoma"/>
          <w:lang w:eastAsia="sl-SI"/>
        </w:rPr>
        <w:t>izvajalca</w:t>
      </w:r>
      <w:r w:rsidRPr="00D155E2">
        <w:rPr>
          <w:rFonts w:ascii="Tahoma" w:eastAsia="Times New Roman" w:hAnsi="Tahoma" w:cs="Tahoma"/>
          <w:lang w:eastAsia="sl-SI"/>
        </w:rPr>
        <w:t xml:space="preserve">. Odpovedni rok prične teči naslednji dan po prejemu pisne odpovedi, ki mora biti </w:t>
      </w:r>
      <w:r>
        <w:rPr>
          <w:rFonts w:ascii="Tahoma" w:eastAsia="Times New Roman" w:hAnsi="Tahoma" w:cs="Tahoma"/>
          <w:lang w:eastAsia="sl-SI"/>
        </w:rPr>
        <w:t>izvajalcu</w:t>
      </w:r>
      <w:r w:rsidRPr="00654F1B">
        <w:rPr>
          <w:rFonts w:ascii="Tahoma" w:eastAsia="Times New Roman" w:hAnsi="Tahoma" w:cs="Tahoma"/>
          <w:lang w:eastAsia="sl-SI"/>
        </w:rPr>
        <w:t xml:space="preserve">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76BF3E00" w14:textId="77777777" w:rsidR="00877193" w:rsidRPr="00654F1B" w:rsidRDefault="00877193" w:rsidP="00877193">
      <w:pPr>
        <w:keepNext/>
        <w:keepLines/>
        <w:widowControl w:val="0"/>
        <w:spacing w:after="0" w:line="240" w:lineRule="auto"/>
        <w:jc w:val="both"/>
        <w:rPr>
          <w:rFonts w:ascii="Tahoma" w:eastAsia="Times New Roman" w:hAnsi="Tahoma" w:cs="Tahoma"/>
          <w:lang w:eastAsia="sl-SI"/>
        </w:rPr>
      </w:pPr>
    </w:p>
    <w:p w14:paraId="21BA8801" w14:textId="77777777" w:rsidR="00877193" w:rsidRPr="00654F1B" w:rsidRDefault="00877193" w:rsidP="00877193">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 xml:space="preserve">do izteka odpovednega roka, pri čemer se lahko pisno sporazumeta za drugačen odpovedni rok.  </w:t>
      </w:r>
    </w:p>
    <w:p w14:paraId="0C004789" w14:textId="77777777" w:rsidR="00877193" w:rsidRPr="00EC4317" w:rsidRDefault="00877193" w:rsidP="00877193">
      <w:pPr>
        <w:keepNext/>
        <w:keepLines/>
        <w:tabs>
          <w:tab w:val="left" w:pos="851"/>
          <w:tab w:val="left" w:pos="1702"/>
        </w:tabs>
        <w:spacing w:after="0" w:line="240" w:lineRule="auto"/>
        <w:jc w:val="center"/>
        <w:rPr>
          <w:rFonts w:ascii="Tahoma" w:eastAsia="Times New Roman" w:hAnsi="Tahoma" w:cs="Tahoma"/>
          <w:lang w:eastAsia="sl-SI"/>
        </w:rPr>
      </w:pPr>
    </w:p>
    <w:p w14:paraId="01C51CF4"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1F46960" w14:textId="77777777" w:rsidR="00877193" w:rsidRPr="00EC4317" w:rsidRDefault="00877193" w:rsidP="00877193">
      <w:pPr>
        <w:keepNext/>
        <w:keepLines/>
        <w:widowControl w:val="0"/>
        <w:spacing w:after="0" w:line="240" w:lineRule="auto"/>
        <w:jc w:val="both"/>
        <w:rPr>
          <w:rFonts w:ascii="Tahoma" w:eastAsia="Times New Roman" w:hAnsi="Tahoma" w:cs="Tahoma"/>
          <w:lang w:eastAsia="sl-SI"/>
        </w:rPr>
      </w:pPr>
    </w:p>
    <w:p w14:paraId="187B4C37" w14:textId="55519F00" w:rsidR="00877193" w:rsidRPr="00EC4317" w:rsidRDefault="00877193" w:rsidP="0087719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Naročnik lahko odstopi od </w:t>
      </w:r>
      <w:r>
        <w:rPr>
          <w:rFonts w:ascii="Tahoma" w:eastAsia="Times New Roman" w:hAnsi="Tahoma" w:cs="Tahoma"/>
          <w:lang w:eastAsia="sl-SI"/>
        </w:rPr>
        <w:t>okvirnega sporazuma, z obvestilom, poslanim s priporočeno pošiljko po pošti,</w:t>
      </w:r>
      <w:r w:rsidRPr="00EC4317">
        <w:rPr>
          <w:rFonts w:ascii="Tahoma" w:eastAsia="Times New Roman" w:hAnsi="Tahoma" w:cs="Tahoma"/>
          <w:lang w:eastAsia="sl-SI"/>
        </w:rPr>
        <w:t xml:space="preserve"> brez obveznosti do izvajalca</w:t>
      </w:r>
      <w:r w:rsidR="00EB0132">
        <w:rPr>
          <w:rFonts w:ascii="Tahoma" w:eastAsia="Times New Roman" w:hAnsi="Tahoma" w:cs="Tahoma"/>
          <w:lang w:eastAsia="sl-SI"/>
        </w:rPr>
        <w:t>:</w:t>
      </w:r>
    </w:p>
    <w:p w14:paraId="4D279744" w14:textId="61311E75" w:rsidR="00877193" w:rsidRPr="00F07919" w:rsidRDefault="00EB0132" w:rsidP="00877193">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877193" w:rsidRPr="00F07919">
        <w:rPr>
          <w:rFonts w:ascii="Tahoma" w:eastAsia="Times New Roman" w:hAnsi="Tahoma" w:cs="Tahoma"/>
          <w:lang w:eastAsia="sl-SI"/>
        </w:rPr>
        <w:t xml:space="preserve">ne </w:t>
      </w:r>
      <w:bookmarkStart w:id="46" w:name="OLE_LINK7"/>
      <w:r w:rsidR="00877193" w:rsidRPr="00F07919">
        <w:rPr>
          <w:rFonts w:ascii="Tahoma" w:eastAsia="Times New Roman" w:hAnsi="Tahoma" w:cs="Tahoma"/>
          <w:lang w:eastAsia="sl-SI"/>
        </w:rPr>
        <w:t>do</w:t>
      </w:r>
      <w:r w:rsidR="00877193">
        <w:rPr>
          <w:rFonts w:ascii="Tahoma" w:eastAsia="Times New Roman" w:hAnsi="Tahoma" w:cs="Tahoma"/>
          <w:lang w:eastAsia="sl-SI"/>
        </w:rPr>
        <w:t>b</w:t>
      </w:r>
      <w:r w:rsidR="00877193" w:rsidRPr="00F07919">
        <w:rPr>
          <w:rFonts w:ascii="Tahoma" w:eastAsia="Times New Roman" w:hAnsi="Tahoma" w:cs="Tahoma"/>
          <w:lang w:eastAsia="sl-SI"/>
        </w:rPr>
        <w:t xml:space="preserve">avi naročenega blaga, </w:t>
      </w:r>
      <w:bookmarkEnd w:id="46"/>
      <w:r w:rsidR="00877193" w:rsidRPr="00F07919">
        <w:rPr>
          <w:rFonts w:ascii="Tahoma" w:eastAsia="Times New Roman" w:hAnsi="Tahoma" w:cs="Tahoma"/>
          <w:lang w:eastAsia="sl-SI"/>
        </w:rPr>
        <w:t>niti v s strani naročnika naknadno določenem roku;</w:t>
      </w:r>
    </w:p>
    <w:p w14:paraId="02E2F440" w14:textId="4E9CDD8D" w:rsidR="00877193" w:rsidRPr="00F07919" w:rsidRDefault="00EB0132" w:rsidP="00877193">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877193" w:rsidRPr="00F07919">
        <w:rPr>
          <w:rFonts w:ascii="Tahoma" w:eastAsia="Times New Roman" w:hAnsi="Tahoma" w:cs="Tahoma"/>
          <w:lang w:eastAsia="sl-SI"/>
        </w:rPr>
        <w:t>ne izpolnjuje ali nepravilno izpolnjuje svoje obveznosti tudi po naknadno določenem roku s strani naročnika;</w:t>
      </w:r>
    </w:p>
    <w:p w14:paraId="57C0F5C5" w14:textId="7E5A334A" w:rsidR="00877193" w:rsidRPr="00F07919" w:rsidRDefault="00EB0132" w:rsidP="00877193">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877193" w:rsidRPr="00F07919">
        <w:rPr>
          <w:rFonts w:ascii="Tahoma" w:eastAsia="Times New Roman" w:hAnsi="Tahoma" w:cs="Tahoma"/>
          <w:lang w:eastAsia="sl-SI"/>
        </w:rPr>
        <w:t>ne do</w:t>
      </w:r>
      <w:r w:rsidR="00877193">
        <w:rPr>
          <w:rFonts w:ascii="Tahoma" w:eastAsia="Times New Roman" w:hAnsi="Tahoma" w:cs="Tahoma"/>
          <w:lang w:eastAsia="sl-SI"/>
        </w:rPr>
        <w:t>b</w:t>
      </w:r>
      <w:r w:rsidR="00877193" w:rsidRPr="00F07919">
        <w:rPr>
          <w:rFonts w:ascii="Tahoma" w:eastAsia="Times New Roman" w:hAnsi="Tahoma" w:cs="Tahoma"/>
          <w:lang w:eastAsia="sl-SI"/>
        </w:rPr>
        <w:t xml:space="preserve">avi naročenega blaga v zahtevani kvaliteti oz. kvaliteta </w:t>
      </w:r>
      <w:r w:rsidR="00877193">
        <w:rPr>
          <w:rFonts w:ascii="Tahoma" w:eastAsia="Times New Roman" w:hAnsi="Tahoma" w:cs="Tahoma"/>
          <w:lang w:eastAsia="sl-SI"/>
        </w:rPr>
        <w:t>dobavljenega</w:t>
      </w:r>
      <w:r w:rsidR="00877193" w:rsidRPr="00F07919">
        <w:rPr>
          <w:rFonts w:ascii="Tahoma" w:eastAsia="Times New Roman" w:hAnsi="Tahoma" w:cs="Tahoma"/>
          <w:lang w:eastAsia="sl-SI"/>
        </w:rPr>
        <w:t xml:space="preserve"> blaga ni v skladu z obstoječimi standardi in deklarirano kvaliteto na embalaži blaga oziroma spremljajočih dokumentih;</w:t>
      </w:r>
    </w:p>
    <w:p w14:paraId="7F5DEC4D" w14:textId="1C0DED44" w:rsidR="00A95EDC" w:rsidRPr="007C3078" w:rsidRDefault="00A95EDC" w:rsidP="00A95EDC">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Pr="007C3078">
        <w:rPr>
          <w:rFonts w:ascii="Tahoma" w:eastAsia="Times New Roman" w:hAnsi="Tahoma" w:cs="Tahoma"/>
          <w:lang w:eastAsia="sl-SI"/>
        </w:rPr>
        <w:t>poviša cene v času veljavnosti okvirnega sporazuma,</w:t>
      </w:r>
      <w:r>
        <w:rPr>
          <w:rFonts w:ascii="Tahoma" w:eastAsia="Times New Roman" w:hAnsi="Tahoma" w:cs="Tahoma"/>
          <w:lang w:eastAsia="sl-SI"/>
        </w:rPr>
        <w:t xml:space="preserve"> </w:t>
      </w:r>
    </w:p>
    <w:p w14:paraId="693047A3" w14:textId="529E315B" w:rsidR="00877193" w:rsidRPr="00F07919" w:rsidRDefault="00EB0132" w:rsidP="00877193">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877193" w:rsidRPr="00F07919">
        <w:rPr>
          <w:rFonts w:ascii="Tahoma" w:eastAsia="Times New Roman" w:hAnsi="Tahoma" w:cs="Tahoma"/>
          <w:lang w:eastAsia="sl-SI"/>
        </w:rPr>
        <w:t>ne obvesti naročnika o znižanju cen;</w:t>
      </w:r>
    </w:p>
    <w:p w14:paraId="7C392096" w14:textId="444BF3D5" w:rsidR="00877193" w:rsidRPr="00F07919" w:rsidRDefault="00EB0132" w:rsidP="00877193">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877193" w:rsidRPr="00F07919">
        <w:rPr>
          <w:rFonts w:ascii="Tahoma" w:eastAsia="Times New Roman" w:hAnsi="Tahoma" w:cs="Tahoma"/>
          <w:lang w:eastAsia="sl-SI"/>
        </w:rPr>
        <w:t>preda izvedbo obveznosti po tem okvirnem sporazumu tretji osebi brez predhodnega pisnega soglasja naročnika;</w:t>
      </w:r>
    </w:p>
    <w:p w14:paraId="36A41BAB" w14:textId="6BB29E76" w:rsidR="00877193" w:rsidRDefault="00EB0132" w:rsidP="00877193">
      <w:pPr>
        <w:keepNext/>
        <w:keepLines/>
        <w:numPr>
          <w:ilvl w:val="0"/>
          <w:numId w:val="11"/>
        </w:numPr>
        <w:spacing w:after="0" w:line="240" w:lineRule="auto"/>
        <w:ind w:left="284" w:hanging="284"/>
        <w:jc w:val="both"/>
        <w:rPr>
          <w:rFonts w:ascii="Tahoma" w:eastAsia="Times New Roman" w:hAnsi="Tahoma" w:cs="Tahoma"/>
          <w:lang w:eastAsia="sl-SI"/>
        </w:rPr>
      </w:pPr>
      <w:r w:rsidRPr="00EC4317">
        <w:rPr>
          <w:rFonts w:ascii="Tahoma" w:eastAsia="Times New Roman" w:hAnsi="Tahoma" w:cs="Tahoma"/>
          <w:lang w:eastAsia="sl-SI"/>
        </w:rPr>
        <w:t>če izvajalec</w:t>
      </w:r>
      <w:r w:rsidRPr="00F07919">
        <w:rPr>
          <w:rFonts w:ascii="Tahoma" w:eastAsia="Times New Roman" w:hAnsi="Tahoma" w:cs="Tahoma"/>
          <w:lang w:eastAsia="sl-SI"/>
        </w:rPr>
        <w:t xml:space="preserve"> </w:t>
      </w:r>
      <w:r w:rsidR="00877193" w:rsidRPr="00F07919">
        <w:rPr>
          <w:rFonts w:ascii="Tahoma" w:eastAsia="Times New Roman" w:hAnsi="Tahoma" w:cs="Tahoma"/>
          <w:lang w:eastAsia="sl-SI"/>
        </w:rPr>
        <w:t xml:space="preserve">prekine z dobavo blaga brez </w:t>
      </w:r>
      <w:r w:rsidR="00877193">
        <w:rPr>
          <w:rFonts w:ascii="Tahoma" w:eastAsia="Times New Roman" w:hAnsi="Tahoma" w:cs="Tahoma"/>
          <w:lang w:eastAsia="sl-SI"/>
        </w:rPr>
        <w:t xml:space="preserve">predhodnega </w:t>
      </w:r>
      <w:r w:rsidR="00877193" w:rsidRPr="00F07919">
        <w:rPr>
          <w:rFonts w:ascii="Tahoma" w:eastAsia="Times New Roman" w:hAnsi="Tahoma" w:cs="Tahoma"/>
          <w:lang w:eastAsia="sl-SI"/>
        </w:rPr>
        <w:t>pisnega soglasja naročnika</w:t>
      </w:r>
      <w:r w:rsidR="00877193">
        <w:rPr>
          <w:rFonts w:ascii="Tahoma" w:eastAsia="Times New Roman" w:hAnsi="Tahoma" w:cs="Tahoma"/>
          <w:lang w:eastAsia="sl-SI"/>
        </w:rPr>
        <w:t>;</w:t>
      </w:r>
    </w:p>
    <w:p w14:paraId="50C64EA7" w14:textId="77777777" w:rsidR="00877193" w:rsidRPr="00F07919" w:rsidRDefault="00877193" w:rsidP="00877193">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v drugih primerih, ki jih določa zakon ali okvirni sporazum</w:t>
      </w:r>
      <w:r w:rsidRPr="00F07919">
        <w:rPr>
          <w:rFonts w:ascii="Tahoma" w:eastAsia="Times New Roman" w:hAnsi="Tahoma" w:cs="Tahoma"/>
          <w:lang w:eastAsia="sl-SI"/>
        </w:rPr>
        <w:t>.</w:t>
      </w:r>
    </w:p>
    <w:p w14:paraId="62C44D35" w14:textId="77777777" w:rsidR="00877193" w:rsidRDefault="00877193" w:rsidP="00877193">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1FD2E3B7" w14:textId="0AF4DFA4" w:rsidR="00877193" w:rsidRPr="00EC4317" w:rsidRDefault="00877193" w:rsidP="00877193">
      <w:pPr>
        <w:keepNext/>
        <w:keepLines/>
        <w:tabs>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w:t>
      </w:r>
      <w:r w:rsidR="00EB0132">
        <w:rPr>
          <w:rFonts w:ascii="Tahoma" w:eastAsia="Times New Roman" w:hAnsi="Tahoma" w:cs="Tahoma"/>
          <w:lang w:eastAsia="sl-SI"/>
        </w:rPr>
        <w:t xml:space="preserve">celotno </w:t>
      </w:r>
      <w:r w:rsidRPr="00EC4317">
        <w:rPr>
          <w:rFonts w:ascii="Tahoma" w:eastAsia="Times New Roman" w:hAnsi="Tahoma" w:cs="Tahoma"/>
          <w:lang w:eastAsia="sl-SI"/>
        </w:rPr>
        <w:t>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Pr="00EC4317">
        <w:rPr>
          <w:rFonts w:ascii="Tahoma" w:eastAsia="Times New Roman" w:hAnsi="Tahoma" w:cs="Tahoma"/>
          <w:lang w:eastAsia="sl-SI"/>
        </w:rPr>
        <w:t>.</w:t>
      </w:r>
    </w:p>
    <w:p w14:paraId="7876A7D0" w14:textId="77777777" w:rsidR="00877193" w:rsidRDefault="00877193" w:rsidP="00877193">
      <w:pPr>
        <w:keepNext/>
        <w:keepLines/>
        <w:tabs>
          <w:tab w:val="left" w:pos="284"/>
          <w:tab w:val="left" w:pos="1702"/>
        </w:tabs>
        <w:spacing w:after="0" w:line="240" w:lineRule="auto"/>
        <w:jc w:val="both"/>
        <w:rPr>
          <w:rFonts w:ascii="Tahoma" w:eastAsia="Times New Roman" w:hAnsi="Tahoma" w:cs="Tahoma"/>
          <w:lang w:eastAsia="sl-SI"/>
        </w:rPr>
      </w:pPr>
    </w:p>
    <w:p w14:paraId="7B10C993" w14:textId="77777777" w:rsidR="00877193" w:rsidRPr="000C7285"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C7285">
        <w:rPr>
          <w:rFonts w:ascii="Tahoma" w:eastAsia="Times New Roman" w:hAnsi="Tahoma" w:cs="Tahoma"/>
          <w:color w:val="000000"/>
          <w:lang w:eastAsia="sl-SI"/>
        </w:rPr>
        <w:t xml:space="preserve">člen </w:t>
      </w:r>
    </w:p>
    <w:p w14:paraId="4E1205B6" w14:textId="77777777" w:rsidR="00877193" w:rsidRPr="000C7285" w:rsidRDefault="00877193" w:rsidP="00877193">
      <w:pPr>
        <w:keepNext/>
        <w:keepLines/>
        <w:tabs>
          <w:tab w:val="left" w:pos="284"/>
          <w:tab w:val="left" w:pos="1702"/>
        </w:tabs>
        <w:spacing w:after="0" w:line="240" w:lineRule="auto"/>
        <w:jc w:val="both"/>
        <w:rPr>
          <w:rFonts w:ascii="Tahoma" w:eastAsia="Times New Roman" w:hAnsi="Tahoma" w:cs="Tahoma"/>
          <w:lang w:eastAsia="sl-SI"/>
        </w:rPr>
      </w:pPr>
    </w:p>
    <w:p w14:paraId="2471F3F5" w14:textId="77777777" w:rsidR="00877193" w:rsidRPr="000C7285" w:rsidRDefault="00877193" w:rsidP="00877193">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 okvirnega sporazuma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okvirnega sporazuma tudi v primerih iz 96. člena ZJN-3.</w:t>
      </w:r>
    </w:p>
    <w:p w14:paraId="42A8B381" w14:textId="77777777" w:rsidR="00877193" w:rsidRDefault="00877193" w:rsidP="00877193">
      <w:pPr>
        <w:keepNext/>
        <w:keepLines/>
        <w:widowControl w:val="0"/>
        <w:tabs>
          <w:tab w:val="left" w:pos="284"/>
          <w:tab w:val="left" w:pos="1702"/>
        </w:tabs>
        <w:spacing w:after="0" w:line="240" w:lineRule="auto"/>
        <w:jc w:val="both"/>
        <w:rPr>
          <w:rFonts w:ascii="Tahoma" w:eastAsia="Times New Roman" w:hAnsi="Tahoma" w:cs="Tahoma"/>
          <w:lang w:eastAsia="sl-SI"/>
        </w:rPr>
      </w:pPr>
    </w:p>
    <w:p w14:paraId="5CFB29DD" w14:textId="77777777" w:rsidR="00877193" w:rsidRPr="00283911" w:rsidRDefault="00877193" w:rsidP="00877193">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283911">
        <w:rPr>
          <w:rFonts w:ascii="Tahoma" w:eastAsia="Times New Roman" w:hAnsi="Tahoma" w:cs="Tahoma"/>
          <w:color w:val="000000"/>
          <w:lang w:eastAsia="sl-SI"/>
        </w:rPr>
        <w:lastRenderedPageBreak/>
        <w:t>člen</w:t>
      </w:r>
    </w:p>
    <w:p w14:paraId="2A81E07F" w14:textId="77777777" w:rsidR="00877193" w:rsidRPr="00283911" w:rsidRDefault="00877193" w:rsidP="00877193">
      <w:pPr>
        <w:keepNext/>
        <w:keepLines/>
        <w:widowControl w:val="0"/>
        <w:spacing w:after="0" w:line="240" w:lineRule="auto"/>
        <w:jc w:val="both"/>
        <w:rPr>
          <w:rFonts w:ascii="Tahoma" w:eastAsia="Times New Roman" w:hAnsi="Tahoma" w:cs="Tahoma"/>
          <w:lang w:eastAsia="sl-SI"/>
        </w:rPr>
      </w:pPr>
    </w:p>
    <w:p w14:paraId="538E407A" w14:textId="77777777" w:rsidR="00877193" w:rsidRDefault="00877193" w:rsidP="00877193">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134C6815" w14:textId="77777777" w:rsidR="00877193" w:rsidRPr="00EC4317" w:rsidRDefault="00877193" w:rsidP="0087719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541A659" w14:textId="77777777" w:rsidR="00877193" w:rsidRPr="00EC4317" w:rsidRDefault="00877193" w:rsidP="00877193">
      <w:pPr>
        <w:pStyle w:val="Odstavekseznama"/>
        <w:keepNext/>
        <w:keepLines/>
        <w:numPr>
          <w:ilvl w:val="0"/>
          <w:numId w:val="10"/>
        </w:numPr>
        <w:ind w:left="567" w:hanging="567"/>
        <w:jc w:val="center"/>
        <w:rPr>
          <w:rFonts w:ascii="Tahoma" w:hAnsi="Tahoma" w:cs="Tahoma"/>
          <w:b/>
          <w:sz w:val="22"/>
          <w:szCs w:val="22"/>
        </w:rPr>
      </w:pPr>
      <w:r>
        <w:rPr>
          <w:rFonts w:ascii="Tahoma" w:hAnsi="Tahoma" w:cs="Tahoma"/>
          <w:b/>
          <w:bCs/>
          <w:sz w:val="22"/>
          <w:szCs w:val="22"/>
        </w:rPr>
        <w:t>RAZVEZNI POGOJ</w:t>
      </w:r>
    </w:p>
    <w:p w14:paraId="7297916D" w14:textId="77777777" w:rsidR="00877193" w:rsidRDefault="00877193" w:rsidP="00877193">
      <w:pPr>
        <w:keepNext/>
        <w:keepLines/>
        <w:widowControl w:val="0"/>
        <w:spacing w:after="0" w:line="240" w:lineRule="auto"/>
        <w:jc w:val="both"/>
        <w:rPr>
          <w:rFonts w:ascii="Tahoma" w:eastAsia="Times New Roman" w:hAnsi="Tahoma" w:cs="Tahoma"/>
          <w:lang w:eastAsia="sl-SI"/>
        </w:rPr>
      </w:pPr>
    </w:p>
    <w:p w14:paraId="3BB2EE6C" w14:textId="77777777" w:rsidR="00877193" w:rsidRPr="00F204EF" w:rsidRDefault="00877193" w:rsidP="00877193">
      <w:pPr>
        <w:keepNext/>
        <w:keepLines/>
        <w:widowControl w:val="0"/>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5A716765" w14:textId="77777777" w:rsidR="00877193" w:rsidRPr="00F204EF" w:rsidRDefault="00877193" w:rsidP="00877193">
      <w:pPr>
        <w:keepNext/>
        <w:keepLines/>
        <w:widowControl w:val="0"/>
        <w:spacing w:after="0" w:line="240" w:lineRule="auto"/>
        <w:jc w:val="both"/>
        <w:rPr>
          <w:rFonts w:ascii="Tahoma" w:eastAsia="Times New Roman" w:hAnsi="Tahoma" w:cs="Tahoma"/>
          <w:lang w:eastAsia="sl-SI"/>
        </w:rPr>
      </w:pPr>
    </w:p>
    <w:p w14:paraId="4B987671" w14:textId="77777777" w:rsidR="00877193" w:rsidRDefault="00877193" w:rsidP="00877193">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3304A458" w14:textId="77777777" w:rsidR="00877193" w:rsidRDefault="00877193" w:rsidP="00877193">
      <w:pPr>
        <w:pStyle w:val="Odstavekseznama"/>
        <w:keepNext/>
        <w:keepLines/>
        <w:numPr>
          <w:ilvl w:val="0"/>
          <w:numId w:val="46"/>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54218EE5" w14:textId="77777777" w:rsidR="00877193" w:rsidRDefault="00877193" w:rsidP="00877193">
      <w:pPr>
        <w:pStyle w:val="Odstavekseznama"/>
        <w:keepNext/>
        <w:keepLines/>
        <w:numPr>
          <w:ilvl w:val="0"/>
          <w:numId w:val="46"/>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2673D99C" w14:textId="77777777" w:rsidR="00877193" w:rsidRDefault="00877193" w:rsidP="00877193">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 plačilom za delo, </w:t>
      </w:r>
    </w:p>
    <w:p w14:paraId="456FF729" w14:textId="77777777" w:rsidR="00877193" w:rsidRDefault="00877193" w:rsidP="00877193">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delovnim časom, </w:t>
      </w:r>
    </w:p>
    <w:p w14:paraId="7369B04A" w14:textId="77777777" w:rsidR="00877193" w:rsidRDefault="00877193" w:rsidP="00877193">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počitki, </w:t>
      </w:r>
    </w:p>
    <w:p w14:paraId="389D0344" w14:textId="77777777" w:rsidR="00877193" w:rsidRDefault="00877193" w:rsidP="00877193">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7A930F42" w14:textId="77777777" w:rsidR="00877193" w:rsidRDefault="00877193" w:rsidP="00877193">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76BD42B8" w14:textId="77777777" w:rsidR="00877193" w:rsidRDefault="00877193" w:rsidP="00877193">
      <w:pPr>
        <w:keepNext/>
        <w:keepLines/>
        <w:tabs>
          <w:tab w:val="left" w:pos="1702"/>
        </w:tabs>
        <w:spacing w:after="0" w:line="240" w:lineRule="auto"/>
        <w:jc w:val="both"/>
        <w:rPr>
          <w:rFonts w:ascii="Tahoma" w:hAnsi="Tahoma" w:cs="Tahoma"/>
        </w:rPr>
      </w:pPr>
    </w:p>
    <w:p w14:paraId="55B594D6" w14:textId="77777777" w:rsidR="00877193" w:rsidRDefault="00877193" w:rsidP="00877193">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321BC9A8" w14:textId="77777777" w:rsidR="00877193" w:rsidRDefault="00877193" w:rsidP="00877193">
      <w:pPr>
        <w:keepNext/>
        <w:keepLines/>
        <w:tabs>
          <w:tab w:val="left" w:pos="1702"/>
        </w:tabs>
        <w:spacing w:after="0" w:line="240" w:lineRule="auto"/>
        <w:jc w:val="both"/>
        <w:rPr>
          <w:rFonts w:ascii="Tahoma" w:hAnsi="Tahoma" w:cs="Tahoma"/>
        </w:rPr>
      </w:pPr>
    </w:p>
    <w:p w14:paraId="6F140BCB" w14:textId="77777777" w:rsidR="00877193" w:rsidRDefault="00877193" w:rsidP="00877193">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F155BCF" w14:textId="77777777" w:rsidR="00877193" w:rsidRDefault="00877193" w:rsidP="00877193">
      <w:pPr>
        <w:keepNext/>
        <w:keepLines/>
        <w:tabs>
          <w:tab w:val="left" w:pos="1702"/>
        </w:tabs>
        <w:spacing w:after="0" w:line="240" w:lineRule="auto"/>
        <w:jc w:val="both"/>
        <w:rPr>
          <w:rFonts w:ascii="Tahoma" w:hAnsi="Tahoma" w:cs="Tahoma"/>
        </w:rPr>
      </w:pPr>
    </w:p>
    <w:p w14:paraId="21701826" w14:textId="77777777" w:rsidR="00877193" w:rsidRDefault="00877193" w:rsidP="00877193">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645B3EB2" w14:textId="77777777" w:rsidR="00877193" w:rsidRDefault="00877193" w:rsidP="00877193">
      <w:pPr>
        <w:keepNext/>
        <w:keepLines/>
        <w:tabs>
          <w:tab w:val="left" w:pos="1702"/>
        </w:tabs>
        <w:spacing w:after="0" w:line="240" w:lineRule="auto"/>
        <w:jc w:val="both"/>
        <w:rPr>
          <w:rFonts w:ascii="Tahoma" w:hAnsi="Tahoma" w:cs="Tahoma"/>
        </w:rPr>
      </w:pPr>
    </w:p>
    <w:p w14:paraId="1B812B27" w14:textId="77777777" w:rsidR="00877193" w:rsidRDefault="00877193" w:rsidP="00877193">
      <w:pPr>
        <w:keepNext/>
        <w:keepLines/>
        <w:tabs>
          <w:tab w:val="left" w:pos="1702"/>
        </w:tabs>
        <w:spacing w:after="0" w:line="240" w:lineRule="auto"/>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45612DA4" w14:textId="77777777" w:rsidR="00877193" w:rsidRDefault="00877193" w:rsidP="00877193">
      <w:pPr>
        <w:keepNext/>
        <w:keepLines/>
        <w:tabs>
          <w:tab w:val="left" w:pos="1702"/>
        </w:tabs>
        <w:spacing w:after="0" w:line="240" w:lineRule="auto"/>
        <w:jc w:val="both"/>
        <w:rPr>
          <w:rFonts w:ascii="Tahoma" w:hAnsi="Tahoma" w:cs="Tahoma"/>
        </w:rPr>
      </w:pPr>
    </w:p>
    <w:p w14:paraId="3C20C871" w14:textId="77777777" w:rsidR="00877193" w:rsidRPr="0057717F" w:rsidRDefault="00877193" w:rsidP="00877193">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50B6650D" w14:textId="77777777" w:rsidR="00877193" w:rsidRPr="00EC4317" w:rsidRDefault="00877193" w:rsidP="00877193">
      <w:pPr>
        <w:keepNext/>
        <w:keepLines/>
        <w:tabs>
          <w:tab w:val="left" w:pos="284"/>
          <w:tab w:val="left" w:pos="1702"/>
        </w:tabs>
        <w:spacing w:after="0" w:line="240" w:lineRule="auto"/>
        <w:jc w:val="both"/>
        <w:rPr>
          <w:rFonts w:ascii="Tahoma" w:eastAsia="Times New Roman" w:hAnsi="Tahoma" w:cs="Tahoma"/>
          <w:lang w:eastAsia="sl-SI"/>
        </w:rPr>
      </w:pPr>
    </w:p>
    <w:p w14:paraId="004F80F0" w14:textId="77777777" w:rsidR="00877193" w:rsidRPr="00EC4317" w:rsidRDefault="00877193" w:rsidP="0087719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lastRenderedPageBreak/>
        <w:t xml:space="preserve">SESTAVNI DELI </w:t>
      </w:r>
      <w:r>
        <w:rPr>
          <w:rFonts w:ascii="Tahoma" w:hAnsi="Tahoma" w:cs="Tahoma"/>
          <w:b/>
          <w:sz w:val="22"/>
          <w:szCs w:val="22"/>
        </w:rPr>
        <w:t>OKVIRNEGA SPORAZUMA</w:t>
      </w:r>
    </w:p>
    <w:p w14:paraId="0512292B" w14:textId="77777777" w:rsidR="00877193" w:rsidRPr="00EC4317" w:rsidRDefault="00877193" w:rsidP="00877193">
      <w:pPr>
        <w:keepNext/>
        <w:keepLines/>
        <w:suppressAutoHyphens/>
        <w:spacing w:after="0" w:line="240" w:lineRule="auto"/>
        <w:jc w:val="center"/>
        <w:rPr>
          <w:rFonts w:ascii="Tahoma" w:eastAsia="Times New Roman" w:hAnsi="Tahoma" w:cs="Tahoma"/>
          <w:lang w:eastAsia="sl-SI"/>
        </w:rPr>
      </w:pPr>
    </w:p>
    <w:p w14:paraId="24C21005"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3ED56E9" w14:textId="77777777" w:rsidR="00877193" w:rsidRPr="00EC4317" w:rsidRDefault="00877193" w:rsidP="00877193">
      <w:pPr>
        <w:keepNext/>
        <w:keepLines/>
        <w:spacing w:after="0" w:line="240" w:lineRule="auto"/>
        <w:jc w:val="center"/>
        <w:rPr>
          <w:rFonts w:ascii="Tahoma" w:hAnsi="Tahoma" w:cs="Tahoma"/>
        </w:rPr>
      </w:pPr>
    </w:p>
    <w:p w14:paraId="032BFA0F" w14:textId="77777777" w:rsidR="00877193" w:rsidRPr="00DF7B96" w:rsidRDefault="00877193" w:rsidP="00877193">
      <w:pPr>
        <w:keepNext/>
        <w:keepLines/>
        <w:spacing w:after="0" w:line="240" w:lineRule="auto"/>
        <w:jc w:val="both"/>
        <w:rPr>
          <w:rFonts w:ascii="Tahoma" w:eastAsia="Times New Roman" w:hAnsi="Tahoma" w:cs="Tahoma"/>
          <w:lang w:eastAsia="sl-SI"/>
        </w:rPr>
      </w:pPr>
      <w:r w:rsidRPr="00DF7B96">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4924BF4E" w14:textId="1115DB80" w:rsidR="00877193" w:rsidRPr="001E09CD" w:rsidRDefault="00877193" w:rsidP="00877193">
      <w:pPr>
        <w:pStyle w:val="Odstavekseznama"/>
        <w:keepNext/>
        <w:keepLines/>
        <w:numPr>
          <w:ilvl w:val="0"/>
          <w:numId w:val="8"/>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Pr>
          <w:rFonts w:ascii="Tahoma" w:hAnsi="Tahoma" w:cs="Tahoma"/>
          <w:sz w:val="22"/>
          <w:szCs w:val="22"/>
        </w:rPr>
        <w:t>ENLJ-SOT-319/25</w:t>
      </w:r>
      <w:r w:rsidRPr="001E09CD">
        <w:rPr>
          <w:rFonts w:ascii="Tahoma" w:hAnsi="Tahoma" w:cs="Tahoma"/>
          <w:sz w:val="22"/>
          <w:szCs w:val="22"/>
        </w:rPr>
        <w:t xml:space="preserve">, </w:t>
      </w:r>
    </w:p>
    <w:p w14:paraId="2D97F999" w14:textId="77777777" w:rsidR="00B7309F" w:rsidRPr="00D10922" w:rsidRDefault="00B7309F" w:rsidP="00B7309F">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podan na pogajanjih</w:t>
      </w:r>
      <w:r w:rsidRPr="00D10922">
        <w:rPr>
          <w:rFonts w:ascii="Tahoma" w:hAnsi="Tahoma" w:cs="Tahoma"/>
        </w:rPr>
        <w:t xml:space="preserve"> dne _______________, ki je priloga št. </w:t>
      </w:r>
      <w:r>
        <w:rPr>
          <w:rFonts w:ascii="Tahoma" w:hAnsi="Tahoma" w:cs="Tahoma"/>
        </w:rPr>
        <w:t>1</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3A4F23B2" w14:textId="77777777" w:rsidR="00B7309F" w:rsidRPr="00D10922" w:rsidRDefault="00B7309F" w:rsidP="00B7309F">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w:t>
      </w:r>
      <w:r>
        <w:rPr>
          <w:rFonts w:ascii="Tahoma" w:hAnsi="Tahoma" w:cs="Tahoma"/>
        </w:rPr>
        <w:t>2</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09193796" w14:textId="374DB8F0" w:rsidR="00B7309F" w:rsidRPr="00D10922" w:rsidRDefault="00B7309F" w:rsidP="00B7309F">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r w:rsidR="00EB0132">
        <w:rPr>
          <w:rFonts w:ascii="Tahoma" w:hAnsi="Tahoma" w:cs="Tahoma"/>
        </w:rPr>
        <w:t>.</w:t>
      </w:r>
    </w:p>
    <w:p w14:paraId="3C0652F2" w14:textId="77777777" w:rsidR="00877193" w:rsidRPr="00EC4317" w:rsidRDefault="00877193" w:rsidP="00877193">
      <w:pPr>
        <w:keepNext/>
        <w:keepLines/>
        <w:tabs>
          <w:tab w:val="left" w:pos="993"/>
          <w:tab w:val="left" w:pos="1560"/>
        </w:tabs>
        <w:spacing w:after="0" w:line="240" w:lineRule="auto"/>
        <w:jc w:val="both"/>
        <w:rPr>
          <w:rFonts w:ascii="Tahoma" w:hAnsi="Tahoma" w:cs="Tahoma"/>
        </w:rPr>
      </w:pPr>
    </w:p>
    <w:p w14:paraId="59A8E4C1" w14:textId="77777777" w:rsidR="00877193" w:rsidRPr="00F07919" w:rsidRDefault="00877193" w:rsidP="00877193">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3F5CADF5" w14:textId="77777777" w:rsidR="00877193" w:rsidRPr="00F07919" w:rsidRDefault="00877193" w:rsidP="00877193">
      <w:pPr>
        <w:keepNext/>
        <w:keepLines/>
        <w:widowControl w:val="0"/>
        <w:spacing w:after="0" w:line="240" w:lineRule="auto"/>
        <w:jc w:val="both"/>
        <w:rPr>
          <w:rFonts w:ascii="Tahoma" w:hAnsi="Tahoma" w:cs="Tahoma"/>
        </w:rPr>
      </w:pPr>
    </w:p>
    <w:p w14:paraId="618A74C8" w14:textId="77777777" w:rsidR="00877193" w:rsidRPr="00F07919" w:rsidRDefault="00877193" w:rsidP="00877193">
      <w:pPr>
        <w:keepNext/>
        <w:keepLines/>
        <w:widowControl w:val="0"/>
        <w:spacing w:after="0" w:line="240" w:lineRule="auto"/>
        <w:jc w:val="both"/>
        <w:rPr>
          <w:rFonts w:ascii="Tahoma" w:hAnsi="Tahoma" w:cs="Tahoma"/>
        </w:rPr>
      </w:pPr>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p>
    <w:p w14:paraId="17AF0243" w14:textId="77777777" w:rsidR="00877193" w:rsidRPr="00EC4317" w:rsidRDefault="00877193" w:rsidP="00877193">
      <w:pPr>
        <w:keepNext/>
        <w:keepLines/>
        <w:spacing w:after="0" w:line="240" w:lineRule="auto"/>
        <w:jc w:val="both"/>
        <w:rPr>
          <w:rFonts w:ascii="Tahoma" w:eastAsia="Times New Roman" w:hAnsi="Tahoma" w:cs="Tahoma"/>
          <w:color w:val="000000"/>
          <w:lang w:eastAsia="sl-SI"/>
        </w:rPr>
      </w:pPr>
    </w:p>
    <w:p w14:paraId="2FF68381" w14:textId="77777777" w:rsidR="00877193" w:rsidRPr="00EC4317" w:rsidRDefault="00877193" w:rsidP="0087719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1F1FCA6D" w14:textId="77777777" w:rsidR="00877193" w:rsidRPr="00EC4317" w:rsidRDefault="00877193" w:rsidP="00877193">
      <w:pPr>
        <w:keepNext/>
        <w:keepLines/>
        <w:spacing w:after="0" w:line="240" w:lineRule="auto"/>
        <w:jc w:val="center"/>
        <w:rPr>
          <w:rFonts w:ascii="Tahoma" w:hAnsi="Tahoma" w:cs="Tahoma"/>
        </w:rPr>
      </w:pPr>
    </w:p>
    <w:p w14:paraId="21A573EB"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35CBA50" w14:textId="77777777" w:rsidR="00877193" w:rsidRPr="00EC4317" w:rsidRDefault="00877193" w:rsidP="00877193">
      <w:pPr>
        <w:keepNext/>
        <w:keepLines/>
        <w:spacing w:after="0" w:line="240" w:lineRule="auto"/>
        <w:jc w:val="both"/>
        <w:rPr>
          <w:rFonts w:ascii="Tahoma" w:eastAsia="Times New Roman" w:hAnsi="Tahoma" w:cs="Tahoma"/>
          <w:color w:val="000000"/>
          <w:lang w:eastAsia="sl-SI"/>
        </w:rPr>
      </w:pPr>
    </w:p>
    <w:p w14:paraId="776474E3" w14:textId="77777777" w:rsidR="00877193" w:rsidRPr="00FE1859" w:rsidRDefault="00877193" w:rsidP="0087719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63E522E5" w14:textId="77777777" w:rsidR="00877193" w:rsidRPr="00FE1859" w:rsidRDefault="00877193" w:rsidP="00877193">
      <w:pPr>
        <w:keepNext/>
        <w:keepLines/>
        <w:widowControl w:val="0"/>
        <w:spacing w:after="0" w:line="240" w:lineRule="auto"/>
        <w:ind w:right="-2"/>
        <w:jc w:val="both"/>
        <w:rPr>
          <w:rFonts w:ascii="Tahoma" w:eastAsia="Times New Roman" w:hAnsi="Tahoma" w:cs="Tahoma"/>
          <w:color w:val="000000"/>
          <w:lang w:eastAsia="sl-SI"/>
        </w:rPr>
      </w:pPr>
    </w:p>
    <w:p w14:paraId="6878A3E6" w14:textId="77777777" w:rsidR="00877193" w:rsidRPr="00FE1859" w:rsidRDefault="00877193" w:rsidP="0087719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734A04B" w14:textId="77777777" w:rsidR="00877193" w:rsidRDefault="00877193" w:rsidP="00877193">
      <w:pPr>
        <w:keepNext/>
        <w:keepLines/>
        <w:spacing w:after="0" w:line="240" w:lineRule="auto"/>
        <w:jc w:val="both"/>
        <w:rPr>
          <w:rFonts w:ascii="Tahoma" w:eastAsia="Times New Roman" w:hAnsi="Tahoma" w:cs="Tahoma"/>
          <w:color w:val="000000"/>
          <w:lang w:eastAsia="sl-SI"/>
        </w:rPr>
      </w:pPr>
    </w:p>
    <w:p w14:paraId="38F6531C" w14:textId="77777777" w:rsidR="00877193" w:rsidRPr="00D60C55" w:rsidRDefault="00877193" w:rsidP="00877193">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Pr>
          <w:rFonts w:ascii="Tahoma" w:hAnsi="Tahoma" w:cs="Tahoma"/>
          <w:b/>
          <w:sz w:val="22"/>
          <w:szCs w:val="22"/>
        </w:rPr>
        <w:t>A</w:t>
      </w:r>
      <w:r w:rsidRPr="00D60C55">
        <w:rPr>
          <w:rFonts w:ascii="Tahoma" w:hAnsi="Tahoma" w:cs="Tahoma"/>
          <w:b/>
          <w:sz w:val="22"/>
          <w:szCs w:val="22"/>
        </w:rPr>
        <w:t xml:space="preserve"> DENARNIH TERJATEV</w:t>
      </w:r>
    </w:p>
    <w:p w14:paraId="5CDF285F" w14:textId="77777777" w:rsidR="00877193" w:rsidRDefault="00877193" w:rsidP="00877193">
      <w:pPr>
        <w:pStyle w:val="Telobesedila"/>
        <w:keepNext/>
        <w:keepLines/>
        <w:widowControl/>
        <w:numPr>
          <w:ilvl w:val="12"/>
          <w:numId w:val="0"/>
        </w:numPr>
        <w:jc w:val="center"/>
        <w:rPr>
          <w:rFonts w:ascii="Tahoma" w:hAnsi="Tahoma" w:cs="Tahoma"/>
          <w:sz w:val="22"/>
          <w:szCs w:val="22"/>
        </w:rPr>
      </w:pPr>
    </w:p>
    <w:p w14:paraId="781C9E1F" w14:textId="77777777" w:rsidR="00877193" w:rsidRPr="000A7086"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7CEB14C0" w14:textId="77777777" w:rsidR="00877193" w:rsidRDefault="00877193" w:rsidP="00877193">
      <w:pPr>
        <w:keepNext/>
        <w:keepLines/>
        <w:tabs>
          <w:tab w:val="left" w:pos="4820"/>
        </w:tabs>
        <w:spacing w:after="0" w:line="240" w:lineRule="auto"/>
        <w:jc w:val="center"/>
        <w:rPr>
          <w:b/>
        </w:rPr>
      </w:pPr>
    </w:p>
    <w:p w14:paraId="618815F0" w14:textId="77777777" w:rsidR="00877193" w:rsidRPr="00F07919" w:rsidRDefault="00877193" w:rsidP="00877193">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p>
    <w:p w14:paraId="3CBE92B2" w14:textId="77777777" w:rsidR="00877193" w:rsidRPr="00332658" w:rsidRDefault="00877193" w:rsidP="00877193">
      <w:pPr>
        <w:keepNext/>
        <w:keepLines/>
        <w:spacing w:after="0" w:line="240" w:lineRule="auto"/>
        <w:jc w:val="both"/>
        <w:rPr>
          <w:rFonts w:ascii="Tahoma" w:hAnsi="Tahoma" w:cs="Tahoma"/>
        </w:rPr>
      </w:pPr>
    </w:p>
    <w:p w14:paraId="760E8FD3" w14:textId="77777777" w:rsidR="00877193" w:rsidRPr="00D2108C" w:rsidRDefault="00877193" w:rsidP="00877193">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27B097B3" w14:textId="77777777" w:rsidR="00877193" w:rsidRPr="00332658" w:rsidRDefault="00877193" w:rsidP="00877193">
      <w:pPr>
        <w:keepNext/>
        <w:keepLines/>
        <w:spacing w:after="0" w:line="240" w:lineRule="auto"/>
        <w:jc w:val="both"/>
        <w:rPr>
          <w:rFonts w:ascii="Tahoma" w:hAnsi="Tahoma" w:cs="Tahoma"/>
          <w:b/>
          <w:bCs/>
          <w:lang w:val="x-none" w:eastAsia="x-none"/>
        </w:rPr>
      </w:pPr>
    </w:p>
    <w:p w14:paraId="3CB88638" w14:textId="77777777" w:rsidR="00877193" w:rsidRPr="00D2108C"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lastRenderedPageBreak/>
        <w:t>člen</w:t>
      </w:r>
    </w:p>
    <w:p w14:paraId="0E01E42B" w14:textId="77777777" w:rsidR="00877193" w:rsidRPr="00332658" w:rsidRDefault="00877193" w:rsidP="00877193">
      <w:pPr>
        <w:keepNext/>
        <w:keepLines/>
        <w:spacing w:after="0" w:line="240" w:lineRule="auto"/>
        <w:jc w:val="both"/>
        <w:rPr>
          <w:rFonts w:ascii="Tahoma" w:hAnsi="Tahoma" w:cs="Tahoma"/>
          <w:lang w:val="x-none" w:eastAsia="x-none"/>
        </w:rPr>
      </w:pPr>
    </w:p>
    <w:p w14:paraId="799B0695" w14:textId="77777777" w:rsidR="00877193" w:rsidRPr="00332658" w:rsidRDefault="00877193" w:rsidP="00877193">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 xml:space="preserv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w:t>
      </w:r>
      <w:bookmarkStart w:id="47" w:name="_Hlk183512120"/>
      <w:r w:rsidRPr="00332658">
        <w:rPr>
          <w:rFonts w:ascii="Tahoma" w:hAnsi="Tahoma" w:cs="Tahoma"/>
          <w:lang w:val="x-none" w:eastAsia="x-none"/>
        </w:rPr>
        <w:t xml:space="preserve">stroške branil in odškodoval </w:t>
      </w:r>
      <w:bookmarkEnd w:id="47"/>
      <w:r w:rsidRPr="00332658">
        <w:rPr>
          <w:rFonts w:ascii="Tahoma" w:hAnsi="Tahoma" w:cs="Tahoma"/>
          <w:lang w:val="x-none" w:eastAsia="x-none"/>
        </w:rPr>
        <w:t>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4B586E7A" w14:textId="77777777" w:rsidR="00877193" w:rsidRPr="00332658" w:rsidRDefault="00877193" w:rsidP="00877193">
      <w:pPr>
        <w:keepNext/>
        <w:keepLines/>
        <w:spacing w:after="0" w:line="240" w:lineRule="auto"/>
        <w:jc w:val="both"/>
        <w:rPr>
          <w:rFonts w:ascii="Tahoma" w:hAnsi="Tahoma" w:cs="Tahoma"/>
          <w:lang w:val="x-none" w:eastAsia="x-none"/>
        </w:rPr>
      </w:pPr>
    </w:p>
    <w:p w14:paraId="1A930AF9" w14:textId="77777777" w:rsidR="00877193" w:rsidRPr="00332658" w:rsidRDefault="00877193" w:rsidP="00877193">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1618C555" w14:textId="77777777" w:rsidR="00877193" w:rsidRPr="0058127A" w:rsidRDefault="00877193" w:rsidP="00877193">
      <w:pPr>
        <w:keepNext/>
        <w:keepLines/>
        <w:widowControl w:val="0"/>
        <w:spacing w:after="0" w:line="240" w:lineRule="auto"/>
        <w:jc w:val="both"/>
        <w:rPr>
          <w:rFonts w:ascii="Tahoma" w:hAnsi="Tahoma" w:cs="Tahoma"/>
          <w:color w:val="FF0000"/>
          <w:lang w:eastAsia="x-none"/>
        </w:rPr>
      </w:pPr>
    </w:p>
    <w:p w14:paraId="4F56FD4F" w14:textId="77777777" w:rsidR="00877193" w:rsidRPr="00D2108C" w:rsidRDefault="00877193" w:rsidP="00877193">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574098B7" w14:textId="77777777" w:rsidR="00877193" w:rsidRDefault="00877193" w:rsidP="00877193">
      <w:pPr>
        <w:keepNext/>
        <w:keepLines/>
        <w:spacing w:after="0" w:line="240" w:lineRule="auto"/>
        <w:ind w:left="426" w:firstLine="282"/>
        <w:jc w:val="both"/>
        <w:rPr>
          <w:rFonts w:ascii="Tahoma" w:hAnsi="Tahoma" w:cs="Tahoma"/>
        </w:rPr>
      </w:pPr>
    </w:p>
    <w:p w14:paraId="642F763A" w14:textId="77777777" w:rsidR="00877193" w:rsidRPr="00D2108C"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0BD76F6E" w14:textId="77777777" w:rsidR="00877193" w:rsidRPr="00E02A6F" w:rsidRDefault="00877193" w:rsidP="00877193">
      <w:pPr>
        <w:keepNext/>
        <w:keepLines/>
        <w:spacing w:after="0" w:line="240" w:lineRule="auto"/>
        <w:jc w:val="both"/>
        <w:rPr>
          <w:rFonts w:ascii="Tahoma" w:hAnsi="Tahoma" w:cs="Tahoma"/>
          <w:color w:val="FF0000"/>
          <w:lang w:val="x-none" w:eastAsia="x-none"/>
        </w:rPr>
      </w:pPr>
    </w:p>
    <w:p w14:paraId="62DA9910" w14:textId="77777777" w:rsidR="00877193" w:rsidRPr="00E02A6F" w:rsidRDefault="00877193" w:rsidP="00877193">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772EED4D" w14:textId="77777777" w:rsidR="00877193" w:rsidRPr="00332658" w:rsidRDefault="00877193" w:rsidP="00877193">
      <w:pPr>
        <w:keepNext/>
        <w:keepLines/>
        <w:spacing w:after="0" w:line="240" w:lineRule="auto"/>
        <w:jc w:val="both"/>
        <w:rPr>
          <w:rFonts w:ascii="Tahoma" w:hAnsi="Tahoma" w:cs="Tahoma"/>
          <w:lang w:val="x-none" w:eastAsia="x-none"/>
        </w:rPr>
      </w:pPr>
    </w:p>
    <w:p w14:paraId="5E5291CA" w14:textId="77777777" w:rsidR="00877193" w:rsidRPr="00D2108C" w:rsidRDefault="00877193" w:rsidP="00877193">
      <w:pPr>
        <w:pStyle w:val="Odstavekseznama"/>
        <w:keepNext/>
        <w:keepLines/>
        <w:numPr>
          <w:ilvl w:val="0"/>
          <w:numId w:val="10"/>
        </w:numPr>
        <w:ind w:left="567" w:hanging="567"/>
        <w:jc w:val="center"/>
        <w:rPr>
          <w:rFonts w:ascii="Tahoma" w:hAnsi="Tahoma" w:cs="Tahoma"/>
          <w:b/>
          <w:sz w:val="22"/>
          <w:szCs w:val="22"/>
        </w:rPr>
      </w:pPr>
      <w:r w:rsidRPr="00D2108C">
        <w:rPr>
          <w:rFonts w:ascii="Tahoma" w:hAnsi="Tahoma" w:cs="Tahoma"/>
          <w:b/>
          <w:sz w:val="22"/>
          <w:szCs w:val="22"/>
        </w:rPr>
        <w:t>SKLADNOST S PRAVILI O NADZORU IZVOZA</w:t>
      </w:r>
    </w:p>
    <w:p w14:paraId="20AFE51A" w14:textId="77777777" w:rsidR="00877193" w:rsidRPr="00332658" w:rsidRDefault="00877193" w:rsidP="00877193">
      <w:pPr>
        <w:keepNext/>
        <w:keepLines/>
        <w:spacing w:after="0" w:line="240" w:lineRule="auto"/>
        <w:jc w:val="both"/>
        <w:rPr>
          <w:rFonts w:ascii="Tahoma" w:hAnsi="Tahoma" w:cs="Tahoma"/>
          <w:color w:val="FF0000"/>
        </w:rPr>
      </w:pPr>
    </w:p>
    <w:p w14:paraId="16F4CD72" w14:textId="77777777" w:rsidR="00877193" w:rsidRPr="00D2108C"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87A4E54" w14:textId="77777777" w:rsidR="00877193" w:rsidRPr="00332658" w:rsidRDefault="00877193" w:rsidP="00877193">
      <w:pPr>
        <w:keepNext/>
        <w:keepLines/>
        <w:spacing w:after="0" w:line="240" w:lineRule="auto"/>
        <w:jc w:val="both"/>
        <w:rPr>
          <w:rFonts w:ascii="Tahoma" w:hAnsi="Tahoma" w:cs="Tahoma"/>
        </w:rPr>
      </w:pPr>
    </w:p>
    <w:p w14:paraId="171BC409" w14:textId="77777777" w:rsidR="00877193" w:rsidRPr="00332658" w:rsidRDefault="00877193" w:rsidP="00877193">
      <w:pPr>
        <w:keepNext/>
        <w:keepLines/>
        <w:spacing w:after="0" w:line="240" w:lineRule="auto"/>
        <w:jc w:val="both"/>
        <w:rPr>
          <w:rFonts w:ascii="Tahoma" w:hAnsi="Tahoma" w:cs="Tahoma"/>
        </w:rPr>
      </w:pPr>
      <w:r w:rsidRPr="00332658">
        <w:rPr>
          <w:rFonts w:ascii="Tahoma" w:hAnsi="Tahoma" w:cs="Tahoma"/>
        </w:rPr>
        <w:t>Naročnik mora pri posredovanju predmeta dobave tretji osebi upoštevati vse nacionalne in mednarodne predpise o nadzoru (ponovnega) izvoza, kakor tudi predpise, ki sta jih sprejeli Evropska unija in Združene države Amerike.</w:t>
      </w:r>
    </w:p>
    <w:p w14:paraId="1F3C46BE" w14:textId="77777777" w:rsidR="00877193" w:rsidRPr="00332658" w:rsidRDefault="00877193" w:rsidP="00877193">
      <w:pPr>
        <w:keepNext/>
        <w:keepLines/>
        <w:spacing w:after="0" w:line="240" w:lineRule="auto"/>
        <w:jc w:val="both"/>
        <w:rPr>
          <w:rFonts w:ascii="Tahoma" w:hAnsi="Tahoma" w:cs="Tahoma"/>
        </w:rPr>
      </w:pPr>
    </w:p>
    <w:p w14:paraId="6672A6B6" w14:textId="77777777" w:rsidR="00877193" w:rsidRPr="00332658" w:rsidRDefault="00877193" w:rsidP="00877193">
      <w:pPr>
        <w:keepNext/>
        <w:keepLines/>
        <w:spacing w:after="0" w:line="240" w:lineRule="auto"/>
        <w:jc w:val="both"/>
        <w:rPr>
          <w:rFonts w:ascii="Tahoma" w:hAnsi="Tahoma" w:cs="Tahoma"/>
        </w:rPr>
      </w:pPr>
      <w:r w:rsidRPr="00332658">
        <w:rPr>
          <w:rFonts w:ascii="Tahoma" w:hAnsi="Tahoma" w:cs="Tahoma"/>
        </w:rPr>
        <w:t>Pred posredovanjem predmeta dobave tretjim osebam mora naročnik še zlasti zagotoviti, da</w:t>
      </w:r>
    </w:p>
    <w:p w14:paraId="57727D17" w14:textId="77777777" w:rsidR="00877193" w:rsidRPr="00332658" w:rsidRDefault="00877193" w:rsidP="00877193">
      <w:pPr>
        <w:keepNext/>
        <w:keepLines/>
        <w:numPr>
          <w:ilvl w:val="1"/>
          <w:numId w:val="54"/>
        </w:numPr>
        <w:spacing w:after="0" w:line="240" w:lineRule="auto"/>
        <w:ind w:left="284" w:hanging="284"/>
        <w:jc w:val="both"/>
        <w:rPr>
          <w:rFonts w:ascii="Tahoma" w:hAnsi="Tahoma" w:cs="Tahoma"/>
        </w:rPr>
      </w:pPr>
      <w:r w:rsidRPr="00332658">
        <w:rPr>
          <w:rFonts w:ascii="Tahoma" w:hAnsi="Tahoma" w:cs="Tahoma"/>
        </w:rPr>
        <w:t>s tem ne krši trgovinske zapore (embarga) Evropske unije, Združenih držav Amerike ali Združenih narodov – upoštevaje pri tem tudi nacionalne omejitve in prepovedi izogibanja embargom (»by-passing prohibition«);</w:t>
      </w:r>
    </w:p>
    <w:p w14:paraId="5E35C78D" w14:textId="77777777" w:rsidR="00877193" w:rsidRPr="00332658" w:rsidRDefault="00877193" w:rsidP="00877193">
      <w:pPr>
        <w:keepNext/>
        <w:keepLines/>
        <w:numPr>
          <w:ilvl w:val="1"/>
          <w:numId w:val="54"/>
        </w:numPr>
        <w:spacing w:after="0" w:line="240" w:lineRule="auto"/>
        <w:ind w:left="284" w:hanging="284"/>
        <w:jc w:val="both"/>
        <w:rPr>
          <w:rFonts w:ascii="Tahoma" w:hAnsi="Tahoma" w:cs="Tahoma"/>
        </w:rPr>
      </w:pPr>
      <w:r w:rsidRPr="00332658">
        <w:rPr>
          <w:rFonts w:ascii="Tahoma" w:hAnsi="Tahoma" w:cs="Tahoma"/>
        </w:rPr>
        <w:t>predmet dobave ni namenjen uporabi v oborožitvene namene ter jedrski ali orožarski tehnologiji, ki je bodisi prepovedana bodisi so zanjo potrebna ustrezna dovoljenja, razen v primeru, če so dovoljena bila pridobljena;</w:t>
      </w:r>
    </w:p>
    <w:p w14:paraId="50355127" w14:textId="77777777" w:rsidR="00877193" w:rsidRPr="00332658" w:rsidRDefault="00877193" w:rsidP="00877193">
      <w:pPr>
        <w:keepNext/>
        <w:keepLines/>
        <w:numPr>
          <w:ilvl w:val="1"/>
          <w:numId w:val="54"/>
        </w:numPr>
        <w:spacing w:after="0" w:line="240" w:lineRule="auto"/>
        <w:ind w:left="284" w:hanging="284"/>
        <w:jc w:val="both"/>
        <w:rPr>
          <w:rFonts w:ascii="Tahoma" w:hAnsi="Tahoma" w:cs="Tahoma"/>
        </w:rPr>
      </w:pPr>
      <w:r w:rsidRPr="00332658">
        <w:rPr>
          <w:rFonts w:ascii="Tahoma" w:hAnsi="Tahoma" w:cs="Tahoma"/>
        </w:rPr>
        <w:t>so pri tem upoštevane omejitve, ki se nanašajo na trgovanje s pravnimi in fizičnimi osebami, ki sta jih Evropska unija ali Združene države Amerike uvrstili na seznam sankcioniranih oseb (»Sanctioned Party List«).</w:t>
      </w:r>
    </w:p>
    <w:p w14:paraId="28771259" w14:textId="77777777" w:rsidR="00877193" w:rsidRPr="00332658" w:rsidRDefault="00877193" w:rsidP="00877193">
      <w:pPr>
        <w:keepNext/>
        <w:keepLines/>
        <w:spacing w:after="0" w:line="240" w:lineRule="auto"/>
        <w:jc w:val="both"/>
        <w:rPr>
          <w:rFonts w:ascii="Tahoma" w:hAnsi="Tahoma" w:cs="Tahoma"/>
        </w:rPr>
      </w:pPr>
    </w:p>
    <w:p w14:paraId="7B079740" w14:textId="77777777" w:rsidR="00877193" w:rsidRPr="00332658" w:rsidRDefault="00877193" w:rsidP="00877193">
      <w:pPr>
        <w:keepNext/>
        <w:keepLines/>
        <w:spacing w:after="0" w:line="240" w:lineRule="auto"/>
        <w:jc w:val="both"/>
        <w:rPr>
          <w:rFonts w:ascii="Tahoma" w:hAnsi="Tahoma" w:cs="Tahoma"/>
        </w:rPr>
      </w:pPr>
      <w:r w:rsidRPr="00332658">
        <w:rPr>
          <w:rFonts w:ascii="Tahoma" w:hAnsi="Tahoma" w:cs="Tahoma"/>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6D4277EB" w14:textId="77777777" w:rsidR="00877193" w:rsidRPr="00332658" w:rsidRDefault="00877193" w:rsidP="00877193">
      <w:pPr>
        <w:keepNext/>
        <w:keepLines/>
        <w:spacing w:after="0" w:line="240" w:lineRule="auto"/>
        <w:jc w:val="both"/>
        <w:rPr>
          <w:rFonts w:ascii="Tahoma" w:hAnsi="Tahoma" w:cs="Tahoma"/>
        </w:rPr>
      </w:pPr>
    </w:p>
    <w:p w14:paraId="29FF7460" w14:textId="77777777" w:rsidR="00877193" w:rsidRPr="00332658" w:rsidRDefault="00877193" w:rsidP="00877193">
      <w:pPr>
        <w:keepNext/>
        <w:keepLines/>
        <w:spacing w:after="0" w:line="240" w:lineRule="auto"/>
        <w:jc w:val="both"/>
        <w:rPr>
          <w:rFonts w:ascii="Tahoma" w:hAnsi="Tahoma" w:cs="Tahoma"/>
        </w:rPr>
      </w:pPr>
      <w:r w:rsidRPr="00332658">
        <w:rPr>
          <w:rFonts w:ascii="Tahoma" w:hAnsi="Tahoma" w:cs="Tahoma"/>
        </w:rPr>
        <w:t>Izvajalec ni dolžan izpolniti svojih obveznosti iz okvirnega sporazuma, če za to obstajajo ovire, ki izvirajo iz nacionalnih ali mednarodnih predpisov v zvezi z zunanjo trgovino ali embargov (in/ali drugih sankcij).</w:t>
      </w:r>
    </w:p>
    <w:p w14:paraId="4820400C" w14:textId="77777777" w:rsidR="00877193" w:rsidRDefault="00877193" w:rsidP="00877193">
      <w:pPr>
        <w:keepNext/>
        <w:keepLines/>
        <w:spacing w:after="0" w:line="240" w:lineRule="auto"/>
        <w:jc w:val="both"/>
        <w:rPr>
          <w:rFonts w:ascii="Tahoma" w:eastAsia="Times New Roman" w:hAnsi="Tahoma" w:cs="Tahoma"/>
          <w:color w:val="000000"/>
          <w:lang w:eastAsia="sl-SI"/>
        </w:rPr>
      </w:pPr>
    </w:p>
    <w:p w14:paraId="1845D68B" w14:textId="77777777" w:rsidR="00877193" w:rsidRPr="00EC4317" w:rsidRDefault="00877193" w:rsidP="0087719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REŠEVANJE SPOROV</w:t>
      </w:r>
    </w:p>
    <w:p w14:paraId="4A443F3A" w14:textId="77777777" w:rsidR="00877193" w:rsidRPr="00EC4317" w:rsidRDefault="00877193" w:rsidP="00877193">
      <w:pPr>
        <w:keepNext/>
        <w:keepLines/>
        <w:spacing w:after="0" w:line="240" w:lineRule="auto"/>
        <w:jc w:val="center"/>
        <w:rPr>
          <w:rFonts w:ascii="Tahoma" w:hAnsi="Tahoma" w:cs="Tahoma"/>
        </w:rPr>
      </w:pPr>
    </w:p>
    <w:p w14:paraId="373A7EC5"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A1E1837" w14:textId="77777777" w:rsidR="00877193" w:rsidRPr="00EC4317" w:rsidRDefault="00877193" w:rsidP="00877193">
      <w:pPr>
        <w:keepNext/>
        <w:keepLines/>
        <w:spacing w:after="0" w:line="240" w:lineRule="auto"/>
        <w:jc w:val="both"/>
        <w:rPr>
          <w:rFonts w:ascii="Tahoma" w:hAnsi="Tahoma" w:cs="Tahoma"/>
        </w:rPr>
      </w:pPr>
    </w:p>
    <w:p w14:paraId="4F93EF37" w14:textId="77777777" w:rsidR="00877193" w:rsidRPr="00DA5BD6" w:rsidRDefault="00877193" w:rsidP="00877193">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794CE6C5" w14:textId="77777777" w:rsidR="00877193" w:rsidRPr="00DA5BD6" w:rsidRDefault="00877193" w:rsidP="00877193">
      <w:pPr>
        <w:pStyle w:val="tekst1"/>
        <w:keepNext/>
        <w:keepLines/>
        <w:widowControl w:val="0"/>
        <w:spacing w:before="0" w:line="240" w:lineRule="auto"/>
        <w:rPr>
          <w:rFonts w:ascii="Tahoma" w:eastAsia="Calibri" w:hAnsi="Tahoma" w:cs="Tahoma"/>
          <w:szCs w:val="22"/>
          <w:lang w:eastAsia="en-US"/>
        </w:rPr>
      </w:pPr>
    </w:p>
    <w:p w14:paraId="163E12F3" w14:textId="77777777" w:rsidR="00877193" w:rsidRDefault="00877193" w:rsidP="00877193">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 xml:space="preserve">Če spora ne bo možno rešiti sporazumno, lahko vsaka stranka okvirnega sporazuma </w:t>
      </w:r>
      <w:r w:rsidRPr="00270A08">
        <w:rPr>
          <w:rFonts w:ascii="Tahoma" w:hAnsi="Tahoma" w:cs="Tahoma"/>
          <w:szCs w:val="22"/>
        </w:rPr>
        <w:t>sproži postopek za rešitev spora pri stvarno pristojnem sodišču v Ljubljani</w:t>
      </w:r>
      <w:r>
        <w:rPr>
          <w:rFonts w:ascii="Tahoma" w:hAnsi="Tahoma" w:cs="Tahoma"/>
          <w:szCs w:val="22"/>
        </w:rPr>
        <w:t xml:space="preserve"> z uporabo prava Republike Slovenije</w:t>
      </w:r>
      <w:r w:rsidRPr="00DA5BD6">
        <w:rPr>
          <w:rFonts w:ascii="Tahoma" w:eastAsia="Calibri" w:hAnsi="Tahoma" w:cs="Tahoma"/>
          <w:szCs w:val="22"/>
          <w:lang w:eastAsia="en-US"/>
        </w:rPr>
        <w:t>.</w:t>
      </w:r>
    </w:p>
    <w:p w14:paraId="66699FA9" w14:textId="77777777" w:rsidR="00877193" w:rsidRDefault="00877193" w:rsidP="00877193">
      <w:pPr>
        <w:pStyle w:val="tekst1"/>
        <w:keepNext/>
        <w:keepLines/>
        <w:spacing w:before="0" w:line="240" w:lineRule="auto"/>
        <w:rPr>
          <w:rFonts w:ascii="Tahoma" w:hAnsi="Tahoma" w:cs="Tahoma"/>
          <w:szCs w:val="22"/>
        </w:rPr>
      </w:pPr>
    </w:p>
    <w:p w14:paraId="7D1EF6C0" w14:textId="77777777" w:rsidR="00877193" w:rsidRPr="00EC4317" w:rsidRDefault="00877193" w:rsidP="00877193">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OSTALE DOLOČBE</w:t>
      </w:r>
    </w:p>
    <w:p w14:paraId="27ED1438" w14:textId="77777777" w:rsidR="00877193" w:rsidRPr="00EC4317" w:rsidRDefault="00877193" w:rsidP="00877193">
      <w:pPr>
        <w:keepNext/>
        <w:keepLines/>
        <w:spacing w:after="0" w:line="240" w:lineRule="auto"/>
        <w:jc w:val="center"/>
        <w:rPr>
          <w:rFonts w:ascii="Tahoma" w:eastAsia="Times New Roman" w:hAnsi="Tahoma" w:cs="Tahoma"/>
          <w:color w:val="000000"/>
          <w:lang w:eastAsia="sl-SI"/>
        </w:rPr>
      </w:pPr>
    </w:p>
    <w:p w14:paraId="4D2D748C" w14:textId="77777777" w:rsidR="00877193" w:rsidRPr="000F7D5F" w:rsidRDefault="00877193" w:rsidP="00877193">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3DCEE48" w14:textId="77777777" w:rsidR="00877193" w:rsidRPr="00EC4317" w:rsidRDefault="00877193" w:rsidP="00877193">
      <w:pPr>
        <w:keepNext/>
        <w:keepLines/>
        <w:spacing w:after="0" w:line="240" w:lineRule="auto"/>
        <w:jc w:val="both"/>
        <w:rPr>
          <w:rFonts w:ascii="Tahoma" w:eastAsia="Times New Roman" w:hAnsi="Tahoma" w:cs="Tahoma"/>
          <w:lang w:eastAsia="sl-SI"/>
        </w:rPr>
      </w:pPr>
    </w:p>
    <w:p w14:paraId="2DAE2EAD"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0E41799E"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p>
    <w:p w14:paraId="00E362EA" w14:textId="77777777" w:rsidR="00877193" w:rsidRPr="00BA3F91" w:rsidRDefault="00877193" w:rsidP="00877193">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E566D8C"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p>
    <w:p w14:paraId="44B552BA"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7B3377C1"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008628E5"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35DB7D62"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4065E82D" w14:textId="77777777" w:rsidR="00877193" w:rsidRPr="00DA5BD6" w:rsidRDefault="00877193" w:rsidP="00877193">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Stranki okvirnega sporazuma sta sporazumni, da se katerikoli rok iz tega okvirnega sporazuma, če se le-ta izteče na soboto, nedeljo, praznik ali drug dela prosti dan v Republiki Sloveniji po zakonu, prenese na prvi naslednji delovni dan.</w:t>
      </w:r>
    </w:p>
    <w:p w14:paraId="2088E7E8" w14:textId="77777777" w:rsidR="00877193" w:rsidRDefault="00877193" w:rsidP="00877193">
      <w:pPr>
        <w:keepNext/>
        <w:keepLines/>
        <w:tabs>
          <w:tab w:val="left" w:pos="4820"/>
        </w:tabs>
        <w:spacing w:after="0" w:line="240" w:lineRule="auto"/>
        <w:jc w:val="both"/>
        <w:rPr>
          <w:rFonts w:ascii="Tahoma" w:eastAsia="Times New Roman" w:hAnsi="Tahoma" w:cs="Tahoma"/>
          <w:lang w:eastAsia="sl-SI"/>
        </w:rPr>
      </w:pPr>
    </w:p>
    <w:p w14:paraId="3F3575CA" w14:textId="77777777" w:rsidR="00877193" w:rsidRPr="00DA5BD6" w:rsidRDefault="00877193" w:rsidP="00877193">
      <w:pPr>
        <w:keepNext/>
        <w:keepLines/>
        <w:widowControl w:val="0"/>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00F49D4E"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p>
    <w:p w14:paraId="4343616C" w14:textId="77777777" w:rsidR="00877193" w:rsidRPr="00BA3F91" w:rsidRDefault="00877193" w:rsidP="00877193">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AFD4CE6"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p>
    <w:p w14:paraId="327BB845"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4F59090E"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25BD3DB2" w14:textId="77777777" w:rsidR="00877193" w:rsidRPr="00BA3F91" w:rsidRDefault="00877193" w:rsidP="00877193">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7F4A6CF"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p>
    <w:p w14:paraId="2FB0488A"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i sta</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18DB9AD8"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p>
    <w:p w14:paraId="3BD01999" w14:textId="77777777" w:rsidR="00877193" w:rsidRPr="00BA3F91" w:rsidRDefault="00877193" w:rsidP="00877193">
      <w:pPr>
        <w:keepNext/>
        <w:keepLines/>
        <w:widowControl w:val="0"/>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972E736"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p>
    <w:p w14:paraId="081CDA49" w14:textId="77777777" w:rsidR="00877193" w:rsidRPr="00BA3F91" w:rsidRDefault="00877193" w:rsidP="00877193">
      <w:pPr>
        <w:keepNext/>
        <w:keepLines/>
        <w:widowControl w:val="0"/>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55EEE9ED" w14:textId="77777777" w:rsidR="00877193" w:rsidRPr="00EC4317" w:rsidRDefault="00877193" w:rsidP="00877193">
      <w:pPr>
        <w:keepNext/>
        <w:keepLines/>
        <w:tabs>
          <w:tab w:val="left" w:pos="1134"/>
          <w:tab w:val="left" w:pos="4820"/>
        </w:tabs>
        <w:spacing w:after="0" w:line="240" w:lineRule="auto"/>
        <w:jc w:val="both"/>
        <w:rPr>
          <w:rFonts w:ascii="Tahoma" w:eastAsia="Times New Roman" w:hAnsi="Tahoma" w:cs="Tahoma"/>
          <w:lang w:eastAsia="sl-SI"/>
        </w:rPr>
      </w:pPr>
    </w:p>
    <w:p w14:paraId="499106E8" w14:textId="77777777" w:rsidR="00877193" w:rsidRPr="00EC4317" w:rsidRDefault="00877193" w:rsidP="00877193">
      <w:pPr>
        <w:keepNext/>
        <w:keepLines/>
        <w:tabs>
          <w:tab w:val="left" w:pos="1134"/>
          <w:tab w:val="left" w:pos="4820"/>
        </w:tabs>
        <w:spacing w:after="0" w:line="240" w:lineRule="auto"/>
        <w:jc w:val="both"/>
        <w:rPr>
          <w:rFonts w:ascii="Tahoma" w:eastAsia="Times New Roman" w:hAnsi="Tahoma" w:cs="Tahoma"/>
          <w:lang w:eastAsia="sl-SI"/>
        </w:rPr>
      </w:pPr>
    </w:p>
    <w:p w14:paraId="5BC2DC01" w14:textId="77777777" w:rsidR="00877193" w:rsidRPr="00AB1539" w:rsidRDefault="00877193" w:rsidP="0087719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5D7EF784" w14:textId="77777777" w:rsidR="00877193" w:rsidRPr="00AB1539" w:rsidRDefault="00877193" w:rsidP="00877193">
      <w:pPr>
        <w:keepNext/>
        <w:keepLines/>
        <w:tabs>
          <w:tab w:val="left" w:pos="4820"/>
        </w:tabs>
        <w:spacing w:after="0" w:line="240" w:lineRule="auto"/>
        <w:jc w:val="both"/>
        <w:rPr>
          <w:rFonts w:ascii="Tahoma" w:eastAsia="Times New Roman" w:hAnsi="Tahoma" w:cs="Tahoma"/>
          <w:lang w:eastAsia="sl-SI"/>
        </w:rPr>
      </w:pPr>
    </w:p>
    <w:p w14:paraId="6AEA6508" w14:textId="77777777" w:rsidR="00877193" w:rsidRPr="00AB1539" w:rsidRDefault="00877193" w:rsidP="0087719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3D32DB31" w14:textId="77777777" w:rsidR="00877193" w:rsidRPr="00AB1539" w:rsidRDefault="00877193" w:rsidP="00877193">
      <w:pPr>
        <w:keepNext/>
        <w:keepLines/>
        <w:tabs>
          <w:tab w:val="left" w:pos="4820"/>
          <w:tab w:val="left" w:pos="4962"/>
        </w:tabs>
        <w:spacing w:after="0" w:line="240" w:lineRule="auto"/>
        <w:ind w:right="-851"/>
        <w:jc w:val="both"/>
        <w:rPr>
          <w:rFonts w:ascii="Tahoma" w:eastAsia="Times New Roman" w:hAnsi="Tahoma" w:cs="Tahoma"/>
          <w:lang w:eastAsia="sl-SI"/>
        </w:rPr>
      </w:pPr>
    </w:p>
    <w:p w14:paraId="630FC73B" w14:textId="77777777" w:rsidR="00877193" w:rsidRPr="00AB1539" w:rsidRDefault="00877193" w:rsidP="00877193">
      <w:pPr>
        <w:keepNext/>
        <w:keepLines/>
        <w:tabs>
          <w:tab w:val="left" w:pos="4820"/>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6F5B19DE" w14:textId="77777777" w:rsidR="00877193" w:rsidRPr="00AB1539" w:rsidRDefault="00877193" w:rsidP="00877193">
      <w:pPr>
        <w:keepNext/>
        <w:keepLines/>
        <w:tabs>
          <w:tab w:val="left" w:pos="4820"/>
        </w:tabs>
        <w:spacing w:after="0" w:line="240" w:lineRule="auto"/>
        <w:ind w:right="-285"/>
        <w:jc w:val="both"/>
        <w:rPr>
          <w:rFonts w:ascii="Tahoma" w:eastAsia="Times New Roman" w:hAnsi="Tahoma" w:cs="Tahoma"/>
          <w:lang w:eastAsia="sl-SI"/>
        </w:rPr>
      </w:pPr>
      <w:r>
        <w:rPr>
          <w:rFonts w:ascii="Tahoma" w:eastAsia="Times New Roman" w:hAnsi="Tahoma" w:cs="Tahoma"/>
          <w:lang w:eastAsia="sl-SI"/>
        </w:rPr>
        <w:tab/>
      </w:r>
      <w:r w:rsidRPr="00AB1539">
        <w:rPr>
          <w:rFonts w:ascii="Tahoma" w:eastAsia="Times New Roman" w:hAnsi="Tahoma" w:cs="Tahoma"/>
          <w:lang w:eastAsia="sl-SI"/>
        </w:rPr>
        <w:t>JAVNO PODJETJE ENERGETIKA LJUBLJANA d.o.o.</w:t>
      </w:r>
    </w:p>
    <w:p w14:paraId="14FC4805" w14:textId="77777777" w:rsidR="00877193" w:rsidRPr="00AB1539" w:rsidRDefault="00877193" w:rsidP="00877193">
      <w:pPr>
        <w:keepNext/>
        <w:keepLines/>
        <w:tabs>
          <w:tab w:val="left" w:pos="4820"/>
        </w:tabs>
        <w:spacing w:after="0" w:line="240" w:lineRule="auto"/>
        <w:jc w:val="both"/>
        <w:rPr>
          <w:rFonts w:ascii="Tahoma" w:eastAsia="Times New Roman" w:hAnsi="Tahoma" w:cs="Tahoma"/>
          <w:lang w:eastAsia="sl-SI"/>
        </w:rPr>
      </w:pPr>
    </w:p>
    <w:p w14:paraId="2D63B0B9" w14:textId="77777777" w:rsidR="00877193" w:rsidRPr="00AB1539" w:rsidRDefault="00877193" w:rsidP="00877193">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47F78EE" w14:textId="77777777" w:rsidR="00877193" w:rsidRPr="00DA5BD6" w:rsidRDefault="00877193" w:rsidP="00877193">
      <w:pPr>
        <w:keepNext/>
        <w:keepLines/>
        <w:tabs>
          <w:tab w:val="left" w:pos="4820"/>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094F267E" w14:textId="77777777" w:rsidR="00877193" w:rsidRDefault="00877193" w:rsidP="00877193">
      <w:pPr>
        <w:keepNext/>
        <w:keepLines/>
        <w:tabs>
          <w:tab w:val="left" w:pos="5387"/>
        </w:tabs>
        <w:spacing w:after="0" w:line="240" w:lineRule="auto"/>
        <w:jc w:val="both"/>
        <w:rPr>
          <w:rFonts w:ascii="Tahoma" w:eastAsia="Times New Roman" w:hAnsi="Tahoma" w:cs="Tahoma"/>
          <w:lang w:eastAsia="sl-SI"/>
        </w:rPr>
      </w:pPr>
    </w:p>
    <w:p w14:paraId="3C84760F" w14:textId="77777777" w:rsidR="00877193" w:rsidRPr="00AB1539" w:rsidRDefault="00877193" w:rsidP="00877193">
      <w:pPr>
        <w:keepNext/>
        <w:keepLines/>
        <w:spacing w:after="0" w:line="240" w:lineRule="auto"/>
        <w:jc w:val="both"/>
        <w:rPr>
          <w:rFonts w:ascii="Tahoma" w:hAnsi="Tahoma" w:cs="Tahoma"/>
        </w:rPr>
      </w:pPr>
    </w:p>
    <w:p w14:paraId="40B1DF76" w14:textId="77777777" w:rsidR="00877193" w:rsidRPr="00AB1539" w:rsidRDefault="00877193" w:rsidP="00877193">
      <w:pPr>
        <w:keepNext/>
        <w:keepLines/>
        <w:widowControl w:val="0"/>
        <w:spacing w:after="0" w:line="240" w:lineRule="auto"/>
        <w:jc w:val="both"/>
        <w:rPr>
          <w:rFonts w:ascii="Tahoma" w:hAnsi="Tahoma" w:cs="Tahoma"/>
        </w:rPr>
      </w:pPr>
      <w:r w:rsidRPr="00AB1539">
        <w:rPr>
          <w:rFonts w:ascii="Tahoma" w:hAnsi="Tahoma" w:cs="Tahoma"/>
        </w:rPr>
        <w:t>Prilog</w:t>
      </w:r>
      <w:r>
        <w:rPr>
          <w:rFonts w:ascii="Tahoma" w:hAnsi="Tahoma" w:cs="Tahoma"/>
        </w:rPr>
        <w:t>i</w:t>
      </w:r>
      <w:r w:rsidRPr="00AB1539">
        <w:rPr>
          <w:rFonts w:ascii="Tahoma" w:hAnsi="Tahoma" w:cs="Tahoma"/>
        </w:rPr>
        <w:t>:</w:t>
      </w:r>
    </w:p>
    <w:p w14:paraId="2D763851" w14:textId="77777777" w:rsidR="00B7309F" w:rsidRPr="00062EC6" w:rsidRDefault="00B7309F" w:rsidP="00B7309F">
      <w:pPr>
        <w:keepNext/>
        <w:keepLines/>
        <w:numPr>
          <w:ilvl w:val="0"/>
          <w:numId w:val="12"/>
        </w:numPr>
        <w:tabs>
          <w:tab w:val="clear" w:pos="720"/>
        </w:tabs>
        <w:spacing w:after="0" w:line="240" w:lineRule="auto"/>
        <w:ind w:left="284" w:hanging="284"/>
        <w:jc w:val="both"/>
      </w:pPr>
      <w:r w:rsidRPr="00D10922">
        <w:rPr>
          <w:rFonts w:ascii="Tahoma" w:eastAsia="Times New Roman" w:hAnsi="Tahoma" w:cs="Tahoma"/>
          <w:lang w:eastAsia="sl-SI"/>
        </w:rPr>
        <w:t xml:space="preserve">Priloga št. </w:t>
      </w:r>
      <w:r>
        <w:rPr>
          <w:rFonts w:ascii="Tahoma" w:eastAsia="Times New Roman" w:hAnsi="Tahoma" w:cs="Tahoma"/>
          <w:lang w:eastAsia="sl-SI"/>
        </w:rPr>
        <w:t>1</w:t>
      </w:r>
      <w:r w:rsidRPr="00D10922">
        <w:rPr>
          <w:rFonts w:ascii="Tahoma" w:eastAsia="Times New Roman" w:hAnsi="Tahoma" w:cs="Tahoma"/>
          <w:lang w:eastAsia="sl-SI"/>
        </w:rPr>
        <w:t>: Ponudbeni predračun izvajalca</w:t>
      </w:r>
      <w:r>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72F8FE99" w14:textId="70CDD533" w:rsidR="00877193" w:rsidRPr="00B7309F" w:rsidRDefault="00B7309F" w:rsidP="0036269B">
      <w:pPr>
        <w:keepNext/>
        <w:keepLines/>
        <w:numPr>
          <w:ilvl w:val="0"/>
          <w:numId w:val="12"/>
        </w:numPr>
        <w:tabs>
          <w:tab w:val="clear" w:pos="720"/>
        </w:tabs>
        <w:spacing w:after="0" w:line="240" w:lineRule="auto"/>
        <w:ind w:left="284" w:hanging="284"/>
        <w:jc w:val="both"/>
        <w:rPr>
          <w:rFonts w:ascii="Tahoma" w:hAnsi="Tahoma" w:cs="Tahoma"/>
        </w:rPr>
      </w:pPr>
      <w:r w:rsidRPr="00B7309F">
        <w:rPr>
          <w:rFonts w:ascii="Tahoma" w:eastAsia="Times New Roman" w:hAnsi="Tahoma" w:cs="Tahoma"/>
          <w:lang w:eastAsia="sl-SI"/>
        </w:rPr>
        <w:t>Priloga št. 2: Ponudba izvajalca št. __________, podana na pogajanjih dne __________.</w:t>
      </w:r>
      <w:r w:rsidR="00877193">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877193" w:rsidRPr="004B5914" w14:paraId="667CE26C" w14:textId="77777777" w:rsidTr="006E56D6">
        <w:tc>
          <w:tcPr>
            <w:tcW w:w="9356" w:type="dxa"/>
          </w:tcPr>
          <w:p w14:paraId="554C2D90" w14:textId="25AF2E03" w:rsidR="00877193" w:rsidRPr="004B5914" w:rsidRDefault="00877193" w:rsidP="006E56D6">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Pr>
                <w:rFonts w:ascii="Tahoma" w:eastAsia="Times New Roman" w:hAnsi="Tahoma" w:cs="Tahoma"/>
                <w:lang w:eastAsia="sl-SI"/>
              </w:rPr>
              <w:t xml:space="preserve">OKVIRNEGA SPORAZUMA </w:t>
            </w:r>
            <w:r w:rsidRPr="00540439">
              <w:rPr>
                <w:rFonts w:ascii="Tahoma" w:eastAsia="Times New Roman" w:hAnsi="Tahoma" w:cs="Tahoma"/>
                <w:color w:val="FF0000"/>
                <w:lang w:eastAsia="sl-SI"/>
              </w:rPr>
              <w:t>–</w:t>
            </w:r>
            <w:r>
              <w:rPr>
                <w:rFonts w:ascii="Tahoma" w:eastAsia="Times New Roman" w:hAnsi="Tahoma" w:cs="Tahoma"/>
                <w:color w:val="FF0000"/>
                <w:lang w:eastAsia="sl-SI"/>
              </w:rPr>
              <w:t xml:space="preserve"> VELJA ZA 2. IN 4. SKLOP -</w:t>
            </w:r>
            <w:r w:rsidRPr="00540439">
              <w:rPr>
                <w:rFonts w:ascii="Tahoma" w:eastAsia="Times New Roman" w:hAnsi="Tahoma" w:cs="Tahoma"/>
                <w:color w:val="FF0000"/>
                <w:lang w:eastAsia="sl-SI"/>
              </w:rPr>
              <w:t xml:space="preserve"> ni potrebno prilagati v ponudbi</w:t>
            </w:r>
          </w:p>
        </w:tc>
      </w:tr>
    </w:tbl>
    <w:p w14:paraId="600745C3" w14:textId="77777777" w:rsidR="00877193" w:rsidRPr="00EC4317" w:rsidRDefault="00877193" w:rsidP="00877193">
      <w:pPr>
        <w:keepNext/>
        <w:keepLines/>
        <w:spacing w:after="0" w:line="240" w:lineRule="auto"/>
        <w:jc w:val="both"/>
        <w:rPr>
          <w:rFonts w:ascii="Tahoma" w:eastAsia="Times New Roman" w:hAnsi="Tahoma" w:cs="Tahoma"/>
          <w:b/>
          <w:lang w:eastAsia="sl-SI"/>
        </w:rPr>
      </w:pPr>
    </w:p>
    <w:p w14:paraId="120C45B3" w14:textId="3C03D352" w:rsidR="00877193" w:rsidRDefault="00877193" w:rsidP="0087719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Pr>
          <w:rFonts w:ascii="Tahoma" w:eastAsia="Times New Roman" w:hAnsi="Tahoma" w:cs="Tahoma"/>
          <w:b/>
          <w:lang w:eastAsia="sl-SI"/>
        </w:rPr>
        <w:t>ENLJ-SOT-319/25</w:t>
      </w:r>
      <w:r w:rsidR="00A95EDC">
        <w:rPr>
          <w:rFonts w:ascii="Tahoma" w:eastAsia="Times New Roman" w:hAnsi="Tahoma" w:cs="Tahoma"/>
          <w:b/>
          <w:lang w:eastAsia="sl-SI"/>
        </w:rPr>
        <w:t>-_</w:t>
      </w:r>
      <w:r>
        <w:rPr>
          <w:rFonts w:ascii="Tahoma" w:eastAsia="Times New Roman" w:hAnsi="Tahoma" w:cs="Tahoma"/>
          <w:b/>
          <w:lang w:eastAsia="sl-SI"/>
        </w:rPr>
        <w:t xml:space="preserve"> </w:t>
      </w:r>
    </w:p>
    <w:p w14:paraId="7BDAA12A" w14:textId="77777777" w:rsidR="00877193" w:rsidRPr="00EC4317" w:rsidRDefault="00877193" w:rsidP="00877193">
      <w:pPr>
        <w:keepNext/>
        <w:keepLines/>
        <w:spacing w:after="0" w:line="240" w:lineRule="auto"/>
        <w:jc w:val="both"/>
        <w:rPr>
          <w:rFonts w:ascii="Tahoma" w:eastAsia="Times New Roman" w:hAnsi="Tahoma" w:cs="Tahoma"/>
          <w:b/>
          <w:lang w:eastAsia="sl-SI"/>
        </w:rPr>
      </w:pPr>
    </w:p>
    <w:p w14:paraId="0D65D0DB" w14:textId="77777777" w:rsidR="00877193" w:rsidRPr="00EC4317" w:rsidRDefault="00877193" w:rsidP="00877193">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160A1A22" w14:textId="77777777" w:rsidR="00877193" w:rsidRPr="00EC4317" w:rsidRDefault="00877193" w:rsidP="00877193">
      <w:pPr>
        <w:keepNext/>
        <w:keepLines/>
        <w:tabs>
          <w:tab w:val="left" w:pos="4962"/>
        </w:tabs>
        <w:spacing w:after="0" w:line="240" w:lineRule="auto"/>
        <w:jc w:val="both"/>
        <w:rPr>
          <w:rFonts w:ascii="Tahoma" w:eastAsia="Times New Roman" w:hAnsi="Tahoma" w:cs="Tahoma"/>
          <w:b/>
          <w:lang w:eastAsia="sl-SI"/>
        </w:rPr>
      </w:pPr>
    </w:p>
    <w:p w14:paraId="1C994326" w14:textId="77777777" w:rsidR="00877193" w:rsidRPr="00E46BEB" w:rsidRDefault="00877193" w:rsidP="0087719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Okvirni sporazum</w:t>
      </w:r>
    </w:p>
    <w:p w14:paraId="3EB1D681" w14:textId="77777777" w:rsidR="00877193" w:rsidRPr="009251DE" w:rsidRDefault="00877193" w:rsidP="0087719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14:paraId="477EFA90" w14:textId="2E683153" w:rsidR="00877193" w:rsidRDefault="00877193" w:rsidP="00877193">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s</w:t>
      </w:r>
      <w:r w:rsidRPr="00877193">
        <w:rPr>
          <w:rFonts w:ascii="Tahoma" w:eastAsia="Times New Roman" w:hAnsi="Tahoma" w:cs="Tahoma"/>
          <w:b/>
          <w:sz w:val="28"/>
          <w:lang w:eastAsia="sl-SI"/>
        </w:rPr>
        <w:t>ervisiranje in nabav</w:t>
      </w:r>
      <w:r w:rsidR="00AF72A4">
        <w:rPr>
          <w:rFonts w:ascii="Tahoma" w:eastAsia="Times New Roman" w:hAnsi="Tahoma" w:cs="Tahoma"/>
          <w:b/>
          <w:sz w:val="28"/>
          <w:lang w:eastAsia="sl-SI"/>
        </w:rPr>
        <w:t>o</w:t>
      </w:r>
      <w:r w:rsidRPr="00877193">
        <w:rPr>
          <w:rFonts w:ascii="Tahoma" w:eastAsia="Times New Roman" w:hAnsi="Tahoma" w:cs="Tahoma"/>
          <w:b/>
          <w:sz w:val="28"/>
          <w:lang w:eastAsia="sl-SI"/>
        </w:rPr>
        <w:t xml:space="preserve"> rezervnih delov za toplotne postaje</w:t>
      </w:r>
      <w:r>
        <w:rPr>
          <w:rFonts w:ascii="Tahoma" w:eastAsia="Times New Roman" w:hAnsi="Tahoma" w:cs="Tahoma"/>
          <w:b/>
          <w:sz w:val="28"/>
          <w:lang w:eastAsia="sl-SI"/>
        </w:rPr>
        <w:t xml:space="preserve"> za _ sklop: ______________________</w:t>
      </w:r>
    </w:p>
    <w:p w14:paraId="6D5F4F22" w14:textId="77777777" w:rsidR="00877193" w:rsidRPr="009251DE" w:rsidRDefault="00877193" w:rsidP="00877193">
      <w:pPr>
        <w:keepNext/>
        <w:keepLines/>
        <w:spacing w:after="0" w:line="240" w:lineRule="auto"/>
        <w:jc w:val="center"/>
        <w:rPr>
          <w:rFonts w:ascii="Tahoma" w:eastAsia="Times New Roman" w:hAnsi="Tahoma" w:cs="Tahoma"/>
          <w:b/>
          <w:sz w:val="28"/>
          <w:lang w:eastAsia="sl-SI"/>
        </w:rPr>
      </w:pPr>
    </w:p>
    <w:p w14:paraId="7C6BCFF9" w14:textId="77777777" w:rsidR="00877193" w:rsidRPr="00EC4317" w:rsidRDefault="00877193" w:rsidP="00877193">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Pr>
          <w:rFonts w:ascii="Tahoma" w:eastAsia="Times New Roman" w:hAnsi="Tahoma" w:cs="Tahoma"/>
          <w:lang w:eastAsia="sl-SI"/>
        </w:rPr>
        <w:t>ga</w:t>
      </w:r>
      <w:r w:rsidRPr="00EC4317">
        <w:rPr>
          <w:rFonts w:ascii="Tahoma" w:eastAsia="Times New Roman" w:hAnsi="Tahoma" w:cs="Tahoma"/>
          <w:lang w:eastAsia="sl-SI"/>
        </w:rPr>
        <w:t xml:space="preserve"> skleneta</w:t>
      </w:r>
    </w:p>
    <w:p w14:paraId="4F1670C7" w14:textId="77777777" w:rsidR="00877193" w:rsidRPr="00EC4317" w:rsidRDefault="00877193" w:rsidP="00877193">
      <w:pPr>
        <w:keepNext/>
        <w:keepLines/>
        <w:spacing w:after="0" w:line="240" w:lineRule="auto"/>
        <w:ind w:left="1701" w:hanging="1701"/>
        <w:jc w:val="both"/>
        <w:rPr>
          <w:rFonts w:ascii="Tahoma" w:eastAsia="Times New Roman" w:hAnsi="Tahoma" w:cs="Tahoma"/>
          <w:b/>
          <w:lang w:eastAsia="sl-SI"/>
        </w:rPr>
      </w:pPr>
    </w:p>
    <w:p w14:paraId="2AF15CBC" w14:textId="77777777" w:rsidR="00877193" w:rsidRPr="00F75079" w:rsidRDefault="00877193" w:rsidP="00877193">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087F54FE" w14:textId="77777777" w:rsidR="00877193" w:rsidRPr="00F75079" w:rsidRDefault="00877193" w:rsidP="00877193">
      <w:pPr>
        <w:keepNext/>
        <w:keepLines/>
        <w:spacing w:after="0" w:line="240" w:lineRule="auto"/>
        <w:jc w:val="both"/>
        <w:rPr>
          <w:rFonts w:ascii="Tahoma" w:eastAsia="Times New Roman" w:hAnsi="Tahoma" w:cs="Tahoma"/>
          <w:lang w:eastAsia="sl-SI"/>
        </w:rPr>
      </w:pPr>
    </w:p>
    <w:p w14:paraId="17EC4CB2" w14:textId="77777777" w:rsidR="00877193" w:rsidRPr="00F75079" w:rsidRDefault="00877193" w:rsidP="0087719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5F4719E2" w14:textId="77777777" w:rsidR="00877193" w:rsidRPr="00F75079" w:rsidRDefault="00877193" w:rsidP="00877193">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45B8EF68" w14:textId="77777777" w:rsidR="00877193" w:rsidRPr="00F75079" w:rsidRDefault="00877193" w:rsidP="00877193">
      <w:pPr>
        <w:keepNext/>
        <w:keepLines/>
        <w:tabs>
          <w:tab w:val="left" w:pos="1843"/>
        </w:tabs>
        <w:spacing w:after="0" w:line="240" w:lineRule="auto"/>
        <w:ind w:left="1701" w:hanging="1701"/>
        <w:jc w:val="both"/>
        <w:rPr>
          <w:rFonts w:ascii="Tahoma" w:eastAsia="Times New Roman" w:hAnsi="Tahoma" w:cs="Tahoma"/>
          <w:b/>
          <w:lang w:eastAsia="sl-SI"/>
        </w:rPr>
      </w:pPr>
    </w:p>
    <w:p w14:paraId="62C54FBB" w14:textId="77777777" w:rsidR="00877193" w:rsidRPr="00F75079" w:rsidRDefault="00877193" w:rsidP="00877193">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4690A8CD" w14:textId="77777777" w:rsidR="00877193" w:rsidRPr="00F75079" w:rsidRDefault="00877193" w:rsidP="00877193">
      <w:pPr>
        <w:keepNext/>
        <w:keepLines/>
        <w:tabs>
          <w:tab w:val="left" w:pos="1702"/>
        </w:tabs>
        <w:spacing w:after="0" w:line="240" w:lineRule="auto"/>
        <w:jc w:val="both"/>
        <w:rPr>
          <w:rFonts w:ascii="Tahoma" w:eastAsia="Times New Roman" w:hAnsi="Tahoma" w:cs="Tahoma"/>
          <w:b/>
          <w:lang w:eastAsia="sl-SI"/>
        </w:rPr>
      </w:pPr>
    </w:p>
    <w:p w14:paraId="36A8A195" w14:textId="77777777" w:rsidR="00877193" w:rsidRPr="00F75079" w:rsidRDefault="00877193" w:rsidP="00877193">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7E4B9430" w14:textId="77777777" w:rsidR="00877193" w:rsidRPr="00F75079" w:rsidRDefault="00877193" w:rsidP="00877193">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3480E515" w14:textId="77777777" w:rsidR="00877193" w:rsidRPr="00F75079" w:rsidRDefault="00877193" w:rsidP="0087719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4FE122FB" w14:textId="77777777" w:rsidR="00877193" w:rsidRPr="00F75079" w:rsidRDefault="00877193" w:rsidP="0087719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0B07D48C" w14:textId="77777777" w:rsidR="00877193" w:rsidRPr="00F75079" w:rsidRDefault="00877193" w:rsidP="00877193">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4671BEC6" w14:textId="77777777" w:rsidR="00877193" w:rsidRDefault="00877193" w:rsidP="00877193">
      <w:pPr>
        <w:keepNext/>
        <w:keepLines/>
        <w:tabs>
          <w:tab w:val="left" w:pos="709"/>
          <w:tab w:val="left" w:pos="1702"/>
        </w:tabs>
        <w:spacing w:after="0" w:line="240" w:lineRule="auto"/>
        <w:jc w:val="both"/>
        <w:rPr>
          <w:rFonts w:ascii="Tahoma" w:eastAsia="Times New Roman" w:hAnsi="Tahoma" w:cs="Tahoma"/>
          <w:lang w:eastAsia="sl-SI"/>
        </w:rPr>
      </w:pPr>
    </w:p>
    <w:p w14:paraId="14B08973" w14:textId="77777777" w:rsidR="00877193" w:rsidRPr="00EC4317" w:rsidRDefault="00877193" w:rsidP="00877193">
      <w:pPr>
        <w:keepNext/>
        <w:keepLines/>
        <w:tabs>
          <w:tab w:val="left" w:pos="709"/>
          <w:tab w:val="left" w:pos="1702"/>
        </w:tabs>
        <w:spacing w:after="0" w:line="240" w:lineRule="auto"/>
        <w:jc w:val="both"/>
        <w:rPr>
          <w:rFonts w:ascii="Tahoma" w:eastAsia="Times New Roman" w:hAnsi="Tahoma" w:cs="Tahoma"/>
          <w:lang w:eastAsia="sl-SI"/>
        </w:rPr>
      </w:pPr>
    </w:p>
    <w:p w14:paraId="5395BA3F" w14:textId="77777777" w:rsidR="00877193" w:rsidRPr="00EE7700" w:rsidRDefault="00877193" w:rsidP="00877193">
      <w:pPr>
        <w:pStyle w:val="Odstavekseznama"/>
        <w:keepNext/>
        <w:keepLines/>
        <w:numPr>
          <w:ilvl w:val="0"/>
          <w:numId w:val="58"/>
        </w:numPr>
        <w:jc w:val="center"/>
        <w:rPr>
          <w:rFonts w:ascii="Tahoma" w:hAnsi="Tahoma" w:cs="Tahoma"/>
          <w:b/>
          <w:bCs/>
          <w:sz w:val="22"/>
          <w:szCs w:val="22"/>
        </w:rPr>
      </w:pPr>
      <w:r w:rsidRPr="00EE7700">
        <w:rPr>
          <w:rFonts w:ascii="Tahoma" w:hAnsi="Tahoma" w:cs="Tahoma"/>
          <w:b/>
          <w:bCs/>
          <w:sz w:val="22"/>
          <w:szCs w:val="22"/>
        </w:rPr>
        <w:t>UVODNE DOLOČBE</w:t>
      </w:r>
    </w:p>
    <w:p w14:paraId="3216E8F1" w14:textId="77777777" w:rsidR="00877193" w:rsidRPr="00EC4317" w:rsidRDefault="00877193" w:rsidP="00877193">
      <w:pPr>
        <w:keepNext/>
        <w:keepLines/>
        <w:spacing w:after="0" w:line="240" w:lineRule="auto"/>
        <w:jc w:val="center"/>
        <w:rPr>
          <w:rFonts w:ascii="Tahoma" w:hAnsi="Tahoma" w:cs="Tahoma"/>
          <w:b/>
        </w:rPr>
      </w:pPr>
    </w:p>
    <w:p w14:paraId="33F3282A" w14:textId="77777777" w:rsidR="00877193" w:rsidRPr="00EC4317" w:rsidRDefault="00877193" w:rsidP="00877193">
      <w:pPr>
        <w:keepNext/>
        <w:keepLines/>
        <w:numPr>
          <w:ilvl w:val="0"/>
          <w:numId w:val="59"/>
        </w:numPr>
        <w:suppressAutoHyphens/>
        <w:spacing w:after="0" w:line="240" w:lineRule="auto"/>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12589918" w14:textId="77777777" w:rsidR="00877193" w:rsidRPr="00EC4317" w:rsidRDefault="00877193" w:rsidP="00877193">
      <w:pPr>
        <w:keepNext/>
        <w:keepLines/>
        <w:spacing w:after="0" w:line="240" w:lineRule="auto"/>
        <w:jc w:val="both"/>
        <w:rPr>
          <w:rFonts w:ascii="Tahoma" w:eastAsia="Times New Roman" w:hAnsi="Tahoma" w:cs="Tahoma"/>
          <w:lang w:eastAsia="sl-SI"/>
        </w:rPr>
      </w:pPr>
    </w:p>
    <w:p w14:paraId="6BF5EC48" w14:textId="03E910C5" w:rsidR="00877193" w:rsidRDefault="00877193" w:rsidP="00877193">
      <w:pPr>
        <w:keepNext/>
        <w:keepLines/>
        <w:spacing w:after="0" w:line="240" w:lineRule="auto"/>
        <w:jc w:val="both"/>
        <w:rPr>
          <w:rFonts w:ascii="Tahoma" w:hAnsi="Tahoma" w:cs="Tahoma"/>
          <w:lang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Pr>
          <w:rFonts w:ascii="Tahoma" w:eastAsia="Times New Roman" w:hAnsi="Tahoma" w:cs="Tahoma"/>
          <w:lang w:eastAsia="sl-SI"/>
        </w:rPr>
        <w:t>ENLJ-SOT-319/25</w:t>
      </w:r>
      <w:r w:rsidRPr="00CF2487">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w:t>
      </w:r>
      <w:r w:rsidRPr="00385BA1">
        <w:rPr>
          <w:rFonts w:ascii="Tahoma" w:eastAsia="Times New Roman" w:hAnsi="Tahoma" w:cs="Tahoma"/>
          <w:lang w:eastAsia="sl-SI"/>
        </w:rPr>
        <w:t>/20</w:t>
      </w:r>
      <w:r>
        <w:rPr>
          <w:rFonts w:ascii="Tahoma" w:eastAsia="Times New Roman" w:hAnsi="Tahoma" w:cs="Tahoma"/>
          <w:lang w:eastAsia="sl-SI"/>
        </w:rPr>
        <w:t>2</w:t>
      </w:r>
      <w:r w:rsidR="00A95EDC">
        <w:rPr>
          <w:rFonts w:ascii="Tahoma" w:eastAsia="Times New Roman" w:hAnsi="Tahoma" w:cs="Tahoma"/>
          <w:lang w:eastAsia="sl-SI"/>
        </w:rPr>
        <w:t>5</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za »</w:t>
      </w:r>
      <w:r w:rsidRPr="00877193">
        <w:rPr>
          <w:rFonts w:ascii="Tahoma" w:eastAsia="Times New Roman" w:hAnsi="Tahoma" w:cs="Tahoma"/>
          <w:lang w:eastAsia="sl-SI"/>
        </w:rPr>
        <w:t xml:space="preserve">Servisiranje in nabava rezervnih delov za toplotne postaje </w:t>
      </w:r>
      <w:r w:rsidRPr="008A6A06">
        <w:rPr>
          <w:rFonts w:ascii="Tahoma" w:eastAsia="Times New Roman" w:hAnsi="Tahoma" w:cs="Tahoma"/>
          <w:lang w:eastAsia="sl-SI"/>
        </w:rPr>
        <w:t xml:space="preserve">za </w:t>
      </w:r>
      <w:r>
        <w:rPr>
          <w:rFonts w:ascii="Tahoma" w:eastAsia="Times New Roman" w:hAnsi="Tahoma" w:cs="Tahoma"/>
          <w:lang w:eastAsia="sl-SI"/>
        </w:rPr>
        <w:t>_</w:t>
      </w:r>
      <w:r w:rsidRPr="008A6A06">
        <w:rPr>
          <w:rFonts w:ascii="Tahoma" w:eastAsia="Times New Roman" w:hAnsi="Tahoma" w:cs="Tahoma"/>
          <w:lang w:eastAsia="sl-SI"/>
        </w:rPr>
        <w:t xml:space="preserve">. sklop: </w:t>
      </w:r>
      <w:r>
        <w:rPr>
          <w:rFonts w:ascii="Tahoma" w:eastAsia="Times New Roman" w:hAnsi="Tahoma" w:cs="Tahoma"/>
          <w:lang w:eastAsia="sl-SI"/>
        </w:rPr>
        <w:t>_____________________________</w:t>
      </w:r>
      <w:r w:rsidRPr="00CF2487">
        <w:rPr>
          <w:rFonts w:ascii="Tahoma" w:eastAsia="Times New Roman" w:hAnsi="Tahoma" w:cs="Tahoma"/>
          <w:lang w:eastAsia="sl-SI"/>
        </w:rPr>
        <w:t xml:space="preserve">«, v 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Pr>
          <w:rFonts w:ascii="Tahoma" w:eastAsia="Times New Roman" w:hAnsi="Tahoma" w:cs="Tahoma"/>
          <w:lang w:eastAsia="sl-SI"/>
        </w:rPr>
        <w:t>ENLJ-SOT-319/25</w:t>
      </w:r>
      <w:r w:rsidRPr="00CB257C">
        <w:rPr>
          <w:rFonts w:ascii="Tahoma" w:eastAsia="Times New Roman" w:hAnsi="Tahoma" w:cs="Tahoma"/>
          <w:lang w:eastAsia="sl-SI"/>
        </w:rPr>
        <w:t>.</w:t>
      </w:r>
    </w:p>
    <w:p w14:paraId="547679B2" w14:textId="77777777" w:rsidR="00877193" w:rsidRPr="00123166" w:rsidRDefault="00877193" w:rsidP="00877193">
      <w:pPr>
        <w:pStyle w:val="Telobesedila"/>
        <w:keepNext/>
        <w:keepLines/>
        <w:widowControl/>
        <w:rPr>
          <w:rFonts w:ascii="Tahoma" w:hAnsi="Tahoma" w:cs="Tahoma"/>
          <w:b w:val="0"/>
          <w:sz w:val="22"/>
          <w:szCs w:val="22"/>
        </w:rPr>
      </w:pPr>
    </w:p>
    <w:p w14:paraId="60277F19" w14:textId="77777777" w:rsidR="00877193" w:rsidRPr="00CC2296" w:rsidRDefault="00877193" w:rsidP="00877193">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14:paraId="6643CF53" w14:textId="77777777" w:rsidR="00877193" w:rsidRPr="00EC4317" w:rsidRDefault="00877193" w:rsidP="00877193">
      <w:pPr>
        <w:keepNext/>
        <w:keepLines/>
        <w:suppressAutoHyphens/>
        <w:spacing w:after="0" w:line="240" w:lineRule="auto"/>
        <w:jc w:val="both"/>
        <w:rPr>
          <w:rFonts w:ascii="Tahoma" w:eastAsia="Times New Roman" w:hAnsi="Tahoma" w:cs="Tahoma"/>
          <w:b/>
          <w:color w:val="000000"/>
          <w:lang w:eastAsia="sl-SI"/>
        </w:rPr>
      </w:pPr>
    </w:p>
    <w:p w14:paraId="52759CE9"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Pr>
          <w:rFonts w:ascii="Tahoma" w:hAnsi="Tahoma" w:cs="Tahoma"/>
          <w:b/>
          <w:sz w:val="22"/>
          <w:szCs w:val="22"/>
        </w:rPr>
        <w:br w:type="page"/>
      </w:r>
      <w:r w:rsidRPr="00EE7700">
        <w:rPr>
          <w:rFonts w:ascii="Tahoma" w:hAnsi="Tahoma" w:cs="Tahoma"/>
          <w:b/>
          <w:bCs/>
          <w:sz w:val="22"/>
          <w:szCs w:val="22"/>
        </w:rPr>
        <w:lastRenderedPageBreak/>
        <w:t>PREDMET OKVIRNEGA SPORAZUMA</w:t>
      </w:r>
    </w:p>
    <w:p w14:paraId="051176DB" w14:textId="77777777" w:rsidR="00877193" w:rsidRPr="00EC4317" w:rsidRDefault="00877193" w:rsidP="00877193">
      <w:pPr>
        <w:keepNext/>
        <w:keepLines/>
        <w:tabs>
          <w:tab w:val="left" w:pos="3005"/>
        </w:tabs>
        <w:spacing w:after="0" w:line="240" w:lineRule="auto"/>
        <w:ind w:left="1077"/>
        <w:jc w:val="center"/>
        <w:rPr>
          <w:rFonts w:ascii="Tahoma" w:eastAsia="Times New Roman" w:hAnsi="Tahoma" w:cs="Tahoma"/>
          <w:b/>
          <w:color w:val="000000"/>
          <w:lang w:eastAsia="sl-SI"/>
        </w:rPr>
      </w:pPr>
    </w:p>
    <w:p w14:paraId="0A096BBB" w14:textId="77777777" w:rsidR="00877193" w:rsidRPr="00EC4317"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67692F1" w14:textId="77777777" w:rsidR="00877193" w:rsidRPr="00EC4317" w:rsidRDefault="00877193" w:rsidP="00877193">
      <w:pPr>
        <w:pStyle w:val="Odstavekseznama"/>
        <w:keepNext/>
        <w:keepLines/>
        <w:ind w:left="360"/>
        <w:jc w:val="both"/>
        <w:rPr>
          <w:rFonts w:ascii="Tahoma" w:hAnsi="Tahoma" w:cs="Tahoma"/>
          <w:noProof/>
          <w:sz w:val="22"/>
          <w:szCs w:val="22"/>
        </w:rPr>
      </w:pPr>
    </w:p>
    <w:p w14:paraId="2DEFEF42" w14:textId="142139E4" w:rsidR="00877193" w:rsidRPr="00123166" w:rsidRDefault="00877193" w:rsidP="00877193">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A95EDC">
        <w:rPr>
          <w:rFonts w:ascii="Tahoma" w:eastAsia="Times New Roman" w:hAnsi="Tahoma" w:cs="Tahoma"/>
          <w:lang w:eastAsia="sl-SI"/>
        </w:rPr>
        <w:t>je</w:t>
      </w:r>
      <w:r w:rsidRPr="00A52674">
        <w:rPr>
          <w:rFonts w:ascii="Tahoma" w:eastAsia="Times New Roman" w:hAnsi="Tahoma" w:cs="Tahoma"/>
          <w:lang w:eastAsia="sl-SI"/>
        </w:rPr>
        <w:t xml:space="preserve"> </w:t>
      </w:r>
      <w:r>
        <w:rPr>
          <w:rFonts w:ascii="Tahoma" w:eastAsia="Times New Roman" w:hAnsi="Tahoma" w:cs="Tahoma"/>
          <w:lang w:eastAsia="sl-SI"/>
        </w:rPr>
        <w:t>staln</w:t>
      </w:r>
      <w:r w:rsidR="00A95EDC">
        <w:rPr>
          <w:rFonts w:ascii="Tahoma" w:eastAsia="Times New Roman" w:hAnsi="Tahoma" w:cs="Tahoma"/>
          <w:lang w:eastAsia="sl-SI"/>
        </w:rPr>
        <w:t>o s</w:t>
      </w:r>
      <w:r w:rsidR="00A95EDC" w:rsidRPr="00A95EDC">
        <w:rPr>
          <w:rFonts w:ascii="Tahoma" w:eastAsia="Times New Roman" w:hAnsi="Tahoma" w:cs="Tahoma"/>
          <w:lang w:eastAsia="sl-SI"/>
        </w:rPr>
        <w:t>ervisiranje in nabava rezervnih delov za toplotne postaje za _. sklop: _____________________________</w:t>
      </w:r>
      <w:r w:rsidRPr="00A52674">
        <w:rPr>
          <w:rFonts w:ascii="Tahoma" w:eastAsia="Times New Roman" w:hAnsi="Tahoma" w:cs="Tahoma"/>
          <w:lang w:eastAsia="sl-SI"/>
        </w:rPr>
        <w:t xml:space="preserve"> (v nadaljevanju: </w:t>
      </w:r>
      <w:r>
        <w:rPr>
          <w:rFonts w:ascii="Tahoma" w:eastAsia="Times New Roman" w:hAnsi="Tahoma" w:cs="Tahoma"/>
          <w:lang w:eastAsia="sl-SI"/>
        </w:rPr>
        <w:t>blago oz. storitve</w:t>
      </w:r>
      <w:r w:rsidRPr="00A52674">
        <w:rPr>
          <w:rFonts w:ascii="Tahoma" w:eastAsia="Times New Roman" w:hAnsi="Tahoma" w:cs="Tahoma"/>
          <w:lang w:eastAsia="sl-SI"/>
        </w:rPr>
        <w:t xml:space="preserve">), </w:t>
      </w:r>
      <w:r w:rsidRPr="00123166">
        <w:rPr>
          <w:rFonts w:ascii="Tahoma" w:eastAsia="Times New Roman" w:hAnsi="Tahoma" w:cs="Tahoma"/>
          <w:lang w:eastAsia="sl-SI"/>
        </w:rPr>
        <w:t>v količinah in dinamiki, ki jih naročnik po obsegu in časovno ne more vnaprej določiti,</w:t>
      </w:r>
      <w:r w:rsidRPr="00123166">
        <w:rPr>
          <w:rFonts w:ascii="Tahoma" w:hAnsi="Tahoma" w:cs="Tahoma"/>
          <w:bCs/>
        </w:rPr>
        <w:t xml:space="preserve"> v skladu </w:t>
      </w:r>
      <w:r>
        <w:rPr>
          <w:rFonts w:ascii="Tahoma" w:hAnsi="Tahoma" w:cs="Tahoma"/>
          <w:bCs/>
        </w:rPr>
        <w:t>z</w:t>
      </w:r>
      <w:r w:rsidRPr="00123166">
        <w:rPr>
          <w:rFonts w:ascii="Tahoma" w:hAnsi="Tahoma" w:cs="Tahoma"/>
          <w:bCs/>
        </w:rPr>
        <w:t xml:space="preserve"> razpisn</w:t>
      </w:r>
      <w:r>
        <w:rPr>
          <w:rFonts w:ascii="Tahoma" w:hAnsi="Tahoma" w:cs="Tahoma"/>
          <w:bCs/>
        </w:rPr>
        <w:t>o</w:t>
      </w:r>
      <w:r w:rsidRPr="00123166">
        <w:rPr>
          <w:rFonts w:ascii="Tahoma" w:hAnsi="Tahoma" w:cs="Tahoma"/>
          <w:bCs/>
        </w:rPr>
        <w:t xml:space="preserve"> dokumentacij</w:t>
      </w:r>
      <w:r>
        <w:rPr>
          <w:rFonts w:ascii="Tahoma" w:hAnsi="Tahoma" w:cs="Tahoma"/>
          <w:bCs/>
        </w:rPr>
        <w:t>o</w:t>
      </w:r>
      <w:r w:rsidRPr="00123166">
        <w:rPr>
          <w:rFonts w:ascii="Tahoma" w:hAnsi="Tahoma" w:cs="Tahoma"/>
          <w:bCs/>
        </w:rPr>
        <w:t xml:space="preserve"> naročnika št. </w:t>
      </w:r>
      <w:r>
        <w:rPr>
          <w:rFonts w:ascii="Tahoma" w:hAnsi="Tahoma" w:cs="Tahoma"/>
          <w:bCs/>
        </w:rPr>
        <w:t>ENLJ-SOT-319/25</w:t>
      </w:r>
      <w:r w:rsidRPr="00123166">
        <w:rPr>
          <w:rFonts w:ascii="Tahoma" w:hAnsi="Tahoma" w:cs="Tahoma"/>
          <w:bCs/>
        </w:rPr>
        <w:t xml:space="preserve"> (v nadaljevanju: razpisna dokumentacija), </w:t>
      </w:r>
      <w:r w:rsidRPr="006722EA">
        <w:rPr>
          <w:rFonts w:ascii="Tahoma" w:hAnsi="Tahoma" w:cs="Tahoma"/>
        </w:rPr>
        <w:t xml:space="preserve">na podlagi ponudbe izvajalca št. ____________ z dne _______________, na podlagi ponudbe </w:t>
      </w:r>
      <w:r>
        <w:rPr>
          <w:rFonts w:ascii="Tahoma" w:hAnsi="Tahoma" w:cs="Tahoma"/>
        </w:rPr>
        <w:t xml:space="preserve">izvajalca </w:t>
      </w:r>
      <w:r w:rsidRPr="006722EA">
        <w:rPr>
          <w:rFonts w:ascii="Tahoma" w:hAnsi="Tahoma" w:cs="Tahoma"/>
        </w:rPr>
        <w:t>št. ______________</w:t>
      </w:r>
      <w:r>
        <w:rPr>
          <w:rFonts w:ascii="Tahoma" w:hAnsi="Tahoma" w:cs="Tahoma"/>
        </w:rPr>
        <w:t>,</w:t>
      </w:r>
      <w:r w:rsidRPr="006722EA">
        <w:rPr>
          <w:rFonts w:ascii="Tahoma" w:hAnsi="Tahoma" w:cs="Tahoma"/>
        </w:rPr>
        <w:t xml:space="preserve"> podane na pogajanjih dne __________, ki je priloga št. 1 te</w:t>
      </w:r>
      <w:r>
        <w:rPr>
          <w:rFonts w:ascii="Tahoma" w:hAnsi="Tahoma" w:cs="Tahoma"/>
        </w:rPr>
        <w:t>ga okvirnega sporazuma</w:t>
      </w:r>
      <w:r w:rsidRPr="00B5769A">
        <w:rPr>
          <w:rFonts w:ascii="Tahoma" w:hAnsi="Tahoma" w:cs="Tahoma"/>
        </w:rPr>
        <w:t xml:space="preserve"> (v nadaljevanju: ponudba izvajalca) </w:t>
      </w:r>
      <w:r w:rsidRPr="006722EA">
        <w:rPr>
          <w:rFonts w:ascii="Tahoma" w:hAnsi="Tahoma" w:cs="Tahoma"/>
        </w:rPr>
        <w:t>in na podlagi ponudbenega predračuna izvajalca</w:t>
      </w:r>
      <w:r>
        <w:rPr>
          <w:rFonts w:ascii="Tahoma" w:hAnsi="Tahoma" w:cs="Tahoma"/>
        </w:rPr>
        <w:t xml:space="preserve">, podanega na pogajanjih </w:t>
      </w:r>
      <w:r w:rsidRPr="006722EA">
        <w:rPr>
          <w:rFonts w:ascii="Tahoma" w:hAnsi="Tahoma" w:cs="Tahoma"/>
        </w:rPr>
        <w:t>dne</w:t>
      </w:r>
      <w:r>
        <w:rPr>
          <w:rFonts w:ascii="Tahoma" w:hAnsi="Tahoma" w:cs="Tahoma"/>
        </w:rPr>
        <w:t xml:space="preserve"> </w:t>
      </w:r>
      <w:r w:rsidRPr="006722EA">
        <w:rPr>
          <w:rFonts w:ascii="Tahoma" w:hAnsi="Tahoma" w:cs="Tahoma"/>
        </w:rPr>
        <w:t>______</w:t>
      </w:r>
      <w:r>
        <w:rPr>
          <w:rFonts w:ascii="Tahoma" w:hAnsi="Tahoma" w:cs="Tahoma"/>
        </w:rPr>
        <w:t>____</w:t>
      </w:r>
      <w:r w:rsidRPr="006722EA">
        <w:rPr>
          <w:rFonts w:ascii="Tahoma" w:hAnsi="Tahoma" w:cs="Tahoma"/>
        </w:rPr>
        <w:t>, ki je priloga št. 2 te</w:t>
      </w:r>
      <w:r>
        <w:rPr>
          <w:rFonts w:ascii="Tahoma" w:hAnsi="Tahoma" w:cs="Tahoma"/>
        </w:rPr>
        <w:t>ga okvirnega sporazuma</w:t>
      </w:r>
      <w:r w:rsidRPr="006722EA">
        <w:rPr>
          <w:rFonts w:ascii="Tahoma" w:hAnsi="Tahoma" w:cs="Tahoma"/>
        </w:rPr>
        <w:t xml:space="preserve"> (v nadaljevanju: ponudbeni predračun izvajalca)</w:t>
      </w:r>
      <w:r w:rsidRPr="003F4255">
        <w:rPr>
          <w:rFonts w:ascii="Tahoma" w:hAnsi="Tahoma" w:cs="Tahoma"/>
        </w:rPr>
        <w:t xml:space="preserve"> ter v skladu z vsebino zahtev javnega naročila št. </w:t>
      </w:r>
      <w:r>
        <w:rPr>
          <w:rFonts w:ascii="Tahoma" w:hAnsi="Tahoma" w:cs="Tahoma"/>
        </w:rPr>
        <w:t>ENLJ-SOT-319/25</w:t>
      </w:r>
      <w:r w:rsidRPr="003F4255">
        <w:rPr>
          <w:rFonts w:ascii="Tahoma" w:hAnsi="Tahoma" w:cs="Tahoma"/>
        </w:rPr>
        <w:t>, in sicer vse po pravilih stroke, s skrbnostjo dobrega strokovnjaka ter v skladu</w:t>
      </w:r>
      <w:r>
        <w:rPr>
          <w:rFonts w:ascii="Tahoma" w:hAnsi="Tahoma" w:cs="Tahoma"/>
        </w:rPr>
        <w:t xml:space="preserve"> tem okvirnim sporazumom</w:t>
      </w:r>
      <w:r w:rsidRPr="00123166">
        <w:rPr>
          <w:rFonts w:ascii="Tahoma" w:eastAsia="Times New Roman" w:hAnsi="Tahoma" w:cs="Tahoma"/>
          <w:lang w:eastAsia="sl-SI"/>
        </w:rPr>
        <w:t>.</w:t>
      </w:r>
    </w:p>
    <w:p w14:paraId="68BA8A4B" w14:textId="77777777" w:rsidR="00877193" w:rsidRPr="00123166" w:rsidRDefault="00877193" w:rsidP="00877193">
      <w:pPr>
        <w:keepNext/>
        <w:keepLines/>
        <w:spacing w:after="0" w:line="240" w:lineRule="auto"/>
        <w:jc w:val="both"/>
        <w:rPr>
          <w:rFonts w:ascii="Tahoma" w:eastAsia="Times New Roman" w:hAnsi="Tahoma" w:cs="Tahoma"/>
          <w:lang w:eastAsia="sl-SI"/>
        </w:rPr>
      </w:pPr>
    </w:p>
    <w:p w14:paraId="57585ED9" w14:textId="6CFDEF50" w:rsidR="00877193" w:rsidRPr="00391EEB" w:rsidRDefault="00877193" w:rsidP="00877193">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 xml:space="preserve">Opredelitev in opis predmeta tega okvirnega sporazuma sta razvidna iz ponudbenega predračuna </w:t>
      </w:r>
      <w:r w:rsidRPr="00553164">
        <w:rPr>
          <w:rFonts w:ascii="Tahoma" w:eastAsia="Times New Roman" w:hAnsi="Tahoma" w:cs="Tahoma"/>
          <w:lang w:eastAsia="sl-SI"/>
        </w:rPr>
        <w:t xml:space="preserve">izvajalca in zajemata tako dobavo blaga kot izvedbo storitev (servis </w:t>
      </w:r>
      <w:r w:rsidR="00A95EDC">
        <w:rPr>
          <w:rFonts w:ascii="Tahoma" w:eastAsia="Times New Roman" w:hAnsi="Tahoma" w:cs="Tahoma"/>
          <w:lang w:eastAsia="sl-SI"/>
        </w:rPr>
        <w:t>opreme</w:t>
      </w:r>
      <w:r>
        <w:rPr>
          <w:rFonts w:ascii="Tahoma" w:eastAsia="Times New Roman" w:hAnsi="Tahoma" w:cs="Tahoma"/>
          <w:lang w:eastAsia="sl-SI"/>
        </w:rPr>
        <w:t>)</w:t>
      </w:r>
      <w:r w:rsidRPr="00391EEB">
        <w:rPr>
          <w:rFonts w:ascii="Tahoma" w:eastAsia="Times New Roman" w:hAnsi="Tahoma" w:cs="Tahoma"/>
          <w:lang w:eastAsia="sl-SI"/>
        </w:rPr>
        <w:t xml:space="preserve">. </w:t>
      </w:r>
      <w:r w:rsidRPr="00CC6D23">
        <w:rPr>
          <w:rFonts w:ascii="Tahoma" w:eastAsia="Times New Roman" w:hAnsi="Tahoma" w:cs="Tahoma"/>
          <w:lang w:eastAsia="sl-SI"/>
        </w:rPr>
        <w:t>Okvirne količine, navedene v posamezni postavki ponudbenega predračuna izvajalca, so količine, ki jih bo naročnik predvidoma potreboval v obdobju veljavnosti okvirnega sporazuma</w:t>
      </w:r>
      <w:r w:rsidRPr="00391EEB">
        <w:rPr>
          <w:rFonts w:ascii="Tahoma" w:eastAsia="Times New Roman" w:hAnsi="Tahoma" w:cs="Tahoma"/>
          <w:lang w:eastAsia="sl-SI"/>
        </w:rPr>
        <w:t>.</w:t>
      </w:r>
    </w:p>
    <w:p w14:paraId="743B917B" w14:textId="77777777" w:rsidR="00877193" w:rsidRPr="00DC4CE4" w:rsidRDefault="00877193" w:rsidP="00877193">
      <w:pPr>
        <w:keepNext/>
        <w:keepLines/>
        <w:spacing w:after="0" w:line="240" w:lineRule="auto"/>
        <w:jc w:val="both"/>
        <w:rPr>
          <w:rFonts w:ascii="Tahoma" w:eastAsia="Times New Roman" w:hAnsi="Tahoma" w:cs="Tahoma"/>
          <w:lang w:eastAsia="sl-SI"/>
        </w:rPr>
      </w:pPr>
    </w:p>
    <w:p w14:paraId="2C49160B" w14:textId="77777777" w:rsidR="00877193" w:rsidRDefault="00877193" w:rsidP="00877193">
      <w:pPr>
        <w:keepNext/>
        <w:keepLine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blago in 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xml:space="preserve">, ki jih bo dejansko potreboval in za katere bo imel zagotovljena finančna sredstva. </w:t>
      </w:r>
    </w:p>
    <w:p w14:paraId="0ADF6F4D" w14:textId="77777777" w:rsidR="00877193" w:rsidRDefault="00877193" w:rsidP="00877193">
      <w:pPr>
        <w:keepNext/>
        <w:keepLines/>
        <w:suppressAutoHyphens/>
        <w:spacing w:after="0" w:line="240" w:lineRule="auto"/>
        <w:jc w:val="both"/>
        <w:rPr>
          <w:rFonts w:ascii="Tahoma" w:eastAsia="Times New Roman" w:hAnsi="Tahoma" w:cs="Tahoma"/>
          <w:b/>
          <w:color w:val="000000"/>
          <w:lang w:eastAsia="sl-SI"/>
        </w:rPr>
      </w:pPr>
    </w:p>
    <w:p w14:paraId="38BDA581" w14:textId="77777777" w:rsidR="00877193" w:rsidRPr="00C665D5"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14:paraId="5E83191B" w14:textId="77777777" w:rsidR="00877193" w:rsidRPr="00C665D5" w:rsidRDefault="00877193" w:rsidP="00877193">
      <w:pPr>
        <w:keepNext/>
        <w:keepLines/>
        <w:spacing w:after="0" w:line="240" w:lineRule="auto"/>
        <w:jc w:val="both"/>
        <w:rPr>
          <w:rFonts w:ascii="Tahoma" w:hAnsi="Tahoma" w:cs="Tahoma"/>
          <w:b/>
          <w:szCs w:val="20"/>
          <w:lang w:eastAsia="sl-SI"/>
        </w:rPr>
      </w:pPr>
    </w:p>
    <w:p w14:paraId="66671971" w14:textId="2BC103D9" w:rsidR="00877193" w:rsidRPr="00AB5611" w:rsidRDefault="00877193" w:rsidP="00877193">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AB5611">
        <w:rPr>
          <w:rFonts w:ascii="Tahoma" w:eastAsia="Times New Roman" w:hAnsi="Tahoma" w:cs="Tahoma"/>
        </w:rPr>
        <w:t>Izvajalec zagotavlja naročniku, da bo dobavljeno blago</w:t>
      </w:r>
      <w:r>
        <w:rPr>
          <w:rFonts w:ascii="Tahoma" w:eastAsia="Times New Roman" w:hAnsi="Tahoma" w:cs="Tahoma"/>
        </w:rPr>
        <w:t>,</w:t>
      </w:r>
      <w:r w:rsidRPr="00971758">
        <w:rPr>
          <w:rFonts w:ascii="Tahoma" w:eastAsia="Times New Roman" w:hAnsi="Tahoma" w:cs="Tahoma"/>
          <w:lang w:eastAsia="sl-SI"/>
        </w:rPr>
        <w:t xml:space="preserve"> </w:t>
      </w:r>
      <w:r w:rsidRPr="00FC61D6">
        <w:rPr>
          <w:rFonts w:ascii="Tahoma" w:eastAsia="Times New Roman" w:hAnsi="Tahoma" w:cs="Tahoma"/>
          <w:lang w:eastAsia="sl-SI"/>
        </w:rPr>
        <w:t>rezervni del</w:t>
      </w:r>
      <w:r>
        <w:rPr>
          <w:rFonts w:ascii="Tahoma" w:eastAsia="Times New Roman" w:hAnsi="Tahoma" w:cs="Tahoma"/>
          <w:lang w:eastAsia="sl-SI"/>
        </w:rPr>
        <w:t>i</w:t>
      </w:r>
      <w:r w:rsidRPr="00FC61D6">
        <w:rPr>
          <w:rFonts w:ascii="Tahoma" w:eastAsia="Times New Roman" w:hAnsi="Tahoma" w:cs="Tahoma"/>
          <w:lang w:eastAsia="sl-SI"/>
        </w:rPr>
        <w:t xml:space="preserve"> in potrošn</w:t>
      </w:r>
      <w:r>
        <w:rPr>
          <w:rFonts w:ascii="Tahoma" w:eastAsia="Times New Roman" w:hAnsi="Tahoma" w:cs="Tahoma"/>
          <w:lang w:eastAsia="sl-SI"/>
        </w:rPr>
        <w:t>i</w:t>
      </w:r>
      <w:r w:rsidRPr="00FC61D6">
        <w:rPr>
          <w:rFonts w:ascii="Tahoma" w:eastAsia="Times New Roman" w:hAnsi="Tahoma" w:cs="Tahoma"/>
          <w:lang w:eastAsia="sl-SI"/>
        </w:rPr>
        <w:t xml:space="preserve"> material, </w:t>
      </w:r>
      <w:r w:rsidRPr="00AB5611">
        <w:rPr>
          <w:rFonts w:ascii="Tahoma" w:eastAsia="Times New Roman" w:hAnsi="Tahoma" w:cs="Tahoma"/>
        </w:rPr>
        <w:t>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w:t>
      </w:r>
      <w:r>
        <w:rPr>
          <w:rFonts w:ascii="Tahoma" w:eastAsia="Times New Roman" w:hAnsi="Tahoma" w:cs="Tahoma"/>
        </w:rPr>
        <w:t>, ki urejajo predmet</w:t>
      </w:r>
      <w:r w:rsidR="006B2EAF">
        <w:rPr>
          <w:rFonts w:ascii="Tahoma" w:eastAsia="Times New Roman" w:hAnsi="Tahoma" w:cs="Tahoma"/>
        </w:rPr>
        <w:t xml:space="preserve"> okvirnega sporazuma.</w:t>
      </w:r>
    </w:p>
    <w:p w14:paraId="022CEC2F" w14:textId="77777777" w:rsidR="006B2EAF" w:rsidRDefault="006B2EAF" w:rsidP="00877193">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p>
    <w:p w14:paraId="0EA1E847" w14:textId="75CE30A4" w:rsidR="00877193" w:rsidRPr="003F4255" w:rsidRDefault="00877193" w:rsidP="00877193">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14:paraId="7458942D" w14:textId="77777777" w:rsidR="00877193" w:rsidRPr="003F4255" w:rsidRDefault="00877193" w:rsidP="0087719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5397EE2" w14:textId="77777777" w:rsidR="00877193" w:rsidRPr="003F4255" w:rsidRDefault="00877193" w:rsidP="00877193">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14:paraId="09C55363" w14:textId="77777777" w:rsidR="00877193" w:rsidRPr="00123166" w:rsidRDefault="00877193" w:rsidP="00877193">
      <w:pPr>
        <w:keepNext/>
        <w:keepLines/>
        <w:spacing w:after="0" w:line="240" w:lineRule="auto"/>
        <w:ind w:left="720"/>
        <w:jc w:val="both"/>
        <w:rPr>
          <w:rFonts w:ascii="Tahoma" w:hAnsi="Tahoma" w:cs="Tahoma"/>
          <w:szCs w:val="20"/>
          <w:lang w:eastAsia="sl-SI"/>
        </w:rPr>
      </w:pPr>
    </w:p>
    <w:p w14:paraId="721CA1AD"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VREDNOST OKVIRNEGA SPORAZUMA IN CENE</w:t>
      </w:r>
    </w:p>
    <w:p w14:paraId="4F736A33" w14:textId="77777777" w:rsidR="00877193" w:rsidRPr="00EC4317" w:rsidRDefault="00877193" w:rsidP="00877193">
      <w:pPr>
        <w:keepNext/>
        <w:keepLines/>
        <w:suppressAutoHyphens/>
        <w:spacing w:after="0" w:line="240" w:lineRule="auto"/>
        <w:jc w:val="center"/>
        <w:rPr>
          <w:rFonts w:ascii="Tahoma" w:eastAsia="Times New Roman" w:hAnsi="Tahoma" w:cs="Tahoma"/>
          <w:b/>
          <w:color w:val="000000"/>
          <w:lang w:eastAsia="sl-SI"/>
        </w:rPr>
      </w:pPr>
    </w:p>
    <w:p w14:paraId="19BE0637" w14:textId="77777777" w:rsidR="00877193" w:rsidRPr="00EC4317"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A011DBC" w14:textId="77777777" w:rsidR="00877193" w:rsidRPr="00EC4317" w:rsidRDefault="00877193" w:rsidP="00877193">
      <w:pPr>
        <w:pStyle w:val="Glava"/>
        <w:keepNext/>
        <w:keepLines/>
        <w:tabs>
          <w:tab w:val="clear" w:pos="4536"/>
          <w:tab w:val="clear" w:pos="9072"/>
        </w:tabs>
        <w:jc w:val="both"/>
        <w:rPr>
          <w:rFonts w:ascii="Tahoma" w:hAnsi="Tahoma" w:cs="Tahoma"/>
          <w:sz w:val="22"/>
          <w:szCs w:val="22"/>
        </w:rPr>
      </w:pPr>
    </w:p>
    <w:p w14:paraId="07DE8027" w14:textId="54AC5069" w:rsidR="00877193" w:rsidRPr="00123166" w:rsidRDefault="00877193" w:rsidP="00877193">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 xml:space="preserve">Ocenjena vrednost tega okvirnega sporazuma za obdobje njegove veljavnosti znaša na dan sklenitve tega okvirnega sporazuma </w:t>
      </w:r>
      <w:r w:rsidRPr="008A6A06">
        <w:rPr>
          <w:rFonts w:ascii="Tahoma" w:eastAsia="Times New Roman" w:hAnsi="Tahoma" w:cs="Tahoma"/>
          <w:lang w:eastAsia="sl-SI"/>
        </w:rPr>
        <w:t xml:space="preserve">za </w:t>
      </w:r>
      <w:r>
        <w:rPr>
          <w:rFonts w:ascii="Tahoma" w:eastAsia="Times New Roman" w:hAnsi="Tahoma" w:cs="Tahoma"/>
          <w:lang w:eastAsia="sl-SI"/>
        </w:rPr>
        <w:t>_</w:t>
      </w:r>
      <w:r w:rsidRPr="008A6A06">
        <w:rPr>
          <w:rFonts w:ascii="Tahoma" w:eastAsia="Times New Roman" w:hAnsi="Tahoma" w:cs="Tahoma"/>
          <w:lang w:eastAsia="sl-SI"/>
        </w:rPr>
        <w:t xml:space="preserve">. sklop: </w:t>
      </w:r>
      <w:r>
        <w:rPr>
          <w:rFonts w:ascii="Tahoma" w:eastAsia="Times New Roman" w:hAnsi="Tahoma" w:cs="Tahoma"/>
          <w:lang w:eastAsia="sl-SI"/>
        </w:rPr>
        <w:t xml:space="preserve">_____________________________, </w:t>
      </w:r>
      <w:r w:rsidRPr="00123166">
        <w:rPr>
          <w:rFonts w:ascii="Tahoma" w:eastAsia="Times New Roman" w:hAnsi="Tahoma" w:cs="Tahoma"/>
          <w:lang w:eastAsia="sl-SI"/>
        </w:rPr>
        <w:t>v neto vrednosti (brez DDV):</w:t>
      </w:r>
    </w:p>
    <w:p w14:paraId="7DE71D40" w14:textId="77777777" w:rsidR="00877193" w:rsidRPr="00123166" w:rsidRDefault="00877193" w:rsidP="00877193">
      <w:pPr>
        <w:keepNext/>
        <w:keepLines/>
        <w:spacing w:after="0" w:line="240" w:lineRule="auto"/>
        <w:jc w:val="both"/>
        <w:rPr>
          <w:rFonts w:ascii="Tahoma" w:eastAsia="Times New Roman" w:hAnsi="Tahoma" w:cs="Tahoma"/>
          <w:lang w:eastAsia="sl-SI"/>
        </w:rPr>
      </w:pPr>
    </w:p>
    <w:p w14:paraId="265A0C39" w14:textId="77777777" w:rsidR="00877193" w:rsidRPr="00123166" w:rsidRDefault="00877193" w:rsidP="00877193">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14:paraId="6793B6CE" w14:textId="77777777" w:rsidR="00877193" w:rsidRPr="00123166" w:rsidRDefault="00877193" w:rsidP="00877193">
      <w:pPr>
        <w:keepNext/>
        <w:keepLines/>
        <w:spacing w:after="0" w:line="240" w:lineRule="auto"/>
        <w:jc w:val="center"/>
        <w:rPr>
          <w:rFonts w:ascii="Tahoma" w:eastAsia="Times New Roman" w:hAnsi="Tahoma" w:cs="Tahoma"/>
          <w:lang w:eastAsia="sl-SI"/>
        </w:rPr>
      </w:pPr>
    </w:p>
    <w:p w14:paraId="28D8DD58" w14:textId="77777777" w:rsidR="00877193" w:rsidRPr="00123166" w:rsidRDefault="00877193" w:rsidP="00877193">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14:paraId="22B05103" w14:textId="77777777" w:rsidR="00877193" w:rsidRPr="00123166" w:rsidRDefault="00877193" w:rsidP="00877193">
      <w:pPr>
        <w:keepNext/>
        <w:keepLines/>
        <w:spacing w:after="0" w:line="240" w:lineRule="auto"/>
        <w:jc w:val="both"/>
        <w:rPr>
          <w:rFonts w:ascii="Tahoma" w:hAnsi="Tahoma" w:cs="Tahoma"/>
          <w:lang w:eastAsia="sl-SI"/>
        </w:rPr>
      </w:pPr>
    </w:p>
    <w:p w14:paraId="6120A3F9" w14:textId="6C1B8EF3" w:rsidR="00877193" w:rsidRPr="005267A2" w:rsidRDefault="005267A2" w:rsidP="00877193">
      <w:pPr>
        <w:keepNext/>
        <w:keepLines/>
        <w:spacing w:after="0" w:line="240" w:lineRule="auto"/>
        <w:jc w:val="both"/>
        <w:rPr>
          <w:rFonts w:ascii="Tahoma" w:eastAsia="Times New Roman" w:hAnsi="Tahoma" w:cs="Tahoma"/>
          <w:lang w:eastAsia="sl-SI"/>
        </w:rPr>
      </w:pPr>
      <w:r w:rsidRPr="005267A2">
        <w:rPr>
          <w:rFonts w:ascii="Tahoma" w:eastAsia="Times New Roman" w:hAnsi="Tahoma" w:cs="Tahoma"/>
          <w:lang w:eastAsia="sl-SI"/>
        </w:rPr>
        <w:t>Cene na enoto mere, navedene v ponudbenem predračunu izvajalca, so določene na podlagi sprejete ponudbe izvajalca ter ponudbenega predračuna izvajalca in so v času veljavnosti okvirnega sporazuma fiksne in se ne spreminjajo pod nobenim pogojem, razen v primeru znižanja cen, o katerem mora izvajalec naročnika sproti obvestiti</w:t>
      </w:r>
      <w:r w:rsidR="00877193" w:rsidRPr="005267A2">
        <w:rPr>
          <w:rFonts w:ascii="Tahoma" w:eastAsia="Times New Roman" w:hAnsi="Tahoma" w:cs="Tahoma"/>
          <w:lang w:eastAsia="sl-SI"/>
        </w:rPr>
        <w:t>.</w:t>
      </w:r>
    </w:p>
    <w:p w14:paraId="3C3F7707" w14:textId="77777777" w:rsidR="00877193" w:rsidRPr="00123166" w:rsidRDefault="00877193" w:rsidP="00877193">
      <w:pPr>
        <w:keepNext/>
        <w:keepLines/>
        <w:spacing w:after="0" w:line="240" w:lineRule="auto"/>
        <w:jc w:val="both"/>
        <w:rPr>
          <w:rFonts w:ascii="Tahoma" w:eastAsia="Times New Roman" w:hAnsi="Tahoma" w:cs="Tahoma"/>
          <w:lang w:eastAsia="sl-SI"/>
        </w:rPr>
      </w:pPr>
    </w:p>
    <w:p w14:paraId="69C60CC6" w14:textId="77777777" w:rsidR="00877193" w:rsidRPr="00123166" w:rsidRDefault="00877193" w:rsidP="00877193">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14:paraId="6DE501D6" w14:textId="77777777" w:rsidR="00877193" w:rsidRDefault="00877193" w:rsidP="00877193">
      <w:pPr>
        <w:keepNext/>
        <w:keepLines/>
        <w:spacing w:after="0" w:line="240" w:lineRule="auto"/>
        <w:jc w:val="both"/>
        <w:rPr>
          <w:rFonts w:ascii="Tahoma" w:eastAsia="Times New Roman" w:hAnsi="Tahoma" w:cs="Tahoma"/>
          <w:lang w:eastAsia="sl-SI"/>
        </w:rPr>
      </w:pPr>
    </w:p>
    <w:p w14:paraId="73A57F2A" w14:textId="77777777" w:rsidR="006B2EAF" w:rsidRPr="00521F93" w:rsidRDefault="006B2EAF" w:rsidP="006B2EAF">
      <w:pPr>
        <w:keepNext/>
        <w:keepLines/>
        <w:widowControl w:val="0"/>
        <w:spacing w:after="0" w:line="240" w:lineRule="auto"/>
        <w:jc w:val="both"/>
        <w:rPr>
          <w:rFonts w:ascii="Tahoma" w:eastAsia="Times New Roman" w:hAnsi="Tahoma" w:cs="Tahoma"/>
          <w:lang w:eastAsia="sl-SI"/>
        </w:rPr>
      </w:pPr>
      <w:r w:rsidRPr="00521F93">
        <w:rPr>
          <w:rFonts w:ascii="Tahoma" w:eastAsia="Times New Roman" w:hAnsi="Tahoma" w:cs="Tahoma"/>
          <w:lang w:eastAsia="sl-SI"/>
        </w:rPr>
        <w:t xml:space="preserve">Naročnik si pridržuje pravico naročati tudi druge vrste blaga s področja predmeta </w:t>
      </w:r>
      <w:r>
        <w:rPr>
          <w:rFonts w:ascii="Tahoma" w:eastAsia="Times New Roman" w:hAnsi="Tahoma" w:cs="Tahoma"/>
          <w:lang w:eastAsia="sl-SI"/>
        </w:rPr>
        <w:t xml:space="preserve">javnega </w:t>
      </w:r>
      <w:r w:rsidRPr="00521F93">
        <w:rPr>
          <w:rFonts w:ascii="Tahoma" w:eastAsia="Times New Roman" w:hAnsi="Tahoma" w:cs="Tahoma"/>
          <w:lang w:eastAsia="sl-SI"/>
        </w:rPr>
        <w:t xml:space="preserve">naročila, ki v okvirnem sporazumu oz. v ponudbenemu predračunu </w:t>
      </w:r>
      <w:r>
        <w:rPr>
          <w:rFonts w:ascii="Tahoma" w:eastAsia="Times New Roman" w:hAnsi="Tahoma" w:cs="Tahoma"/>
          <w:lang w:eastAsia="sl-SI"/>
        </w:rPr>
        <w:t xml:space="preserve">izvajalca </w:t>
      </w:r>
      <w:r w:rsidRPr="00521F93">
        <w:rPr>
          <w:rFonts w:ascii="Tahoma" w:eastAsia="Times New Roman" w:hAnsi="Tahoma" w:cs="Tahoma"/>
          <w:lang w:eastAsia="sl-SI"/>
        </w:rPr>
        <w:t>niso posebej navedene, smiselno pa po vsebini sodijo med blago, k</w:t>
      </w:r>
      <w:r>
        <w:rPr>
          <w:rFonts w:ascii="Tahoma" w:eastAsia="Times New Roman" w:hAnsi="Tahoma" w:cs="Tahoma"/>
          <w:lang w:eastAsia="sl-SI"/>
        </w:rPr>
        <w:t>aterega dobava</w:t>
      </w:r>
      <w:r w:rsidRPr="00521F93">
        <w:rPr>
          <w:rFonts w:ascii="Tahoma" w:eastAsia="Times New Roman" w:hAnsi="Tahoma" w:cs="Tahoma"/>
          <w:lang w:eastAsia="sl-SI"/>
        </w:rPr>
        <w:t xml:space="preserve"> je predmet tega okvirnega sporazuma, in sicer pod enakimi pogoji kot veljajo za blago, navedeno v tem členu oz. v ponudbenem predračunu</w:t>
      </w:r>
      <w:r>
        <w:rPr>
          <w:rFonts w:ascii="Tahoma" w:eastAsia="Times New Roman" w:hAnsi="Tahoma" w:cs="Tahoma"/>
          <w:lang w:eastAsia="sl-SI"/>
        </w:rPr>
        <w:t xml:space="preserve"> izvajalca</w:t>
      </w:r>
      <w:r w:rsidRPr="00521F93">
        <w:rPr>
          <w:rFonts w:ascii="Tahoma" w:eastAsia="Times New Roman" w:hAnsi="Tahoma" w:cs="Tahoma"/>
          <w:lang w:eastAsia="sl-SI"/>
        </w:rPr>
        <w:t>. Cene take dobave blaga ne smejo presegati primerljivih cen na tržišču. Stranki okvirnega sporazuma se bosta v navedenem primeru medsebojno pisno dogovorili za ceno dobave in vrste blaga ter jo dodali na ponudbeni predračun</w:t>
      </w:r>
      <w:r>
        <w:rPr>
          <w:rFonts w:ascii="Tahoma" w:eastAsia="Times New Roman" w:hAnsi="Tahoma" w:cs="Tahoma"/>
          <w:lang w:eastAsia="sl-SI"/>
        </w:rPr>
        <w:t xml:space="preserve"> izvajalca</w:t>
      </w:r>
      <w:r w:rsidRPr="00521F93">
        <w:rPr>
          <w:rFonts w:ascii="Tahoma" w:eastAsia="Times New Roman" w:hAnsi="Tahoma" w:cs="Tahoma"/>
          <w:lang w:eastAsia="sl-SI"/>
        </w:rPr>
        <w:t xml:space="preserve">. </w:t>
      </w:r>
    </w:p>
    <w:p w14:paraId="739BC93D" w14:textId="48BAC7D0" w:rsidR="00877193" w:rsidRDefault="00877193" w:rsidP="00877193">
      <w:pPr>
        <w:keepNext/>
        <w:keepLines/>
        <w:spacing w:after="0" w:line="240" w:lineRule="auto"/>
        <w:jc w:val="both"/>
        <w:rPr>
          <w:rFonts w:ascii="Tahoma" w:eastAsia="Times New Roman" w:hAnsi="Tahoma" w:cs="Tahoma"/>
          <w:lang w:eastAsia="sl-SI"/>
        </w:rPr>
      </w:pPr>
    </w:p>
    <w:p w14:paraId="7BC54CF3" w14:textId="77777777" w:rsidR="001E51DB" w:rsidRDefault="001E51DB" w:rsidP="001E51DB">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w:t>
      </w:r>
      <w:r>
        <w:rPr>
          <w:rFonts w:ascii="Tahoma" w:eastAsia="Times New Roman" w:hAnsi="Tahoma" w:cs="Tahoma"/>
          <w:lang w:eastAsia="sl-SI"/>
        </w:rPr>
        <w:t>ih</w:t>
      </w:r>
      <w:r w:rsidRPr="002C2465">
        <w:rPr>
          <w:rFonts w:ascii="Tahoma" w:eastAsia="Times New Roman" w:hAnsi="Tahoma" w:cs="Tahoma"/>
          <w:lang w:eastAsia="sl-SI"/>
        </w:rPr>
        <w:t xml:space="preserve"> vrst </w:t>
      </w:r>
      <w:r>
        <w:rPr>
          <w:rFonts w:ascii="Tahoma" w:eastAsia="Times New Roman" w:hAnsi="Tahoma" w:cs="Tahoma"/>
          <w:lang w:eastAsia="sl-SI"/>
        </w:rPr>
        <w:t>storitev</w:t>
      </w:r>
      <w:r w:rsidRPr="002C2465">
        <w:rPr>
          <w:rFonts w:ascii="Tahoma" w:eastAsia="Times New Roman" w:hAnsi="Tahoma" w:cs="Tahoma"/>
          <w:lang w:eastAsia="sl-SI"/>
        </w:rPr>
        <w:t xml:space="preserve">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niso posebej naveden</w:t>
      </w:r>
      <w:r>
        <w:rPr>
          <w:rFonts w:ascii="Tahoma" w:eastAsia="Times New Roman" w:hAnsi="Tahoma" w:cs="Tahoma"/>
          <w:lang w:eastAsia="sl-SI"/>
        </w:rPr>
        <w:t>e</w:t>
      </w:r>
      <w:r w:rsidRPr="002C2465">
        <w:rPr>
          <w:rFonts w:ascii="Tahoma" w:eastAsia="Times New Roman" w:hAnsi="Tahoma" w:cs="Tahoma"/>
          <w:lang w:eastAsia="sl-SI"/>
        </w:rPr>
        <w:t xml:space="preserve">, smiselno pa po vsebini sodijo med </w:t>
      </w:r>
      <w:r>
        <w:rPr>
          <w:rFonts w:ascii="Tahoma" w:eastAsia="Times New Roman" w:hAnsi="Tahoma" w:cs="Tahoma"/>
          <w:lang w:eastAsia="sl-SI"/>
        </w:rPr>
        <w:t>storitve</w:t>
      </w:r>
      <w:r w:rsidRPr="002C2465">
        <w:rPr>
          <w:rFonts w:ascii="Tahoma" w:eastAsia="Times New Roman" w:hAnsi="Tahoma" w:cs="Tahoma"/>
          <w:lang w:eastAsia="sl-SI"/>
        </w:rPr>
        <w:t xml:space="preserve">, ki so predmet tega okvirnega sporazuma, in sicer pod enakimi pogoji kot veljajo za </w:t>
      </w:r>
      <w:r>
        <w:rPr>
          <w:rFonts w:ascii="Tahoma" w:eastAsia="Times New Roman" w:hAnsi="Tahoma" w:cs="Tahoma"/>
          <w:lang w:eastAsia="sl-SI"/>
        </w:rPr>
        <w:t>storitve</w:t>
      </w:r>
      <w:r w:rsidRPr="002C2465">
        <w:rPr>
          <w:rFonts w:ascii="Tahoma" w:eastAsia="Times New Roman" w:hAnsi="Tahoma" w:cs="Tahoma"/>
          <w:lang w:eastAsia="sl-SI"/>
        </w:rPr>
        <w:t>, naveden</w:t>
      </w:r>
      <w:r>
        <w:rPr>
          <w:rFonts w:ascii="Tahoma" w:eastAsia="Times New Roman" w:hAnsi="Tahoma" w:cs="Tahoma"/>
          <w:lang w:eastAsia="sl-SI"/>
        </w:rPr>
        <w:t>e</w:t>
      </w:r>
      <w:r w:rsidRPr="002C2465">
        <w:rPr>
          <w:rFonts w:ascii="Tahoma" w:eastAsia="Times New Roman" w:hAnsi="Tahoma" w:cs="Tahoma"/>
          <w:lang w:eastAsia="sl-SI"/>
        </w:rPr>
        <w:t xml:space="preserve"> v tem členu oz. v ponudbenem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Cene izvedbe </w:t>
      </w:r>
      <w:r>
        <w:rPr>
          <w:rFonts w:ascii="Tahoma" w:eastAsia="Times New Roman" w:hAnsi="Tahoma" w:cs="Tahoma"/>
          <w:lang w:eastAsia="sl-SI"/>
        </w:rPr>
        <w:t>takih storitev</w:t>
      </w:r>
      <w:r w:rsidRPr="002C2465">
        <w:rPr>
          <w:rFonts w:ascii="Tahoma" w:eastAsia="Times New Roman" w:hAnsi="Tahoma" w:cs="Tahoma"/>
          <w:lang w:eastAsia="sl-SI"/>
        </w:rPr>
        <w:t xml:space="preserve"> ne smejo presegati primerljivih cen na tržišču. Stranki okvirnega sporazuma se bosta v navedenem primeru medsebojno pisno dogovorili za ceno izvedbe </w:t>
      </w:r>
      <w:r>
        <w:rPr>
          <w:rFonts w:ascii="Tahoma" w:eastAsia="Times New Roman" w:hAnsi="Tahoma" w:cs="Tahoma"/>
          <w:lang w:eastAsia="sl-SI"/>
        </w:rPr>
        <w:t>storitev</w:t>
      </w:r>
      <w:r w:rsidRPr="002C2465">
        <w:rPr>
          <w:rFonts w:ascii="Tahoma" w:eastAsia="Times New Roman" w:hAnsi="Tahoma" w:cs="Tahoma"/>
          <w:lang w:eastAsia="sl-SI"/>
        </w:rPr>
        <w:t xml:space="preserve">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14:paraId="409052CD" w14:textId="77777777" w:rsidR="001E51DB" w:rsidRPr="00DC0967" w:rsidRDefault="001E51DB" w:rsidP="00877193">
      <w:pPr>
        <w:keepNext/>
        <w:keepLines/>
        <w:spacing w:after="0" w:line="240" w:lineRule="auto"/>
        <w:jc w:val="both"/>
        <w:rPr>
          <w:rFonts w:ascii="Tahoma" w:eastAsia="Times New Roman" w:hAnsi="Tahoma" w:cs="Tahoma"/>
          <w:lang w:eastAsia="sl-SI"/>
        </w:rPr>
      </w:pPr>
    </w:p>
    <w:p w14:paraId="3A8420BF" w14:textId="41A7DD47" w:rsidR="00877193" w:rsidRPr="00A54CF9" w:rsidRDefault="00877193" w:rsidP="00877193">
      <w:pPr>
        <w:keepNext/>
        <w:keepLines/>
        <w:spacing w:after="0" w:line="240" w:lineRule="auto"/>
        <w:jc w:val="both"/>
        <w:rPr>
          <w:rFonts w:ascii="Tahoma" w:hAnsi="Tahoma" w:cs="Tahoma"/>
          <w:szCs w:val="20"/>
          <w:lang w:eastAsia="sl-SI"/>
        </w:rPr>
      </w:pPr>
      <w:r w:rsidRPr="00DC0967">
        <w:rPr>
          <w:rFonts w:ascii="Tahoma" w:hAnsi="Tahoma" w:cs="Tahoma"/>
          <w:szCs w:val="20"/>
          <w:lang w:eastAsia="sl-SI"/>
        </w:rPr>
        <w:t>Izvajalec se s tem okvirnim sporazumom zavezuje, da je v cenah na enoto mere, ki jih je podal v</w:t>
      </w:r>
      <w:r w:rsidRPr="001E4C26">
        <w:rPr>
          <w:rFonts w:ascii="Tahoma" w:hAnsi="Tahoma" w:cs="Tahoma"/>
          <w:szCs w:val="20"/>
          <w:lang w:eastAsia="sl-SI"/>
        </w:rPr>
        <w:t xml:space="preserve"> ponudbenem predračunu izvajalca, upošteval vsa potrebna dela za izvedbo predmeta tega okvirnega sporazuma. V ceni na enoto mere, navedeni v posamezni postavki ponudbenega predračuna izvajalca, so zajeti vsi materialni in nematerialni stroški, potrebni za izvedbo predmeta </w:t>
      </w:r>
      <w:r w:rsidRPr="00EA2C6D">
        <w:rPr>
          <w:rFonts w:ascii="Tahoma" w:hAnsi="Tahoma" w:cs="Tahoma"/>
          <w:szCs w:val="20"/>
          <w:lang w:eastAsia="sl-SI"/>
        </w:rPr>
        <w:t xml:space="preserve">okvirnega sporazuma, </w:t>
      </w:r>
      <w:r w:rsidRPr="00EA2C6D">
        <w:rPr>
          <w:rFonts w:ascii="Tahoma" w:hAnsi="Tahoma" w:cs="Tahoma"/>
        </w:rPr>
        <w:t xml:space="preserve">vključno s stroški </w:t>
      </w:r>
      <w:r w:rsidR="005267A2" w:rsidRPr="00EA2C6D">
        <w:rPr>
          <w:rFonts w:ascii="Tahoma" w:eastAsia="Times New Roman" w:hAnsi="Tahoma" w:cs="Tahoma"/>
          <w:lang w:eastAsia="sl-SI"/>
        </w:rPr>
        <w:t xml:space="preserve">dobave </w:t>
      </w:r>
      <w:r w:rsidR="00EA2C6D">
        <w:rPr>
          <w:rFonts w:ascii="Tahoma" w:eastAsia="Times New Roman" w:hAnsi="Tahoma" w:cs="Tahoma"/>
          <w:lang w:eastAsia="sl-SI"/>
        </w:rPr>
        <w:t xml:space="preserve">in prevoza </w:t>
      </w:r>
      <w:r w:rsidR="005267A2" w:rsidRPr="00EA2C6D">
        <w:rPr>
          <w:rFonts w:ascii="Tahoma" w:eastAsia="Times New Roman" w:hAnsi="Tahoma" w:cs="Tahoma"/>
          <w:lang w:eastAsia="sl-SI"/>
        </w:rPr>
        <w:t>blaga, stroški dela, stroški servisiranja opreme naročnika, stroški prevoza, stroški za varnost pri delu, stroški zavarovanja delovnih pripomočkov in delovne sile, stroški izdelave ponudbene dokumentacije</w:t>
      </w:r>
      <w:r w:rsidRPr="00EA2C6D">
        <w:rPr>
          <w:rFonts w:ascii="Tahoma" w:hAnsi="Tahoma" w:cs="Tahoma"/>
        </w:rPr>
        <w:t xml:space="preserve"> </w:t>
      </w:r>
      <w:r w:rsidR="00EA2C6D" w:rsidRPr="00EA2C6D">
        <w:rPr>
          <w:rFonts w:ascii="Tahoma" w:eastAsia="Times New Roman" w:hAnsi="Tahoma" w:cs="Tahoma"/>
          <w:lang w:eastAsia="sl-SI"/>
        </w:rPr>
        <w:t>ter popusti, dajatve ter carinskimi obveznostmi in vsemi ostalimi stroški, ki so povezani s predmetom okvirnega sporazuma</w:t>
      </w:r>
      <w:r w:rsidRPr="00EA2C6D">
        <w:rPr>
          <w:rFonts w:ascii="Tahoma" w:hAnsi="Tahoma" w:cs="Tahoma"/>
          <w:szCs w:val="20"/>
          <w:lang w:eastAsia="sl-SI"/>
        </w:rPr>
        <w:t>.</w:t>
      </w:r>
    </w:p>
    <w:p w14:paraId="5DC7A7A1" w14:textId="77777777" w:rsidR="00877193" w:rsidRDefault="00877193" w:rsidP="00877193">
      <w:pPr>
        <w:keepNext/>
        <w:keepLines/>
        <w:spacing w:after="0" w:line="240" w:lineRule="auto"/>
        <w:jc w:val="both"/>
        <w:rPr>
          <w:rFonts w:ascii="Tahoma" w:eastAsia="Times New Roman" w:hAnsi="Tahoma" w:cs="Tahoma"/>
          <w:lang w:eastAsia="sl-SI"/>
        </w:rPr>
      </w:pPr>
    </w:p>
    <w:p w14:paraId="4F76A746"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NAČIN OBRAČUNAVANJA IN PLAČILO</w:t>
      </w:r>
    </w:p>
    <w:p w14:paraId="15FC15D4" w14:textId="77777777" w:rsidR="00877193" w:rsidRPr="00B17826" w:rsidRDefault="00877193" w:rsidP="00877193">
      <w:pPr>
        <w:keepNext/>
        <w:keepLines/>
        <w:spacing w:after="0" w:line="240" w:lineRule="auto"/>
        <w:jc w:val="center"/>
        <w:rPr>
          <w:rFonts w:ascii="Tahoma" w:eastAsia="Times New Roman" w:hAnsi="Tahoma" w:cs="Tahoma"/>
          <w:lang w:eastAsia="sl-SI"/>
        </w:rPr>
      </w:pPr>
    </w:p>
    <w:p w14:paraId="02DE20FD" w14:textId="77777777" w:rsidR="00877193" w:rsidRPr="001907C4"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1EA43B84" w14:textId="77777777" w:rsidR="00877193" w:rsidRPr="00C851E4" w:rsidRDefault="00877193" w:rsidP="00877193">
      <w:pPr>
        <w:keepNext/>
        <w:keepLines/>
        <w:spacing w:after="0" w:line="240" w:lineRule="auto"/>
        <w:ind w:left="360"/>
        <w:jc w:val="both"/>
        <w:rPr>
          <w:rFonts w:ascii="Tahoma" w:hAnsi="Tahoma" w:cs="Tahoma"/>
          <w:highlight w:val="yellow"/>
        </w:rPr>
      </w:pPr>
    </w:p>
    <w:p w14:paraId="664F419E" w14:textId="77777777" w:rsidR="001E51DB" w:rsidRPr="00B63436" w:rsidRDefault="001E51DB" w:rsidP="001E51DB">
      <w:pPr>
        <w:keepNext/>
        <w:keepLines/>
        <w:suppressAutoHyphens/>
        <w:autoSpaceDE w:val="0"/>
        <w:spacing w:after="0" w:line="240" w:lineRule="auto"/>
        <w:jc w:val="both"/>
        <w:rPr>
          <w:rFonts w:ascii="Tahoma" w:eastAsia="Times New Roman" w:hAnsi="Tahoma" w:cs="Tahoma"/>
          <w:lang w:eastAsia="sl-SI"/>
        </w:rPr>
      </w:pPr>
      <w:r w:rsidRPr="00B63436">
        <w:rPr>
          <w:rFonts w:ascii="Tahoma" w:eastAsia="Times New Roman" w:hAnsi="Tahoma" w:cs="Tahoma"/>
          <w:lang w:eastAsia="sl-SI"/>
        </w:rPr>
        <w:t>Izvajalec bo naročniku zaračunal dejansko dobavljeno blago</w:t>
      </w:r>
      <w:r>
        <w:rPr>
          <w:rFonts w:ascii="Tahoma" w:eastAsia="Times New Roman" w:hAnsi="Tahoma" w:cs="Tahoma"/>
          <w:lang w:eastAsia="sl-SI"/>
        </w:rPr>
        <w:t xml:space="preserve"> ali izvedene storitve, </w:t>
      </w:r>
      <w:r w:rsidRPr="00B63436">
        <w:rPr>
          <w:rFonts w:ascii="Tahoma" w:eastAsia="Times New Roman" w:hAnsi="Tahoma" w:cs="Tahoma"/>
          <w:lang w:eastAsia="sl-SI"/>
        </w:rPr>
        <w:t xml:space="preserve">ki </w:t>
      </w:r>
      <w:r>
        <w:rPr>
          <w:rFonts w:ascii="Tahoma" w:eastAsia="Times New Roman" w:hAnsi="Tahoma" w:cs="Tahoma"/>
          <w:lang w:eastAsia="sl-SI"/>
        </w:rPr>
        <w:t>so</w:t>
      </w:r>
      <w:r w:rsidRPr="00B63436">
        <w:rPr>
          <w:rFonts w:ascii="Tahoma" w:eastAsia="Times New Roman" w:hAnsi="Tahoma" w:cs="Tahoma"/>
          <w:lang w:eastAsia="sl-SI"/>
        </w:rPr>
        <w:t xml:space="preserve"> predmet tega okvirnega sporazuma in sicer po cenah na enoto mere iz ponudbenega predračuna izvajalca.</w:t>
      </w:r>
    </w:p>
    <w:p w14:paraId="09954775" w14:textId="77777777" w:rsidR="001E51DB" w:rsidRPr="00B63436" w:rsidRDefault="001E51DB" w:rsidP="001E51DB">
      <w:pPr>
        <w:keepNext/>
        <w:keepLines/>
        <w:suppressAutoHyphens/>
        <w:autoSpaceDE w:val="0"/>
        <w:spacing w:after="0" w:line="240" w:lineRule="auto"/>
        <w:jc w:val="both"/>
        <w:rPr>
          <w:rFonts w:ascii="Tahoma" w:eastAsia="Times New Roman" w:hAnsi="Tahoma" w:cs="Tahoma"/>
          <w:lang w:eastAsia="sl-SI"/>
        </w:rPr>
      </w:pPr>
    </w:p>
    <w:p w14:paraId="1D8BF3E0" w14:textId="24626CC0" w:rsidR="00877193" w:rsidRDefault="00877193" w:rsidP="00877193">
      <w:pPr>
        <w:keepNext/>
        <w:keepLines/>
        <w:widowControl w:val="0"/>
        <w:spacing w:after="0" w:line="240" w:lineRule="auto"/>
        <w:jc w:val="both"/>
        <w:rPr>
          <w:rFonts w:ascii="Tahoma" w:hAnsi="Tahoma"/>
        </w:rPr>
      </w:pPr>
      <w:r>
        <w:rPr>
          <w:rFonts w:ascii="Tahoma" w:eastAsia="Times New Roman" w:hAnsi="Tahoma" w:cs="Tahoma"/>
          <w:lang w:eastAsia="sl-SI"/>
        </w:rPr>
        <w:t>Iz</w:t>
      </w:r>
      <w:r w:rsidRPr="0065431A">
        <w:rPr>
          <w:rFonts w:ascii="Tahoma" w:eastAsia="Times New Roman" w:hAnsi="Tahoma" w:cs="Tahoma"/>
          <w:lang w:eastAsia="sl-SI"/>
        </w:rPr>
        <w:t>vajalec bo naročniku na osnovi posamezne podpisane</w:t>
      </w:r>
      <w:r>
        <w:rPr>
          <w:rFonts w:ascii="Tahoma" w:eastAsia="Times New Roman" w:hAnsi="Tahoma" w:cs="Tahoma"/>
          <w:lang w:eastAsia="sl-SI"/>
        </w:rPr>
        <w:t xml:space="preserve"> dobavnice o prevzemu blaga</w:t>
      </w:r>
      <w:r w:rsidRPr="0065431A">
        <w:rPr>
          <w:rFonts w:ascii="Tahoma" w:eastAsia="Times New Roman" w:hAnsi="Tahoma" w:cs="Tahoma"/>
          <w:lang w:eastAsia="sl-SI"/>
        </w:rPr>
        <w:t xml:space="preserve"> s strani </w:t>
      </w:r>
      <w:r>
        <w:rPr>
          <w:rFonts w:ascii="Tahoma" w:eastAsia="Times New Roman" w:hAnsi="Tahoma" w:cs="Tahoma"/>
          <w:lang w:eastAsia="sl-SI"/>
        </w:rPr>
        <w:t>naročnika oz. njegovega predstavnika</w:t>
      </w:r>
      <w:r w:rsidRPr="0065431A">
        <w:rPr>
          <w:rFonts w:ascii="Tahoma" w:eastAsia="Times New Roman" w:hAnsi="Tahoma" w:cs="Tahoma"/>
          <w:lang w:eastAsia="sl-SI"/>
        </w:rPr>
        <w:t xml:space="preserve"> izstavil natančno specificiran račun, </w:t>
      </w:r>
      <w:r>
        <w:rPr>
          <w:rFonts w:ascii="Tahoma" w:eastAsia="Times New Roman" w:hAnsi="Tahoma" w:cs="Tahoma"/>
          <w:lang w:eastAsia="sl-SI"/>
        </w:rPr>
        <w:t>na katerem</w:t>
      </w:r>
      <w:r w:rsidRPr="0065431A">
        <w:rPr>
          <w:rFonts w:ascii="Tahoma" w:eastAsia="Times New Roman" w:hAnsi="Tahoma" w:cs="Tahoma"/>
          <w:lang w:eastAsia="sl-SI"/>
        </w:rPr>
        <w:t xml:space="preserve"> mora biti </w:t>
      </w:r>
      <w:r w:rsidRPr="005D73B1">
        <w:rPr>
          <w:rFonts w:ascii="Tahoma" w:eastAsia="Times New Roman" w:hAnsi="Tahoma" w:cs="Tahoma"/>
          <w:lang w:eastAsia="sl-SI"/>
        </w:rPr>
        <w:t>navedena tudi številka posameznega pisnega nabavnega naročila naročnika za posamezno dobavo blaga, v roku petih (5) delovnih dni po dobavi blaga. Podpis dobavnice o prevzemu blaga s strani naročnika oziroma njegovega predstavnika, pomeni količinski in kvalitetni prevzem blaga, ter je podlaga za izstavitev računa s strani izvajalca</w:t>
      </w:r>
      <w:r w:rsidRPr="005D73B1">
        <w:rPr>
          <w:rFonts w:ascii="Tahoma" w:hAnsi="Tahoma"/>
        </w:rPr>
        <w:t>, pri čemer je podpisana dobavnica priloga k računu.</w:t>
      </w:r>
    </w:p>
    <w:p w14:paraId="1D179658" w14:textId="77777777" w:rsidR="00877193" w:rsidRDefault="00877193" w:rsidP="00877193">
      <w:pPr>
        <w:keepNext/>
        <w:keepLines/>
        <w:spacing w:after="0" w:line="240" w:lineRule="auto"/>
        <w:jc w:val="both"/>
        <w:rPr>
          <w:rFonts w:ascii="Tahoma" w:eastAsia="Times New Roman" w:hAnsi="Tahoma" w:cs="Tahoma"/>
          <w:lang w:eastAsia="sl-SI"/>
        </w:rPr>
      </w:pPr>
    </w:p>
    <w:p w14:paraId="2CEF69C3" w14:textId="77777777" w:rsidR="00877193" w:rsidRPr="00FC61D6" w:rsidRDefault="00877193" w:rsidP="00877193">
      <w:pPr>
        <w:keepNext/>
        <w:keepLines/>
        <w:spacing w:after="0" w:line="240" w:lineRule="auto"/>
        <w:jc w:val="both"/>
        <w:rPr>
          <w:rFonts w:ascii="Tahoma" w:hAnsi="Tahoma" w:cs="Tahoma"/>
          <w:szCs w:val="20"/>
          <w:lang w:eastAsia="sl-SI"/>
        </w:rPr>
      </w:pPr>
      <w:r>
        <w:rPr>
          <w:rFonts w:ascii="Tahoma" w:eastAsia="Times New Roman" w:hAnsi="Tahoma" w:cs="Tahoma"/>
          <w:lang w:eastAsia="sl-SI"/>
        </w:rPr>
        <w:lastRenderedPageBreak/>
        <w:t>Iz</w:t>
      </w:r>
      <w:r w:rsidRPr="0065431A">
        <w:rPr>
          <w:rFonts w:ascii="Tahoma" w:eastAsia="Times New Roman" w:hAnsi="Tahoma" w:cs="Tahoma"/>
          <w:lang w:eastAsia="sl-SI"/>
        </w:rPr>
        <w:t>vajalec bo naročniku</w:t>
      </w:r>
      <w:r>
        <w:rPr>
          <w:rFonts w:ascii="Tahoma" w:eastAsia="Times New Roman" w:hAnsi="Tahoma" w:cs="Tahoma"/>
          <w:lang w:eastAsia="sl-SI"/>
        </w:rPr>
        <w:t>,</w:t>
      </w:r>
      <w:r w:rsidRPr="0065431A">
        <w:rPr>
          <w:rFonts w:ascii="Tahoma" w:eastAsia="Times New Roman" w:hAnsi="Tahoma" w:cs="Tahoma"/>
          <w:lang w:eastAsia="sl-SI"/>
        </w:rPr>
        <w:t xml:space="preserve"> na osnovi posamezne</w:t>
      </w:r>
      <w:r>
        <w:rPr>
          <w:rFonts w:ascii="Tahoma" w:eastAsia="Times New Roman" w:hAnsi="Tahoma" w:cs="Tahoma"/>
          <w:lang w:eastAsia="sl-SI"/>
        </w:rPr>
        <w:t>ga</w:t>
      </w:r>
      <w:r w:rsidRPr="0065431A">
        <w:rPr>
          <w:rFonts w:ascii="Tahoma" w:eastAsia="Times New Roman" w:hAnsi="Tahoma" w:cs="Tahoma"/>
          <w:lang w:eastAsia="sl-SI"/>
        </w:rPr>
        <w:t xml:space="preserve"> podpisane</w:t>
      </w:r>
      <w:r>
        <w:rPr>
          <w:rFonts w:ascii="Tahoma" w:eastAsia="Times New Roman" w:hAnsi="Tahoma" w:cs="Tahoma"/>
          <w:lang w:eastAsia="sl-SI"/>
        </w:rPr>
        <w:t>ga delovnega naloga</w:t>
      </w:r>
      <w:r w:rsidRPr="0065431A">
        <w:rPr>
          <w:rFonts w:ascii="Tahoma" w:eastAsia="Times New Roman" w:hAnsi="Tahoma" w:cs="Tahoma"/>
          <w:lang w:eastAsia="sl-SI"/>
        </w:rPr>
        <w:t xml:space="preserve"> </w:t>
      </w:r>
      <w:r>
        <w:rPr>
          <w:rFonts w:ascii="Tahoma" w:eastAsia="Times New Roman" w:hAnsi="Tahoma" w:cs="Tahoma"/>
          <w:lang w:eastAsia="sl-SI"/>
        </w:rPr>
        <w:t>za izvedene storitve</w:t>
      </w:r>
      <w:r w:rsidRPr="0065431A">
        <w:rPr>
          <w:rFonts w:ascii="Tahoma" w:eastAsia="Times New Roman" w:hAnsi="Tahoma" w:cs="Tahoma"/>
          <w:lang w:eastAsia="sl-SI"/>
        </w:rPr>
        <w:t xml:space="preserve"> s strani obeh strank okvirnega sporazuma oziroma njunih predstavnikov</w:t>
      </w:r>
      <w:r>
        <w:rPr>
          <w:rFonts w:ascii="Tahoma" w:eastAsia="Times New Roman" w:hAnsi="Tahoma" w:cs="Tahoma"/>
          <w:lang w:eastAsia="sl-SI"/>
        </w:rPr>
        <w:t>,</w:t>
      </w:r>
      <w:r w:rsidRPr="0065431A">
        <w:rPr>
          <w:rFonts w:ascii="Tahoma" w:eastAsia="Times New Roman" w:hAnsi="Tahoma" w:cs="Tahoma"/>
          <w:lang w:eastAsia="sl-SI"/>
        </w:rPr>
        <w:t xml:space="preserve"> izstavil natančno specificiran račun, kjer mora biti navedena tudi številka posameznega pisnega nabavnega naročila naročnika za posamezno </w:t>
      </w:r>
      <w:r>
        <w:rPr>
          <w:rFonts w:ascii="Tahoma" w:eastAsia="Times New Roman" w:hAnsi="Tahoma" w:cs="Tahoma"/>
          <w:lang w:eastAsia="sl-SI"/>
        </w:rPr>
        <w:t>izvedeno storitev</w:t>
      </w:r>
      <w:r w:rsidRPr="0065431A">
        <w:rPr>
          <w:rFonts w:ascii="Tahoma" w:eastAsia="Times New Roman" w:hAnsi="Tahoma" w:cs="Tahoma"/>
          <w:lang w:eastAsia="sl-SI"/>
        </w:rPr>
        <w:t xml:space="preserve">, v roku petih (5) delovnih dni po </w:t>
      </w:r>
      <w:r>
        <w:rPr>
          <w:rFonts w:ascii="Tahoma" w:eastAsia="Times New Roman" w:hAnsi="Tahoma" w:cs="Tahoma"/>
          <w:lang w:eastAsia="sl-SI"/>
        </w:rPr>
        <w:t xml:space="preserve">izvedeni storitvi. </w:t>
      </w:r>
      <w:r w:rsidRPr="00FC61D6">
        <w:rPr>
          <w:rFonts w:ascii="Tahoma" w:hAnsi="Tahoma" w:cs="Tahoma"/>
          <w:szCs w:val="20"/>
          <w:lang w:eastAsia="sl-SI"/>
        </w:rPr>
        <w:t>Podpis delovnega naloga s strani obeh strank okvirnega sporazuma oziroma njunih predstavnikov, pomeni</w:t>
      </w:r>
      <w:r>
        <w:rPr>
          <w:rFonts w:ascii="Tahoma" w:hAnsi="Tahoma" w:cs="Tahoma"/>
          <w:szCs w:val="20"/>
          <w:lang w:eastAsia="sl-SI"/>
        </w:rPr>
        <w:t xml:space="preserve"> uspešno </w:t>
      </w:r>
      <w:r w:rsidRPr="00FC61D6">
        <w:rPr>
          <w:rFonts w:ascii="Tahoma" w:hAnsi="Tahoma" w:cs="Tahoma"/>
          <w:szCs w:val="20"/>
          <w:lang w:eastAsia="sl-SI"/>
        </w:rPr>
        <w:t>izvedeno storitev, ter je podlaga za izstavitev računa s strani izvajalca, pri čemer je podpisan</w:t>
      </w:r>
      <w:r>
        <w:rPr>
          <w:rFonts w:ascii="Tahoma" w:hAnsi="Tahoma" w:cs="Tahoma"/>
          <w:szCs w:val="20"/>
          <w:lang w:eastAsia="sl-SI"/>
        </w:rPr>
        <w:t xml:space="preserve">i </w:t>
      </w:r>
      <w:r w:rsidRPr="00FC61D6">
        <w:rPr>
          <w:rFonts w:ascii="Tahoma" w:hAnsi="Tahoma" w:cs="Tahoma"/>
          <w:szCs w:val="20"/>
          <w:lang w:eastAsia="sl-SI"/>
        </w:rPr>
        <w:t>delovni nalog priloga k računu.</w:t>
      </w:r>
    </w:p>
    <w:p w14:paraId="52C8D817" w14:textId="77777777" w:rsidR="001E51DB" w:rsidRDefault="001E51DB" w:rsidP="00877193">
      <w:pPr>
        <w:keepNext/>
        <w:keepLines/>
        <w:suppressAutoHyphens/>
        <w:autoSpaceDE w:val="0"/>
        <w:spacing w:after="0" w:line="240" w:lineRule="auto"/>
        <w:jc w:val="both"/>
        <w:rPr>
          <w:rFonts w:ascii="Tahoma" w:hAnsi="Tahoma" w:cs="Tahoma"/>
          <w:szCs w:val="20"/>
          <w:lang w:eastAsia="sl-SI"/>
        </w:rPr>
      </w:pPr>
    </w:p>
    <w:p w14:paraId="174F2340" w14:textId="77777777" w:rsidR="00877193" w:rsidRPr="00A82717" w:rsidRDefault="00877193" w:rsidP="00877193">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 računu mora biti navedena tudi številka posameznega nabavnega naročila naročnika.</w:t>
      </w:r>
    </w:p>
    <w:p w14:paraId="5207F955" w14:textId="77777777" w:rsidR="00877193" w:rsidRPr="00FC61D6" w:rsidRDefault="00877193" w:rsidP="00877193">
      <w:pPr>
        <w:keepNext/>
        <w:keepLines/>
        <w:suppressAutoHyphens/>
        <w:autoSpaceDE w:val="0"/>
        <w:spacing w:after="0" w:line="240" w:lineRule="auto"/>
        <w:jc w:val="both"/>
        <w:rPr>
          <w:rFonts w:ascii="Tahoma" w:hAnsi="Tahoma" w:cs="Tahoma"/>
          <w:szCs w:val="20"/>
          <w:lang w:eastAsia="sl-SI"/>
        </w:rPr>
      </w:pPr>
    </w:p>
    <w:p w14:paraId="16F51CBB" w14:textId="59C5D744" w:rsidR="00877193" w:rsidRPr="00CC6D23" w:rsidRDefault="00877193" w:rsidP="00877193">
      <w:pPr>
        <w:keepNext/>
        <w:keepLines/>
        <w:widowControl w:val="0"/>
        <w:spacing w:after="0" w:line="240" w:lineRule="auto"/>
        <w:jc w:val="both"/>
        <w:rPr>
          <w:rFonts w:ascii="Tahoma" w:hAnsi="Tahoma" w:cs="Tahoma"/>
          <w:szCs w:val="20"/>
          <w:lang w:eastAsia="sl-SI"/>
        </w:rPr>
      </w:pPr>
      <w:r w:rsidRPr="00CC6D23">
        <w:rPr>
          <w:rFonts w:ascii="Tahoma" w:hAnsi="Tahoma" w:cs="Tahoma"/>
          <w:szCs w:val="20"/>
          <w:lang w:eastAsia="sl-SI"/>
        </w:rPr>
        <w:t>Naročnik je dolžan ugotoviti pravilno vrednost opravljenih dobav blaga</w:t>
      </w:r>
      <w:r>
        <w:rPr>
          <w:rFonts w:ascii="Tahoma" w:hAnsi="Tahoma" w:cs="Tahoma"/>
          <w:szCs w:val="20"/>
          <w:lang w:eastAsia="sl-SI"/>
        </w:rPr>
        <w:t xml:space="preserve"> oziroma izvedenih storitev</w:t>
      </w:r>
      <w:r w:rsidRPr="00CC6D23">
        <w:rPr>
          <w:rFonts w:ascii="Tahoma" w:hAnsi="Tahoma" w:cs="Tahoma"/>
          <w:szCs w:val="20"/>
          <w:lang w:eastAsia="sl-SI"/>
        </w:rPr>
        <w:t xml:space="preserve"> na osnovi izstavljenega računa. V primeru, da izstavljeni račun ni pravilen, ga naročnik zavrne z obrazložitvijo, izvajalec pa je dolžan izstaviti nov, popravljen račun, v roku </w:t>
      </w:r>
      <w:r w:rsidR="005D73B1">
        <w:rPr>
          <w:rFonts w:ascii="Tahoma" w:hAnsi="Tahoma" w:cs="Tahoma"/>
          <w:szCs w:val="20"/>
          <w:lang w:eastAsia="sl-SI"/>
        </w:rPr>
        <w:t>3</w:t>
      </w:r>
      <w:r w:rsidRPr="00CC6D23">
        <w:rPr>
          <w:rFonts w:ascii="Tahoma" w:hAnsi="Tahoma" w:cs="Tahoma"/>
          <w:szCs w:val="20"/>
          <w:lang w:eastAsia="sl-SI"/>
        </w:rPr>
        <w:t xml:space="preserve"> (</w:t>
      </w:r>
      <w:r w:rsidR="005D73B1">
        <w:rPr>
          <w:rFonts w:ascii="Tahoma" w:hAnsi="Tahoma" w:cs="Tahoma"/>
          <w:szCs w:val="20"/>
          <w:lang w:eastAsia="sl-SI"/>
        </w:rPr>
        <w:t>treh</w:t>
      </w:r>
      <w:r w:rsidRPr="00CC6D23">
        <w:rPr>
          <w:rFonts w:ascii="Tahoma" w:hAnsi="Tahoma" w:cs="Tahoma"/>
          <w:szCs w:val="20"/>
          <w:lang w:eastAsia="sl-SI"/>
        </w:rPr>
        <w:t xml:space="preserve">) delovnih dni od </w:t>
      </w:r>
      <w:r>
        <w:rPr>
          <w:rFonts w:ascii="Tahoma" w:hAnsi="Tahoma" w:cs="Tahoma"/>
          <w:szCs w:val="20"/>
          <w:lang w:eastAsia="sl-SI"/>
        </w:rPr>
        <w:t>prejema z</w:t>
      </w:r>
      <w:r w:rsidRPr="00CC6D23">
        <w:rPr>
          <w:rFonts w:ascii="Tahoma" w:hAnsi="Tahoma" w:cs="Tahoma"/>
          <w:szCs w:val="20"/>
          <w:lang w:eastAsia="sl-SI"/>
        </w:rPr>
        <w:t>avrnitve, v katerem bo izkazana pravilna vrednost opravljenih dobav blaga</w:t>
      </w:r>
      <w:r>
        <w:rPr>
          <w:rFonts w:ascii="Tahoma" w:hAnsi="Tahoma" w:cs="Tahoma"/>
          <w:szCs w:val="20"/>
          <w:lang w:eastAsia="sl-SI"/>
        </w:rPr>
        <w:t xml:space="preserve"> oziroma izvedenih storitev</w:t>
      </w:r>
      <w:r w:rsidRPr="00CC6D23">
        <w:rPr>
          <w:rFonts w:ascii="Tahoma" w:hAnsi="Tahoma" w:cs="Tahoma"/>
          <w:szCs w:val="20"/>
          <w:lang w:eastAsia="sl-SI"/>
        </w:rPr>
        <w:t xml:space="preserve">. </w:t>
      </w:r>
    </w:p>
    <w:p w14:paraId="545BE628"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p>
    <w:p w14:paraId="64997D85" w14:textId="77777777" w:rsidR="00877193" w:rsidRPr="00391A40" w:rsidRDefault="00877193" w:rsidP="00877193">
      <w:pPr>
        <w:keepNext/>
        <w:keepLines/>
        <w:widowControl w:val="0"/>
        <w:spacing w:after="0" w:line="240" w:lineRule="auto"/>
        <w:jc w:val="both"/>
        <w:rPr>
          <w:rFonts w:ascii="Tahoma" w:eastAsia="Times New Roman" w:hAnsi="Tahoma" w:cs="Tahoma"/>
          <w:i/>
          <w:sz w:val="20"/>
          <w:lang w:eastAsia="sl-SI"/>
        </w:rPr>
      </w:pPr>
      <w:r w:rsidRPr="00391A40">
        <w:rPr>
          <w:rFonts w:ascii="Tahoma" w:eastAsia="Times New Roman" w:hAnsi="Tahoma" w:cs="Tahoma"/>
          <w:i/>
          <w:sz w:val="20"/>
          <w:lang w:eastAsia="sl-SI"/>
        </w:rPr>
        <w:t>A. V primeru, da je izvajalec slovensko podjetje:</w:t>
      </w:r>
    </w:p>
    <w:p w14:paraId="6F715438" w14:textId="740FFB7D" w:rsidR="00877193" w:rsidRPr="00CC6D23" w:rsidRDefault="005D73B1" w:rsidP="00877193">
      <w:pPr>
        <w:keepNext/>
        <w:keepLines/>
        <w:widowControl w:val="0"/>
        <w:spacing w:after="0" w:line="240" w:lineRule="auto"/>
        <w:jc w:val="both"/>
        <w:rPr>
          <w:rFonts w:ascii="Tahoma" w:eastAsia="Times New Roman" w:hAnsi="Tahoma" w:cs="Tahoma"/>
          <w:lang w:eastAsia="sl-SI"/>
        </w:rPr>
      </w:pPr>
      <w:r w:rsidRPr="005D73B1">
        <w:rPr>
          <w:rFonts w:ascii="Tahoma" w:eastAsia="Times New Roman" w:hAnsi="Tahoma" w:cs="Tahoma"/>
          <w:lang w:eastAsia="sl-SI"/>
        </w:rPr>
        <w:t>Naročnik se obvezuje, da bo prejeti račun plačal na transakcijski račun izvajalca/podizvajalca, ki je uradno evidentiran pri AJPES in bo naveden na računu, v roku 30 (tridesetih) koledarskih dni od dneva izstavitve računa, sestavljenega v skladu s tem okvirnim sporazumom.</w:t>
      </w:r>
    </w:p>
    <w:p w14:paraId="69B8E0AD" w14:textId="77777777" w:rsidR="00877193" w:rsidRPr="00391A40" w:rsidRDefault="00877193" w:rsidP="00877193">
      <w:pPr>
        <w:keepNext/>
        <w:keepLines/>
        <w:widowControl w:val="0"/>
        <w:spacing w:after="0" w:line="240" w:lineRule="auto"/>
        <w:jc w:val="both"/>
        <w:rPr>
          <w:rFonts w:ascii="Tahoma" w:eastAsia="Times New Roman" w:hAnsi="Tahoma" w:cs="Tahoma"/>
          <w:lang w:eastAsia="sl-SI"/>
        </w:rPr>
      </w:pPr>
    </w:p>
    <w:p w14:paraId="1C008766" w14:textId="77777777" w:rsidR="00877193" w:rsidRPr="00CC6D23" w:rsidRDefault="00877193" w:rsidP="00877193">
      <w:pPr>
        <w:keepNext/>
        <w:keepLines/>
        <w:widowControl w:val="0"/>
        <w:spacing w:after="0" w:line="240" w:lineRule="auto"/>
        <w:jc w:val="both"/>
        <w:rPr>
          <w:rFonts w:ascii="Tahoma" w:eastAsia="Times New Roman" w:hAnsi="Tahoma" w:cs="Tahoma"/>
          <w:lang w:eastAsia="sl-SI"/>
        </w:rPr>
      </w:pPr>
      <w:r w:rsidRPr="00CC6D23">
        <w:rPr>
          <w:rFonts w:ascii="Tahoma" w:eastAsia="Times New Roman" w:hAnsi="Tahoma" w:cs="Tahoma"/>
          <w:lang w:eastAsia="sl-SI"/>
        </w:rPr>
        <w:t>V primeru zamude s plačilom je izvajalec upravičen zaračunati naročniku zakon</w:t>
      </w:r>
      <w:r>
        <w:rPr>
          <w:rFonts w:ascii="Tahoma" w:eastAsia="Times New Roman" w:hAnsi="Tahoma" w:cs="Tahoma"/>
          <w:lang w:eastAsia="sl-SI"/>
        </w:rPr>
        <w:t>ske</w:t>
      </w:r>
      <w:r w:rsidRPr="00CC6D23">
        <w:rPr>
          <w:rFonts w:ascii="Tahoma" w:eastAsia="Times New Roman" w:hAnsi="Tahoma" w:cs="Tahoma"/>
          <w:lang w:eastAsia="sl-SI"/>
        </w:rPr>
        <w:t xml:space="preserve"> zamudne obresti.</w:t>
      </w:r>
    </w:p>
    <w:p w14:paraId="5B571FF5" w14:textId="77777777" w:rsidR="00877193" w:rsidRPr="00CF2487" w:rsidRDefault="00877193" w:rsidP="00877193">
      <w:pPr>
        <w:keepNext/>
        <w:keepLines/>
        <w:suppressAutoHyphens/>
        <w:autoSpaceDE w:val="0"/>
        <w:spacing w:after="0" w:line="240" w:lineRule="auto"/>
        <w:jc w:val="both"/>
        <w:rPr>
          <w:rFonts w:ascii="Tahoma" w:eastAsia="Arial" w:hAnsi="Tahoma" w:cs="Tahoma"/>
          <w:lang w:eastAsia="ar-SA"/>
        </w:rPr>
      </w:pPr>
    </w:p>
    <w:p w14:paraId="3871D3EB"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PODIZVAJALCI</w:t>
      </w:r>
    </w:p>
    <w:p w14:paraId="01DBB704" w14:textId="77777777" w:rsidR="00877193" w:rsidRPr="00065D29" w:rsidRDefault="00877193" w:rsidP="00877193">
      <w:pPr>
        <w:keepNext/>
        <w:keepLines/>
        <w:spacing w:after="0" w:line="240" w:lineRule="auto"/>
        <w:ind w:left="1077"/>
        <w:jc w:val="center"/>
        <w:rPr>
          <w:rFonts w:ascii="Tahoma" w:eastAsia="Times New Roman" w:hAnsi="Tahoma" w:cs="Tahoma"/>
          <w:b/>
          <w:color w:val="000000"/>
          <w:lang w:eastAsia="sl-SI"/>
        </w:rPr>
      </w:pPr>
    </w:p>
    <w:p w14:paraId="6508C35B" w14:textId="77777777" w:rsidR="00877193" w:rsidRPr="00065D29"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1C3B6F07" w14:textId="77777777" w:rsidR="00877193" w:rsidRPr="00BA3F91" w:rsidRDefault="00877193" w:rsidP="00877193">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14:paraId="2F1F186A" w14:textId="77777777" w:rsidR="00877193" w:rsidRPr="00BA3F91" w:rsidRDefault="00877193" w:rsidP="00877193">
      <w:pPr>
        <w:keepNext/>
        <w:keepLines/>
        <w:spacing w:after="0" w:line="240" w:lineRule="auto"/>
        <w:jc w:val="both"/>
        <w:rPr>
          <w:rFonts w:ascii="Tahoma" w:eastAsia="Times New Roman" w:hAnsi="Tahoma" w:cs="Tahoma"/>
          <w:lang w:eastAsia="sl-SI"/>
        </w:rPr>
      </w:pPr>
    </w:p>
    <w:p w14:paraId="56F86F2D" w14:textId="77777777" w:rsidR="00877193" w:rsidRPr="005F1E31" w:rsidRDefault="00877193" w:rsidP="00877193">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F1E31">
        <w:rPr>
          <w:rFonts w:ascii="Tahoma" w:eastAsia="Times New Roman" w:hAnsi="Tahoma" w:cs="Tahoma"/>
          <w:lang w:eastAsia="sl-SI"/>
        </w:rPr>
        <w:t xml:space="preserve"> v okviru tega okvirnega sporazuma nastopa skupaj z naslednjimi podizvajalci:</w:t>
      </w:r>
    </w:p>
    <w:p w14:paraId="13CDF4EE" w14:textId="77777777" w:rsidR="00877193" w:rsidRPr="005F1E31" w:rsidRDefault="00877193" w:rsidP="00877193">
      <w:pPr>
        <w:keepNext/>
        <w:keepLines/>
        <w:spacing w:after="0" w:line="240" w:lineRule="auto"/>
        <w:ind w:left="357"/>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877193" w:rsidRPr="005F1E31" w14:paraId="5E410DE5" w14:textId="77777777" w:rsidTr="006E56D6">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F3A114C" w14:textId="77777777" w:rsidR="00877193" w:rsidRPr="005F1E31" w:rsidRDefault="00877193" w:rsidP="006E56D6">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1B66B59" w14:textId="77777777" w:rsidR="00877193" w:rsidRPr="005F1E31" w:rsidRDefault="00877193" w:rsidP="006E56D6">
            <w:pPr>
              <w:keepNext/>
              <w:keepLines/>
              <w:spacing w:after="0" w:line="240" w:lineRule="auto"/>
              <w:ind w:left="357"/>
              <w:jc w:val="both"/>
              <w:rPr>
                <w:rFonts w:ascii="Tahoma" w:eastAsia="Times New Roman" w:hAnsi="Tahoma" w:cs="Tahoma"/>
                <w:lang w:eastAsia="sl-SI"/>
              </w:rPr>
            </w:pPr>
          </w:p>
        </w:tc>
      </w:tr>
      <w:tr w:rsidR="00877193" w:rsidRPr="005F1E31" w14:paraId="5A7F9403" w14:textId="77777777" w:rsidTr="006E56D6">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00BEFEDC" w14:textId="77777777" w:rsidR="00877193" w:rsidRPr="005F1E31" w:rsidRDefault="00877193" w:rsidP="006E56D6">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3A43EA48" w14:textId="77777777" w:rsidR="00877193" w:rsidRPr="005F1E31" w:rsidRDefault="00877193" w:rsidP="006E56D6">
            <w:pPr>
              <w:keepNext/>
              <w:keepLines/>
              <w:spacing w:after="0" w:line="240" w:lineRule="auto"/>
              <w:ind w:left="357"/>
              <w:jc w:val="both"/>
              <w:rPr>
                <w:rFonts w:ascii="Tahoma" w:eastAsia="Times New Roman" w:hAnsi="Tahoma" w:cs="Tahoma"/>
                <w:lang w:eastAsia="sl-SI"/>
              </w:rPr>
            </w:pPr>
          </w:p>
        </w:tc>
      </w:tr>
      <w:tr w:rsidR="00877193" w:rsidRPr="005F1E31" w14:paraId="6A11CA56" w14:textId="77777777" w:rsidTr="006E56D6">
        <w:trPr>
          <w:trHeight w:val="278"/>
          <w:jc w:val="center"/>
        </w:trPr>
        <w:tc>
          <w:tcPr>
            <w:tcW w:w="3793" w:type="dxa"/>
            <w:tcBorders>
              <w:top w:val="single" w:sz="4" w:space="0" w:color="auto"/>
              <w:left w:val="single" w:sz="4" w:space="0" w:color="auto"/>
              <w:right w:val="single" w:sz="4" w:space="0" w:color="auto"/>
            </w:tcBorders>
            <w:vAlign w:val="center"/>
          </w:tcPr>
          <w:p w14:paraId="6B5E23CF" w14:textId="77777777" w:rsidR="00877193" w:rsidRPr="005F1E31" w:rsidRDefault="00877193" w:rsidP="006E56D6">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1590AB8C" w14:textId="77777777" w:rsidR="00877193" w:rsidRPr="005F1E31" w:rsidRDefault="00877193" w:rsidP="006E56D6">
            <w:pPr>
              <w:keepNext/>
              <w:keepLines/>
              <w:spacing w:after="0" w:line="240" w:lineRule="auto"/>
              <w:ind w:left="357"/>
              <w:jc w:val="center"/>
              <w:rPr>
                <w:rFonts w:ascii="Tahoma" w:eastAsia="Times New Roman" w:hAnsi="Tahoma" w:cs="Tahoma"/>
                <w:lang w:eastAsia="sl-SI"/>
              </w:rPr>
            </w:pPr>
            <w:r w:rsidRPr="005F1E31">
              <w:rPr>
                <w:rFonts w:ascii="Tahoma" w:eastAsia="Times New Roman" w:hAnsi="Tahoma" w:cs="Tahoma"/>
                <w:lang w:eastAsia="sl-SI"/>
              </w:rPr>
              <w:t>DA / NE</w:t>
            </w:r>
          </w:p>
        </w:tc>
      </w:tr>
      <w:tr w:rsidR="00877193" w:rsidRPr="005F1E31" w14:paraId="12E6E62C" w14:textId="77777777" w:rsidTr="006E56D6">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78C3316" w14:textId="77777777" w:rsidR="00877193" w:rsidRPr="005F1E31" w:rsidRDefault="00877193" w:rsidP="006E56D6">
            <w:pPr>
              <w:keepNext/>
              <w:keepLines/>
              <w:spacing w:after="0" w:line="240" w:lineRule="auto"/>
              <w:rPr>
                <w:rFonts w:ascii="Tahoma" w:eastAsia="Times New Roman" w:hAnsi="Tahoma" w:cs="Tahoma"/>
                <w:lang w:eastAsia="sl-SI"/>
              </w:rPr>
            </w:pPr>
            <w:r>
              <w:rPr>
                <w:rFonts w:ascii="Tahoma" w:eastAsia="Times New Roman" w:hAnsi="Tahoma" w:cs="Tahoma"/>
                <w:lang w:eastAsia="sl-SI"/>
              </w:rPr>
              <w:t xml:space="preserve">Vse </w:t>
            </w:r>
            <w:r w:rsidRPr="00A82115">
              <w:rPr>
                <w:rFonts w:ascii="Tahoma" w:eastAsia="Times New Roman" w:hAnsi="Tahoma" w:cs="Tahoma"/>
                <w:lang w:eastAsia="sl-SI"/>
              </w:rPr>
              <w:t>oseb</w:t>
            </w:r>
            <w:r>
              <w:rPr>
                <w:rFonts w:ascii="Tahoma" w:eastAsia="Times New Roman" w:hAnsi="Tahoma" w:cs="Tahoma"/>
                <w:lang w:eastAsia="sl-SI"/>
              </w:rPr>
              <w:t>e</w:t>
            </w:r>
            <w:r w:rsidRPr="00A82115">
              <w:rPr>
                <w:rFonts w:ascii="Tahoma" w:eastAsia="Times New Roman" w:hAnsi="Tahoma" w:cs="Tahoma"/>
                <w:lang w:eastAsia="sl-SI"/>
              </w:rPr>
              <w:t xml:space="preserve">, ki </w:t>
            </w:r>
            <w:r>
              <w:rPr>
                <w:rFonts w:ascii="Tahoma" w:eastAsia="Times New Roman" w:hAnsi="Tahoma" w:cs="Tahoma"/>
                <w:lang w:eastAsia="sl-SI"/>
              </w:rPr>
              <w:t>so člani</w:t>
            </w:r>
            <w:r w:rsidRPr="00A82115">
              <w:rPr>
                <w:rFonts w:ascii="Tahoma" w:eastAsia="Times New Roman" w:hAnsi="Tahoma" w:cs="Tahoma"/>
                <w:lang w:eastAsia="sl-SI"/>
              </w:rPr>
              <w:t xml:space="preserve"> upravnega, vodstvenega ali nadzornega organa tega gospodarskega subjekta ali ki ima</w:t>
            </w:r>
            <w:r>
              <w:rPr>
                <w:rFonts w:ascii="Tahoma" w:eastAsia="Times New Roman" w:hAnsi="Tahoma" w:cs="Tahoma"/>
                <w:lang w:eastAsia="sl-SI"/>
              </w:rPr>
              <w:t>jo</w:t>
            </w:r>
            <w:r w:rsidRPr="00A82115">
              <w:rPr>
                <w:rFonts w:ascii="Tahoma" w:eastAsia="Times New Roman" w:hAnsi="Tahoma" w:cs="Tahoma"/>
                <w:lang w:eastAsia="sl-SI"/>
              </w:rPr>
              <w:t xml:space="preserve">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6890B7C5" w14:textId="77777777" w:rsidR="00877193" w:rsidRPr="005F1E31" w:rsidRDefault="00877193" w:rsidP="006E56D6">
            <w:pPr>
              <w:keepNext/>
              <w:keepLines/>
              <w:spacing w:after="0" w:line="240" w:lineRule="auto"/>
              <w:ind w:left="357"/>
              <w:jc w:val="both"/>
              <w:rPr>
                <w:rFonts w:ascii="Tahoma" w:eastAsia="Times New Roman" w:hAnsi="Tahoma" w:cs="Tahoma"/>
                <w:lang w:eastAsia="sl-SI"/>
              </w:rPr>
            </w:pPr>
          </w:p>
        </w:tc>
      </w:tr>
      <w:tr w:rsidR="00877193" w:rsidRPr="005F1E31" w14:paraId="78D5EF76" w14:textId="77777777" w:rsidTr="006E56D6">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F18E526" w14:textId="77777777" w:rsidR="00877193" w:rsidRPr="005F1E31" w:rsidRDefault="00877193" w:rsidP="006E56D6">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91BC15D" w14:textId="77777777" w:rsidR="00877193" w:rsidRPr="005F1E31" w:rsidRDefault="00877193" w:rsidP="006E56D6">
            <w:pPr>
              <w:keepNext/>
              <w:keepLines/>
              <w:spacing w:after="0" w:line="240" w:lineRule="auto"/>
              <w:ind w:left="357"/>
              <w:jc w:val="both"/>
              <w:rPr>
                <w:rFonts w:ascii="Tahoma" w:eastAsia="Times New Roman" w:hAnsi="Tahoma" w:cs="Tahoma"/>
                <w:lang w:eastAsia="sl-SI"/>
              </w:rPr>
            </w:pPr>
          </w:p>
        </w:tc>
      </w:tr>
      <w:tr w:rsidR="00877193" w:rsidRPr="005F1E31" w14:paraId="6994B4A6" w14:textId="77777777" w:rsidTr="006E56D6">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42508A89" w14:textId="77777777" w:rsidR="00877193" w:rsidRPr="005F1E31" w:rsidRDefault="00877193" w:rsidP="006E56D6">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6DF8F99" w14:textId="77777777" w:rsidR="00877193" w:rsidRPr="005F1E31" w:rsidRDefault="00877193" w:rsidP="006E56D6">
            <w:pPr>
              <w:keepNext/>
              <w:keepLines/>
              <w:spacing w:after="0" w:line="240" w:lineRule="auto"/>
              <w:ind w:left="357"/>
              <w:jc w:val="both"/>
              <w:rPr>
                <w:rFonts w:ascii="Tahoma" w:eastAsia="Times New Roman" w:hAnsi="Tahoma" w:cs="Tahoma"/>
                <w:lang w:eastAsia="sl-SI"/>
              </w:rPr>
            </w:pPr>
          </w:p>
        </w:tc>
      </w:tr>
      <w:tr w:rsidR="00877193" w:rsidRPr="005F1E31" w14:paraId="50C92019" w14:textId="77777777" w:rsidTr="006E56D6">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08E33CDE" w14:textId="77777777" w:rsidR="00877193" w:rsidRPr="005F1E31" w:rsidRDefault="00877193" w:rsidP="006E56D6">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0A2CE18" w14:textId="77777777" w:rsidR="00877193" w:rsidRPr="005F1E31" w:rsidRDefault="00877193" w:rsidP="006E56D6">
            <w:pPr>
              <w:keepNext/>
              <w:keepLines/>
              <w:spacing w:after="0" w:line="240" w:lineRule="auto"/>
              <w:ind w:left="357"/>
              <w:jc w:val="both"/>
              <w:rPr>
                <w:rFonts w:ascii="Tahoma" w:eastAsia="Times New Roman" w:hAnsi="Tahoma" w:cs="Tahoma"/>
                <w:lang w:eastAsia="sl-SI"/>
              </w:rPr>
            </w:pPr>
          </w:p>
        </w:tc>
      </w:tr>
      <w:tr w:rsidR="00877193" w:rsidRPr="005F1E31" w14:paraId="37AF30E6" w14:textId="77777777" w:rsidTr="006E56D6">
        <w:trPr>
          <w:trHeight w:val="616"/>
          <w:jc w:val="center"/>
        </w:trPr>
        <w:tc>
          <w:tcPr>
            <w:tcW w:w="3793" w:type="dxa"/>
            <w:tcBorders>
              <w:top w:val="single" w:sz="4" w:space="0" w:color="auto"/>
              <w:left w:val="single" w:sz="4" w:space="0" w:color="auto"/>
              <w:right w:val="single" w:sz="4" w:space="0" w:color="auto"/>
            </w:tcBorders>
            <w:vAlign w:val="center"/>
          </w:tcPr>
          <w:p w14:paraId="4EE12D75" w14:textId="77777777" w:rsidR="00877193" w:rsidRPr="005F1E31" w:rsidRDefault="00877193" w:rsidP="006E56D6">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2F99BB32" w14:textId="77777777" w:rsidR="00877193" w:rsidRPr="005F1E31" w:rsidRDefault="00877193" w:rsidP="006E56D6">
            <w:pPr>
              <w:keepNext/>
              <w:keepLines/>
              <w:spacing w:after="0" w:line="240" w:lineRule="auto"/>
              <w:ind w:left="357"/>
              <w:jc w:val="both"/>
              <w:rPr>
                <w:rFonts w:ascii="Tahoma" w:eastAsia="Times New Roman" w:hAnsi="Tahoma" w:cs="Tahoma"/>
                <w:lang w:eastAsia="sl-SI"/>
              </w:rPr>
            </w:pPr>
          </w:p>
        </w:tc>
      </w:tr>
      <w:tr w:rsidR="00877193" w:rsidRPr="005F1E31" w14:paraId="20F4FACE" w14:textId="77777777" w:rsidTr="006E56D6">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6F3C92F" w14:textId="77777777" w:rsidR="00877193" w:rsidRPr="005F1E31" w:rsidRDefault="00877193" w:rsidP="006E56D6">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617A03E9" w14:textId="77777777" w:rsidR="00877193" w:rsidRPr="005F1E31" w:rsidRDefault="00877193" w:rsidP="006E56D6">
            <w:pPr>
              <w:keepNext/>
              <w:keepLines/>
              <w:spacing w:after="0" w:line="240" w:lineRule="auto"/>
              <w:ind w:left="357"/>
              <w:jc w:val="both"/>
              <w:rPr>
                <w:rFonts w:ascii="Tahoma" w:eastAsia="Times New Roman" w:hAnsi="Tahoma" w:cs="Tahoma"/>
                <w:lang w:eastAsia="sl-SI"/>
              </w:rPr>
            </w:pPr>
          </w:p>
        </w:tc>
      </w:tr>
      <w:tr w:rsidR="00877193" w:rsidRPr="005F1E31" w14:paraId="603D59DA" w14:textId="77777777" w:rsidTr="006E56D6">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71467FA8" w14:textId="77777777" w:rsidR="00877193" w:rsidRPr="005F1E31" w:rsidRDefault="00877193" w:rsidP="006E56D6">
            <w:pPr>
              <w:keepNext/>
              <w:keepLines/>
              <w:spacing w:after="0" w:line="240" w:lineRule="auto"/>
              <w:ind w:left="70"/>
              <w:jc w:val="both"/>
              <w:rPr>
                <w:rFonts w:ascii="Tahoma" w:eastAsia="Times New Roman" w:hAnsi="Tahoma" w:cs="Tahoma"/>
                <w:lang w:eastAsia="sl-SI"/>
              </w:rPr>
            </w:pPr>
            <w:r w:rsidRPr="005F1E31">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389C5388" w14:textId="77777777" w:rsidR="00877193" w:rsidRPr="005F1E31" w:rsidRDefault="00877193" w:rsidP="006E56D6">
            <w:pPr>
              <w:keepNext/>
              <w:keepLines/>
              <w:spacing w:after="0" w:line="240" w:lineRule="auto"/>
              <w:ind w:left="357"/>
              <w:jc w:val="both"/>
              <w:rPr>
                <w:rFonts w:ascii="Tahoma" w:eastAsia="Times New Roman" w:hAnsi="Tahoma" w:cs="Tahoma"/>
                <w:lang w:eastAsia="sl-SI"/>
              </w:rPr>
            </w:pPr>
          </w:p>
        </w:tc>
      </w:tr>
    </w:tbl>
    <w:p w14:paraId="2CACEB0B" w14:textId="77777777" w:rsidR="00877193" w:rsidRPr="005F1E31" w:rsidRDefault="00877193" w:rsidP="00877193">
      <w:pPr>
        <w:keepNext/>
        <w:keepLines/>
        <w:spacing w:after="0" w:line="240" w:lineRule="auto"/>
        <w:ind w:left="357"/>
        <w:jc w:val="both"/>
        <w:rPr>
          <w:rFonts w:ascii="Tahoma" w:eastAsia="Times New Roman" w:hAnsi="Tahoma" w:cs="Tahoma"/>
          <w:lang w:eastAsia="sl-SI"/>
        </w:rPr>
      </w:pPr>
    </w:p>
    <w:p w14:paraId="00C1DF97"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28AB481F"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DFAA3CE"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236AF350"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5904FB35"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2F261478"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14:paraId="62EC0EDE"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15033B3C" w14:textId="77777777" w:rsidR="00877193" w:rsidRPr="000C1F09" w:rsidRDefault="00877193" w:rsidP="00877193">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38042572" w14:textId="77777777" w:rsidR="00877193" w:rsidRDefault="00877193" w:rsidP="00877193">
      <w:pPr>
        <w:keepNext/>
        <w:keepLines/>
        <w:spacing w:after="0" w:line="240" w:lineRule="auto"/>
        <w:jc w:val="both"/>
        <w:rPr>
          <w:rFonts w:ascii="Tahoma" w:eastAsia="Times New Roman" w:hAnsi="Tahoma" w:cs="Tahoma"/>
          <w:lang w:eastAsia="sl-SI"/>
        </w:rPr>
      </w:pPr>
    </w:p>
    <w:p w14:paraId="121D462E"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 xml:space="preserve">dobav oziroma </w:t>
      </w:r>
      <w:r w:rsidRPr="00A82717">
        <w:rPr>
          <w:rFonts w:ascii="Tahoma" w:eastAsia="Times New Roman" w:hAnsi="Tahoma" w:cs="Tahoma"/>
          <w:lang w:eastAsia="sl-SI"/>
        </w:rPr>
        <w:t>storitev in če novi podizvajalec ne izpolnjuje pogojev, ki jih je postavil naročnik v dokumentaciji v zvezi z oddajo javnega naročila. Naročnik mora o morebitni zavrnitvi novega podizvajalca obvestiti izvajalca najpozneje v 10 (desetih) dneh od prejema predloga.</w:t>
      </w:r>
    </w:p>
    <w:p w14:paraId="081A1C4B"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6CBC2AF5" w14:textId="77777777" w:rsidR="00877193" w:rsidRPr="00A82717" w:rsidRDefault="00877193" w:rsidP="00877193">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14:paraId="09C8DE50"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w:t>
      </w:r>
      <w:r>
        <w:rPr>
          <w:rFonts w:ascii="Tahoma" w:eastAsia="Times New Roman" w:hAnsi="Tahoma" w:cs="Tahoma"/>
          <w:lang w:eastAsia="sl-SI"/>
        </w:rPr>
        <w:t xml:space="preserve">dobave oziroma </w:t>
      </w:r>
      <w:r w:rsidRPr="00A82717">
        <w:rPr>
          <w:rFonts w:ascii="Tahoma" w:eastAsia="Times New Roman" w:hAnsi="Tahoma" w:cs="Tahoma"/>
          <w:lang w:eastAsia="sl-SI"/>
        </w:rPr>
        <w:t>storitve, ki so neposredno povezane s predmetom okvirnega sporazuma. Če izvajalec naročniku na njegov poziv ne posreduje teh izjav, naročnik Državni revizijski komisiji poda predlog za uvedbo postopka o prekršku iz 2. točke prvega odstavka 112. člena ZJN-3.</w:t>
      </w:r>
    </w:p>
    <w:p w14:paraId="7A05465A"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3768D9BD"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14:paraId="4C7608FE" w14:textId="77777777" w:rsidR="00877193" w:rsidRPr="00A82717" w:rsidRDefault="00877193" w:rsidP="00497CC2">
      <w:pPr>
        <w:keepNext/>
        <w:keepLines/>
        <w:numPr>
          <w:ilvl w:val="0"/>
          <w:numId w:val="16"/>
        </w:numPr>
        <w:spacing w:after="0" w:line="240" w:lineRule="auto"/>
        <w:ind w:left="284" w:hanging="284"/>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14:paraId="6743D03D" w14:textId="77777777" w:rsidR="00877193" w:rsidRPr="00A82717" w:rsidRDefault="00877193" w:rsidP="00497CC2">
      <w:pPr>
        <w:keepNext/>
        <w:keepLines/>
        <w:numPr>
          <w:ilvl w:val="0"/>
          <w:numId w:val="16"/>
        </w:numPr>
        <w:spacing w:after="0" w:line="240" w:lineRule="auto"/>
        <w:ind w:left="284" w:hanging="284"/>
        <w:jc w:val="both"/>
        <w:rPr>
          <w:rFonts w:ascii="Tahoma" w:eastAsia="Times New Roman" w:hAnsi="Tahoma" w:cs="Tahoma"/>
          <w:lang w:eastAsia="sl-SI"/>
        </w:rPr>
      </w:pPr>
      <w:r w:rsidRPr="00A82717">
        <w:rPr>
          <w:rFonts w:ascii="Tahoma" w:eastAsia="Times New Roman" w:hAnsi="Tahoma" w:cs="Tahoma"/>
          <w:lang w:eastAsia="sl-SI"/>
        </w:rPr>
        <w:t>predložiti soglasje podizvajalca, na podlagi katerega naročnik namesto izvajalca poravna podizvajalčevo terjatev do izvajalca</w:t>
      </w:r>
      <w:r>
        <w:rPr>
          <w:rFonts w:ascii="Tahoma" w:eastAsia="Times New Roman" w:hAnsi="Tahoma" w:cs="Tahoma"/>
          <w:lang w:eastAsia="sl-SI"/>
        </w:rPr>
        <w:t>.</w:t>
      </w:r>
      <w:r w:rsidRPr="00A82717">
        <w:rPr>
          <w:rFonts w:ascii="Tahoma" w:eastAsia="Times New Roman" w:hAnsi="Tahoma" w:cs="Tahoma"/>
          <w:lang w:eastAsia="sl-SI"/>
        </w:rPr>
        <w:t xml:space="preserve"> </w:t>
      </w:r>
    </w:p>
    <w:p w14:paraId="2F989771"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0BF69761"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14:paraId="0E1A291A" w14:textId="77777777" w:rsidR="00877193" w:rsidRPr="00A82717" w:rsidRDefault="00877193" w:rsidP="00497CC2">
      <w:pPr>
        <w:keepNext/>
        <w:keepLines/>
        <w:numPr>
          <w:ilvl w:val="0"/>
          <w:numId w:val="15"/>
        </w:numPr>
        <w:spacing w:after="0" w:line="240" w:lineRule="auto"/>
        <w:ind w:left="284" w:hanging="284"/>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14:paraId="1CA77B27" w14:textId="77777777" w:rsidR="00877193" w:rsidRPr="00A82717" w:rsidRDefault="00877193" w:rsidP="00497CC2">
      <w:pPr>
        <w:keepNext/>
        <w:keepLines/>
        <w:numPr>
          <w:ilvl w:val="0"/>
          <w:numId w:val="15"/>
        </w:numPr>
        <w:spacing w:after="0" w:line="240" w:lineRule="auto"/>
        <w:ind w:left="284" w:hanging="284"/>
        <w:jc w:val="both"/>
        <w:rPr>
          <w:rFonts w:ascii="Tahoma" w:eastAsia="Times New Roman" w:hAnsi="Tahoma" w:cs="Tahoma"/>
          <w:lang w:eastAsia="sl-SI"/>
        </w:rPr>
      </w:pPr>
      <w:r w:rsidRPr="00A82717">
        <w:rPr>
          <w:rFonts w:ascii="Tahoma" w:eastAsia="Times New Roman" w:hAnsi="Tahoma" w:cs="Tahoma"/>
          <w:lang w:eastAsia="sl-SI"/>
        </w:rPr>
        <w:lastRenderedPageBreak/>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14:paraId="602C3D31"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1C345938"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 primeru, če nobeden od dokumentov iz prejšnjega odstavka za prijavljenega podizvajalca ni predložen, naročnik do dostavitve vseh dokumentov zadrži plačilo celotnega računa in s tem ne pride v zamudo pri plačilu. </w:t>
      </w:r>
    </w:p>
    <w:p w14:paraId="1F4F79B6"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46FCEFB7"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14:paraId="70852CF3"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401A4E94"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14:paraId="4C45579C" w14:textId="77777777" w:rsidR="00877193" w:rsidRPr="00A82717" w:rsidRDefault="00877193" w:rsidP="00877193">
      <w:pPr>
        <w:keepNext/>
        <w:keepLines/>
        <w:spacing w:after="0" w:line="240" w:lineRule="auto"/>
        <w:jc w:val="center"/>
        <w:rPr>
          <w:rFonts w:ascii="Tahoma" w:eastAsia="Times New Roman" w:hAnsi="Tahoma" w:cs="Tahoma"/>
          <w:lang w:eastAsia="sl-SI"/>
        </w:rPr>
      </w:pPr>
    </w:p>
    <w:p w14:paraId="1B3EDF54" w14:textId="77777777" w:rsidR="00877193" w:rsidRPr="00A82717" w:rsidRDefault="00877193" w:rsidP="00877193">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14:paraId="560A6352" w14:textId="77777777" w:rsidR="00877193" w:rsidRPr="00A82717" w:rsidRDefault="00877193" w:rsidP="00877193">
      <w:pPr>
        <w:keepNext/>
        <w:keepLines/>
        <w:spacing w:after="0" w:line="240" w:lineRule="auto"/>
        <w:jc w:val="center"/>
        <w:rPr>
          <w:rFonts w:ascii="Tahoma" w:eastAsia="Times New Roman" w:hAnsi="Tahoma" w:cs="Tahoma"/>
          <w:lang w:eastAsia="sl-SI"/>
        </w:rPr>
      </w:pPr>
    </w:p>
    <w:p w14:paraId="67911767" w14:textId="77777777" w:rsidR="00877193" w:rsidRPr="00A82717" w:rsidRDefault="00877193" w:rsidP="00877193">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7</w:t>
      </w:r>
      <w:r w:rsidRPr="00A82717">
        <w:rPr>
          <w:rFonts w:ascii="Tahoma" w:eastAsia="Times New Roman" w:hAnsi="Tahoma" w:cs="Tahoma"/>
          <w:lang w:eastAsia="sl-SI"/>
        </w:rPr>
        <w:t>a. člen</w:t>
      </w:r>
    </w:p>
    <w:p w14:paraId="443BC9B9" w14:textId="77777777" w:rsidR="00877193" w:rsidRPr="00A82717" w:rsidRDefault="00877193" w:rsidP="00877193">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14:paraId="44B688FC"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29B21007"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14:paraId="2F1DA646"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1F809B15"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v izvajanje takšnih</w:t>
      </w:r>
      <w:r>
        <w:rPr>
          <w:rFonts w:ascii="Tahoma" w:eastAsia="Times New Roman" w:hAnsi="Tahoma" w:cs="Tahoma"/>
          <w:lang w:eastAsia="sl-SI"/>
        </w:rPr>
        <w:t xml:space="preserve"> dobav oziroma </w:t>
      </w:r>
      <w:r w:rsidRPr="00A82717">
        <w:rPr>
          <w:rFonts w:ascii="Tahoma" w:eastAsia="Times New Roman" w:hAnsi="Tahoma" w:cs="Tahoma"/>
          <w:lang w:eastAsia="sl-SI"/>
        </w:rPr>
        <w:t xml:space="preserve">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23CA2B54"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1DECFFEC"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w:t>
      </w:r>
      <w:r>
        <w:rPr>
          <w:rFonts w:ascii="Tahoma" w:eastAsia="Times New Roman" w:hAnsi="Tahoma" w:cs="Tahoma"/>
          <w:lang w:eastAsia="sl-SI"/>
        </w:rPr>
        <w:t xml:space="preserve">dobav blaga oziroma </w:t>
      </w:r>
      <w:r w:rsidRPr="00A82717">
        <w:rPr>
          <w:rFonts w:ascii="Tahoma" w:eastAsia="Times New Roman" w:hAnsi="Tahoma" w:cs="Tahoma"/>
          <w:lang w:eastAsia="sl-SI"/>
        </w:rPr>
        <w:t>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14:paraId="2822C260" w14:textId="77777777" w:rsidR="00877193" w:rsidRPr="00A82717" w:rsidRDefault="00877193" w:rsidP="00877193">
      <w:pPr>
        <w:keepNext/>
        <w:keepLines/>
        <w:spacing w:after="0" w:line="240" w:lineRule="auto"/>
        <w:jc w:val="both"/>
        <w:rPr>
          <w:rFonts w:ascii="Tahoma" w:eastAsia="Times New Roman" w:hAnsi="Tahoma" w:cs="Tahoma"/>
          <w:lang w:eastAsia="sl-SI"/>
        </w:rPr>
      </w:pPr>
    </w:p>
    <w:p w14:paraId="588794D8" w14:textId="77777777" w:rsidR="00877193" w:rsidRPr="00A82717" w:rsidRDefault="00877193" w:rsidP="00877193">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14:paraId="6466169B" w14:textId="77777777" w:rsidR="00877193" w:rsidRDefault="00877193" w:rsidP="00877193">
      <w:pPr>
        <w:keepNext/>
        <w:keepLines/>
        <w:spacing w:after="0" w:line="240" w:lineRule="auto"/>
        <w:jc w:val="both"/>
        <w:rPr>
          <w:rFonts w:ascii="Tahoma" w:eastAsia="Times New Roman" w:hAnsi="Tahoma" w:cs="Tahoma"/>
          <w:b/>
          <w:lang w:eastAsia="sl-SI"/>
        </w:rPr>
      </w:pPr>
    </w:p>
    <w:p w14:paraId="3B7E26FA" w14:textId="77777777" w:rsidR="00877193" w:rsidRPr="00EC4317" w:rsidRDefault="00877193" w:rsidP="00877193">
      <w:pPr>
        <w:pStyle w:val="Odstavekseznama"/>
        <w:keepNext/>
        <w:keepLines/>
        <w:numPr>
          <w:ilvl w:val="0"/>
          <w:numId w:val="58"/>
        </w:numPr>
        <w:ind w:left="284" w:hanging="284"/>
        <w:jc w:val="center"/>
        <w:rPr>
          <w:rFonts w:ascii="Tahoma" w:hAnsi="Tahoma" w:cs="Tahoma"/>
          <w:b/>
          <w:sz w:val="22"/>
          <w:szCs w:val="22"/>
        </w:rPr>
      </w:pPr>
      <w:r w:rsidRPr="00F83C71">
        <w:rPr>
          <w:rFonts w:ascii="Tahoma" w:hAnsi="Tahoma" w:cs="Tahoma"/>
          <w:b/>
          <w:bCs/>
          <w:sz w:val="22"/>
          <w:szCs w:val="22"/>
        </w:rPr>
        <w:t>NAROČANJE, ROK, KRAJ</w:t>
      </w:r>
      <w:r>
        <w:rPr>
          <w:rFonts w:ascii="Tahoma" w:hAnsi="Tahoma" w:cs="Tahoma"/>
          <w:b/>
          <w:bCs/>
          <w:sz w:val="22"/>
          <w:szCs w:val="22"/>
        </w:rPr>
        <w:t xml:space="preserve"> DOBAVE</w:t>
      </w:r>
      <w:r w:rsidRPr="00F83C71">
        <w:rPr>
          <w:rFonts w:ascii="Tahoma" w:hAnsi="Tahoma" w:cs="Tahoma"/>
          <w:b/>
          <w:bCs/>
          <w:sz w:val="22"/>
          <w:szCs w:val="22"/>
        </w:rPr>
        <w:t xml:space="preserve"> TER PREVZEM</w:t>
      </w:r>
      <w:r>
        <w:rPr>
          <w:rFonts w:ascii="Tahoma" w:hAnsi="Tahoma" w:cs="Tahoma"/>
          <w:b/>
          <w:bCs/>
          <w:sz w:val="22"/>
          <w:szCs w:val="22"/>
        </w:rPr>
        <w:t xml:space="preserve"> BLAGA OZIROMA</w:t>
      </w:r>
      <w:r w:rsidRPr="00F83C71">
        <w:rPr>
          <w:rFonts w:ascii="Tahoma" w:hAnsi="Tahoma" w:cs="Tahoma"/>
          <w:b/>
          <w:bCs/>
          <w:sz w:val="22"/>
          <w:szCs w:val="22"/>
        </w:rPr>
        <w:t xml:space="preserve"> STORITEV</w:t>
      </w:r>
    </w:p>
    <w:p w14:paraId="71AA2985" w14:textId="77777777" w:rsidR="00877193" w:rsidRPr="00EC4317" w:rsidRDefault="00877193" w:rsidP="00877193">
      <w:pPr>
        <w:keepNext/>
        <w:keepLines/>
        <w:suppressAutoHyphens/>
        <w:autoSpaceDE w:val="0"/>
        <w:spacing w:after="0" w:line="240" w:lineRule="auto"/>
        <w:jc w:val="center"/>
        <w:rPr>
          <w:rFonts w:ascii="Tahoma" w:eastAsia="Arial" w:hAnsi="Tahoma" w:cs="Tahoma"/>
          <w:b/>
          <w:lang w:eastAsia="ar-SA"/>
        </w:rPr>
      </w:pPr>
    </w:p>
    <w:p w14:paraId="2807D851" w14:textId="77777777" w:rsidR="00877193" w:rsidRPr="009533A6"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50025EC9" w14:textId="77777777" w:rsidR="00877193" w:rsidRPr="009533A6" w:rsidRDefault="00877193" w:rsidP="00877193">
      <w:pPr>
        <w:keepNext/>
        <w:keepLines/>
        <w:suppressAutoHyphens/>
        <w:autoSpaceDE w:val="0"/>
        <w:spacing w:after="0" w:line="240" w:lineRule="auto"/>
        <w:jc w:val="both"/>
        <w:rPr>
          <w:rFonts w:ascii="Tahoma" w:eastAsia="Arial" w:hAnsi="Tahoma" w:cs="Tahoma"/>
          <w:b/>
          <w:lang w:eastAsia="ar-SA"/>
        </w:rPr>
      </w:pPr>
    </w:p>
    <w:p w14:paraId="4B74A919" w14:textId="2F31E01D" w:rsidR="00877193" w:rsidRPr="00812DA3" w:rsidRDefault="00877193" w:rsidP="00877193">
      <w:pPr>
        <w:keepNext/>
        <w:keepLines/>
        <w:widowControl w:val="0"/>
        <w:spacing w:after="0" w:line="240" w:lineRule="auto"/>
        <w:jc w:val="both"/>
        <w:rPr>
          <w:rFonts w:ascii="Tahoma" w:eastAsia="Times New Roman" w:hAnsi="Tahoma" w:cs="Tahoma"/>
          <w:lang w:eastAsia="sl-SI"/>
        </w:rPr>
      </w:pPr>
      <w:r w:rsidRPr="0067585E">
        <w:rPr>
          <w:rFonts w:ascii="Tahoma" w:eastAsia="Times New Roman" w:hAnsi="Tahoma" w:cs="Tahoma"/>
          <w:bCs/>
          <w:lang w:eastAsia="sl-SI"/>
        </w:rPr>
        <w:t xml:space="preserve">Dobave blaga </w:t>
      </w:r>
      <w:r w:rsidR="00497CC2" w:rsidRPr="00497CC2">
        <w:rPr>
          <w:rFonts w:ascii="Tahoma" w:eastAsia="Times New Roman" w:hAnsi="Tahoma" w:cs="Tahoma"/>
          <w:bCs/>
          <w:lang w:eastAsia="sl-SI"/>
        </w:rPr>
        <w:t>bodo potekale postopno glede na dejanske potrebe naročnika</w:t>
      </w:r>
      <w:r w:rsidRPr="0067585E">
        <w:rPr>
          <w:rFonts w:ascii="Tahoma" w:eastAsia="Times New Roman" w:hAnsi="Tahoma" w:cs="Tahoma"/>
          <w:bCs/>
          <w:lang w:eastAsia="sl-SI"/>
        </w:rPr>
        <w:t xml:space="preserve">. </w:t>
      </w:r>
      <w:r w:rsidR="00497CC2" w:rsidRPr="00497CC2">
        <w:rPr>
          <w:rFonts w:ascii="Tahoma" w:eastAsia="Times New Roman" w:hAnsi="Tahoma" w:cs="Tahoma"/>
          <w:lang w:eastAsia="sl-SI"/>
        </w:rPr>
        <w:t>Naročnik bo posamezna naročila oddajal sukcesivno, s pisnim nabavnim naročilom naročnika, ki ga bo posredoval izvajalcu po elektronski pošti na naslov _____________. Šteje se, da je izvajalec naročilo prejel, če ima naročnik dokazilo o poslanem naročilu iz prejšnjega stavka</w:t>
      </w:r>
      <w:r w:rsidRPr="00812DA3">
        <w:rPr>
          <w:rFonts w:ascii="Tahoma" w:eastAsia="Times New Roman" w:hAnsi="Tahoma" w:cs="Tahoma"/>
          <w:lang w:eastAsia="sl-SI"/>
        </w:rPr>
        <w:t>.</w:t>
      </w:r>
    </w:p>
    <w:p w14:paraId="55880484" w14:textId="77777777" w:rsidR="00877193" w:rsidRDefault="00877193" w:rsidP="00877193">
      <w:pPr>
        <w:keepNext/>
        <w:keepLines/>
        <w:spacing w:after="0" w:line="240" w:lineRule="auto"/>
        <w:jc w:val="both"/>
        <w:rPr>
          <w:rFonts w:ascii="Tahoma" w:eastAsia="Times New Roman" w:hAnsi="Tahoma" w:cs="Tahoma"/>
          <w:bCs/>
          <w:lang w:eastAsia="x-none"/>
        </w:rPr>
      </w:pPr>
    </w:p>
    <w:p w14:paraId="329FA19A" w14:textId="7997F4DC" w:rsidR="00497CC2" w:rsidRPr="00812DA3" w:rsidRDefault="00497CC2" w:rsidP="00497CC2">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lastRenderedPageBreak/>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w:t>
      </w:r>
      <w:r w:rsidRPr="00497CC2">
        <w:rPr>
          <w:rFonts w:ascii="Tahoma" w:eastAsia="Times New Roman" w:hAnsi="Tahoma" w:cs="Tahoma"/>
          <w:lang w:eastAsia="sl-SI"/>
        </w:rPr>
        <w:t>dobavljal blago iz 2. člena tega okvirnega sporazuma</w:t>
      </w:r>
      <w:r w:rsidRPr="00812DA3">
        <w:rPr>
          <w:rFonts w:ascii="Tahoma" w:eastAsia="Times New Roman" w:hAnsi="Tahoma" w:cs="Tahoma"/>
          <w:lang w:eastAsia="sl-SI"/>
        </w:rPr>
        <w:t>.</w:t>
      </w:r>
    </w:p>
    <w:p w14:paraId="5B5A8D8C" w14:textId="77777777" w:rsidR="00877193" w:rsidRDefault="00877193" w:rsidP="00877193">
      <w:pPr>
        <w:keepNext/>
        <w:keepLines/>
        <w:spacing w:after="0" w:line="240" w:lineRule="auto"/>
        <w:jc w:val="both"/>
        <w:rPr>
          <w:rFonts w:ascii="Tahoma" w:eastAsia="Times New Roman" w:hAnsi="Tahoma" w:cs="Tahoma"/>
          <w:bCs/>
          <w:lang w:eastAsia="x-none"/>
        </w:rPr>
      </w:pPr>
    </w:p>
    <w:p w14:paraId="3BF5230E" w14:textId="7B99BA8B" w:rsidR="00877193" w:rsidRPr="00752E4F" w:rsidRDefault="00497CC2" w:rsidP="00877193">
      <w:pPr>
        <w:keepNext/>
        <w:keepLines/>
        <w:widowControl w:val="0"/>
        <w:suppressAutoHyphens/>
        <w:spacing w:after="0" w:line="240" w:lineRule="auto"/>
        <w:jc w:val="both"/>
        <w:rPr>
          <w:rFonts w:ascii="Tahoma" w:eastAsia="Times New Roman" w:hAnsi="Tahoma" w:cs="Tahoma"/>
          <w:lang w:eastAsia="ar-SA"/>
        </w:rPr>
      </w:pPr>
      <w:r w:rsidRPr="00497CC2">
        <w:rPr>
          <w:rFonts w:ascii="Tahoma" w:eastAsia="Times New Roman" w:hAnsi="Tahoma" w:cs="Tahoma"/>
          <w:lang w:eastAsia="ar-SA"/>
        </w:rPr>
        <w:t xml:space="preserve">Izvajalec bo naročniku blago iz 2. člena tega okvirnega sporazuma dobavil v skladu s pariteto DDP Ljubljana (Incoterms 2020), skladišče naročnika – razloženo, in sicer v roku </w:t>
      </w:r>
      <w:bookmarkStart w:id="48" w:name="_Hlk208831034"/>
      <w:r w:rsidRPr="00497CC2">
        <w:rPr>
          <w:rFonts w:ascii="Tahoma" w:eastAsia="Times New Roman" w:hAnsi="Tahoma" w:cs="Tahoma"/>
          <w:lang w:eastAsia="ar-SA"/>
        </w:rPr>
        <w:t>3 (treh) delovnih dni, ki teče od prejema posameznega pisnega nabavnega naročila na lokacijo naročnika: Verovškova ulica 62, 1000 Ljubljana</w:t>
      </w:r>
      <w:bookmarkEnd w:id="48"/>
      <w:r w:rsidRPr="00497CC2">
        <w:rPr>
          <w:rFonts w:ascii="Tahoma" w:eastAsia="Times New Roman" w:hAnsi="Tahoma" w:cs="Tahoma"/>
          <w:lang w:eastAsia="ar-SA"/>
        </w:rPr>
        <w:t>. Prevzem blaga je predviden med 7. uro in 14. uro</w:t>
      </w:r>
      <w:r w:rsidR="00877193" w:rsidRPr="00752E4F">
        <w:rPr>
          <w:rFonts w:ascii="Tahoma" w:eastAsia="Times New Roman" w:hAnsi="Tahoma" w:cs="Tahoma"/>
          <w:lang w:eastAsia="ar-SA"/>
        </w:rPr>
        <w:t>.</w:t>
      </w:r>
    </w:p>
    <w:p w14:paraId="0DD4EC87" w14:textId="77777777" w:rsidR="00497CC2" w:rsidRPr="00EA73F3" w:rsidRDefault="00497CC2" w:rsidP="00497CC2">
      <w:pPr>
        <w:keepNext/>
        <w:keepLines/>
        <w:spacing w:after="0" w:line="240" w:lineRule="auto"/>
        <w:jc w:val="both"/>
        <w:rPr>
          <w:rFonts w:ascii="Tahoma" w:eastAsia="Times New Roman" w:hAnsi="Tahoma" w:cs="Tahoma"/>
          <w:lang w:eastAsia="ar-SA"/>
        </w:rPr>
      </w:pPr>
    </w:p>
    <w:p w14:paraId="3C82AB91" w14:textId="77777777" w:rsidR="00497CC2" w:rsidRPr="00EA73F3" w:rsidRDefault="00497CC2" w:rsidP="00497CC2">
      <w:pPr>
        <w:keepNext/>
        <w:keepLines/>
        <w:spacing w:after="0" w:line="240" w:lineRule="auto"/>
        <w:jc w:val="both"/>
        <w:rPr>
          <w:rFonts w:ascii="Tahoma" w:eastAsia="Times New Roman" w:hAnsi="Tahoma" w:cs="Tahoma"/>
          <w:lang w:eastAsia="ar-SA"/>
        </w:rPr>
      </w:pPr>
      <w:r w:rsidRPr="00EA73F3">
        <w:rPr>
          <w:rFonts w:ascii="Tahoma" w:eastAsia="Times New Roman" w:hAnsi="Tahoma" w:cs="Tahoma"/>
          <w:lang w:eastAsia="ar-SA"/>
        </w:rPr>
        <w:t>Dobavni rok blaga v primeru intervencije (nujnosti) je največ 24 (štiriindvajsetih) ur po telefonskem pozivu naročnika, ki mora biti naknadno potrjen tudi v pisni obliki (elektronska pošta), na lokacijo naročnika, Verovškova ulica 62, 1000 Ljubljana. Kontaktna oseba izvajalca v primeru intervencijskega naročila (ime, priimek, mobilna telefonska številka, elektronski naslov):</w:t>
      </w:r>
    </w:p>
    <w:p w14:paraId="7BFCC02D" w14:textId="77777777" w:rsidR="00497CC2" w:rsidRPr="00EA73F3" w:rsidRDefault="00497CC2" w:rsidP="00497CC2">
      <w:pPr>
        <w:keepNext/>
        <w:keepLines/>
        <w:spacing w:after="0" w:line="240" w:lineRule="auto"/>
        <w:jc w:val="both"/>
        <w:rPr>
          <w:rFonts w:ascii="Tahoma" w:eastAsia="Times New Roman" w:hAnsi="Tahoma" w:cs="Tahoma"/>
          <w:lang w:eastAsia="ar-SA"/>
        </w:rPr>
      </w:pPr>
      <w:r w:rsidRPr="00EA73F3">
        <w:rPr>
          <w:rFonts w:ascii="Tahoma" w:eastAsia="Times New Roman" w:hAnsi="Tahoma" w:cs="Tahoma"/>
          <w:lang w:eastAsia="ar-SA"/>
        </w:rPr>
        <w:t>__________________________________________________________________________</w:t>
      </w:r>
    </w:p>
    <w:p w14:paraId="464E98D7" w14:textId="77777777" w:rsidR="00877193" w:rsidRDefault="00877193" w:rsidP="00877193">
      <w:pPr>
        <w:keepNext/>
        <w:keepLines/>
        <w:tabs>
          <w:tab w:val="left" w:pos="3686"/>
        </w:tabs>
        <w:spacing w:after="0" w:line="240" w:lineRule="auto"/>
        <w:jc w:val="both"/>
        <w:rPr>
          <w:rFonts w:ascii="Tahoma" w:hAnsi="Tahoma" w:cs="Tahoma"/>
          <w:szCs w:val="20"/>
          <w:lang w:eastAsia="sl-SI"/>
        </w:rPr>
      </w:pPr>
    </w:p>
    <w:p w14:paraId="056991D9" w14:textId="443A65F5" w:rsidR="00497CC2" w:rsidRPr="00A54CF9" w:rsidRDefault="00497CC2" w:rsidP="00497CC2">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blago dobavljal</w:t>
      </w:r>
      <w:r w:rsidR="00B83370">
        <w:rPr>
          <w:rFonts w:ascii="Tahoma" w:eastAsia="Times New Roman" w:hAnsi="Tahoma" w:cs="Tahoma"/>
          <w:lang w:eastAsia="sl-SI"/>
        </w:rPr>
        <w:t xml:space="preserve"> </w:t>
      </w:r>
      <w:r w:rsidRPr="00493ED7">
        <w:rPr>
          <w:rFonts w:ascii="Tahoma" w:eastAsia="Times New Roman" w:hAnsi="Tahoma" w:cs="Tahoma"/>
          <w:lang w:eastAsia="sl-SI"/>
        </w:rPr>
        <w:t xml:space="preserve">v skladu z </w:t>
      </w:r>
      <w:r>
        <w:rPr>
          <w:rFonts w:ascii="Tahoma" w:eastAsia="Times New Roman" w:hAnsi="Tahoma" w:cs="Tahoma"/>
          <w:lang w:eastAsia="sl-SI"/>
        </w:rPr>
        <w:t xml:space="preserve">vsakokratno </w:t>
      </w:r>
      <w:r w:rsidRPr="00493ED7">
        <w:rPr>
          <w:rFonts w:ascii="Tahoma" w:eastAsia="Times New Roman" w:hAnsi="Tahoma" w:cs="Tahoma"/>
          <w:lang w:eastAsia="sl-SI"/>
        </w:rPr>
        <w:t xml:space="preserve">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3E0CDA25" w14:textId="77777777" w:rsidR="00497CC2" w:rsidRDefault="00497CC2" w:rsidP="00497CC2">
      <w:pPr>
        <w:keepNext/>
        <w:keepLines/>
        <w:spacing w:after="0" w:line="240" w:lineRule="auto"/>
        <w:jc w:val="both"/>
        <w:rPr>
          <w:rFonts w:ascii="Tahoma" w:eastAsia="Times New Roman" w:hAnsi="Tahoma" w:cs="Tahoma"/>
          <w:bCs/>
          <w:lang w:eastAsia="sl-SI"/>
        </w:rPr>
      </w:pPr>
    </w:p>
    <w:p w14:paraId="0E198CA5" w14:textId="3B6BBCAC" w:rsidR="00497CC2" w:rsidRPr="004773F7" w:rsidRDefault="00497CC2" w:rsidP="00497CC2">
      <w:pPr>
        <w:keepNext/>
        <w:keepLines/>
        <w:spacing w:after="0" w:line="240" w:lineRule="auto"/>
        <w:jc w:val="both"/>
        <w:rPr>
          <w:rFonts w:ascii="Tahoma" w:hAnsi="Tahoma" w:cs="Tahoma"/>
        </w:rPr>
      </w:pPr>
      <w:r w:rsidRPr="00184533">
        <w:rPr>
          <w:rFonts w:ascii="Tahoma" w:eastAsia="Times New Roman" w:hAnsi="Tahoma" w:cs="Tahoma"/>
          <w:bCs/>
          <w:lang w:eastAsia="sl-SI"/>
        </w:rPr>
        <w:t>O nameravani dobavi blaga 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pred predvideno dobavo blaga</w:t>
      </w:r>
      <w:r>
        <w:rPr>
          <w:rFonts w:ascii="Tahoma" w:eastAsia="Times New Roman" w:hAnsi="Tahoma" w:cs="Tahoma"/>
          <w:bCs/>
          <w:lang w:eastAsia="sl-SI"/>
        </w:rPr>
        <w:t>.</w:t>
      </w:r>
      <w:r w:rsidRPr="003840A3">
        <w:t xml:space="preserve"> </w:t>
      </w:r>
      <w:r w:rsidRPr="003840A3">
        <w:rPr>
          <w:rFonts w:ascii="Tahoma" w:eastAsia="Times New Roman" w:hAnsi="Tahoma" w:cs="Tahoma"/>
          <w:bCs/>
          <w:lang w:eastAsia="sl-SI"/>
        </w:rPr>
        <w:t>Prevoz blaga na lokacijo naročnika organizira izvajalec na svoj račun oziroma na svoje stroške.</w:t>
      </w:r>
    </w:p>
    <w:p w14:paraId="05354932" w14:textId="77777777" w:rsidR="00497CC2" w:rsidRDefault="00497CC2" w:rsidP="00497CC2">
      <w:pPr>
        <w:keepNext/>
        <w:keepLines/>
        <w:spacing w:after="0" w:line="240" w:lineRule="auto"/>
        <w:jc w:val="both"/>
        <w:rPr>
          <w:rFonts w:ascii="Tahoma" w:eastAsia="Times New Roman" w:hAnsi="Tahoma" w:cs="Tahoma"/>
          <w:lang w:eastAsia="sl-SI"/>
        </w:rPr>
      </w:pPr>
    </w:p>
    <w:p w14:paraId="6845BFEE" w14:textId="77777777" w:rsidR="00497CC2" w:rsidRPr="00184533" w:rsidRDefault="00497CC2" w:rsidP="00497CC2">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56E0F336" w14:textId="77777777" w:rsidR="00497CC2" w:rsidRPr="00812DA3" w:rsidRDefault="00497CC2" w:rsidP="00497CC2">
      <w:pPr>
        <w:keepNext/>
        <w:keepLines/>
        <w:widowControl w:val="0"/>
        <w:spacing w:after="0" w:line="240" w:lineRule="auto"/>
        <w:jc w:val="both"/>
        <w:rPr>
          <w:rFonts w:ascii="Tahoma" w:eastAsia="Times New Roman" w:hAnsi="Tahoma" w:cs="Tahoma"/>
          <w:lang w:eastAsia="sl-SI"/>
        </w:rPr>
      </w:pPr>
    </w:p>
    <w:p w14:paraId="0EDF5216" w14:textId="19ED722B" w:rsidR="00497CC2" w:rsidRPr="00184533" w:rsidRDefault="00497CC2" w:rsidP="00497CC2">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V primeru nastanka pogojev za podaljšanje dobavnega roka, stranki tega okvirnega sporazuma skleneta aneks k okvirnemu sporazumu, s katerim določita nov rok</w:t>
      </w:r>
      <w:r w:rsidRPr="00184533">
        <w:rPr>
          <w:rFonts w:ascii="Tahoma" w:eastAsia="Times New Roman" w:hAnsi="Tahoma" w:cs="Tahoma"/>
          <w:lang w:eastAsia="sl-SI"/>
        </w:rPr>
        <w:t>.</w:t>
      </w:r>
    </w:p>
    <w:p w14:paraId="2A111CAD" w14:textId="77777777" w:rsidR="00B83370" w:rsidRDefault="00B83370" w:rsidP="00B83370">
      <w:pPr>
        <w:keepNext/>
        <w:keepLines/>
        <w:widowControl w:val="0"/>
        <w:spacing w:after="0" w:line="240" w:lineRule="auto"/>
        <w:jc w:val="both"/>
        <w:rPr>
          <w:rFonts w:ascii="Tahoma" w:eastAsia="Times New Roman" w:hAnsi="Tahoma" w:cs="Tahoma"/>
          <w:lang w:eastAsia="sl-SI"/>
        </w:rPr>
      </w:pPr>
    </w:p>
    <w:p w14:paraId="4B56A4C9" w14:textId="62491E02" w:rsidR="00B83370" w:rsidRPr="00812DA3" w:rsidRDefault="00B83370" w:rsidP="00B83370">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Dobava blaga se bo štela za pravilno izvršeno, ko se bo prevzem uspešno opravil na podlagi podpisa dobavnice o prevzemu blaga s strani naročnika oziroma njegovega predstavnika.</w:t>
      </w:r>
    </w:p>
    <w:p w14:paraId="55FC80F2" w14:textId="77777777" w:rsidR="00B83370" w:rsidRPr="00812DA3" w:rsidRDefault="00B83370" w:rsidP="00B83370">
      <w:pPr>
        <w:keepNext/>
        <w:keepLines/>
        <w:widowControl w:val="0"/>
        <w:spacing w:after="0" w:line="240" w:lineRule="auto"/>
        <w:jc w:val="both"/>
        <w:rPr>
          <w:rFonts w:ascii="Tahoma" w:hAnsi="Tahoma" w:cs="Tahoma"/>
          <w:lang w:eastAsia="sl-SI"/>
        </w:rPr>
      </w:pPr>
    </w:p>
    <w:p w14:paraId="52EB9A28" w14:textId="77777777" w:rsidR="00B83370" w:rsidRPr="00812DA3" w:rsidRDefault="00B83370" w:rsidP="00B83370">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Naročnik bo ob prevzemu blaga opravil količinski prevzem in kontrolo blaga po vrsti. Dobavnica, ki spremlja dobavo blaga, mora vsebovati vse potrebne podatke (št. izvajalčevega dokumenta, enota mere, količina, predvsem pa ceno na enoto mere v EUR, ki mora upoštevati vse popuste, rabate, morebitne akcijske popuste in znižanja ponudbenih cen).</w:t>
      </w:r>
    </w:p>
    <w:p w14:paraId="3385CCFE" w14:textId="77777777" w:rsidR="00B83370" w:rsidRPr="00812DA3" w:rsidRDefault="00B83370" w:rsidP="00B83370">
      <w:pPr>
        <w:keepNext/>
        <w:keepLines/>
        <w:widowControl w:val="0"/>
        <w:spacing w:after="0" w:line="240" w:lineRule="auto"/>
        <w:jc w:val="both"/>
        <w:rPr>
          <w:rFonts w:ascii="Tahoma" w:eastAsia="Times New Roman" w:hAnsi="Tahoma" w:cs="Tahoma"/>
          <w:lang w:eastAsia="sl-SI"/>
        </w:rPr>
      </w:pPr>
    </w:p>
    <w:p w14:paraId="2F160BA9" w14:textId="1ADC8921" w:rsidR="00B83370" w:rsidRPr="00812DA3" w:rsidRDefault="00B83370" w:rsidP="00B83370">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7BCA0EA2" w14:textId="77777777" w:rsidR="00B83370" w:rsidRPr="00812DA3" w:rsidRDefault="00B83370" w:rsidP="00B83370">
      <w:pPr>
        <w:keepNext/>
        <w:keepLines/>
        <w:widowControl w:val="0"/>
        <w:spacing w:after="0" w:line="240" w:lineRule="auto"/>
        <w:jc w:val="both"/>
        <w:rPr>
          <w:rFonts w:ascii="Tahoma" w:eastAsia="Times New Roman" w:hAnsi="Tahoma" w:cs="Tahoma"/>
          <w:highlight w:val="yellow"/>
          <w:lang w:eastAsia="sl-SI"/>
        </w:rPr>
      </w:pPr>
    </w:p>
    <w:p w14:paraId="11A05E8E" w14:textId="77777777" w:rsidR="00B83370" w:rsidRPr="00812DA3" w:rsidRDefault="00B83370" w:rsidP="00B83370">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Šteje se, da je oseba, ki blago predaja, predstavnik izvajalca.</w:t>
      </w:r>
    </w:p>
    <w:p w14:paraId="62922728" w14:textId="77777777" w:rsidR="00877193" w:rsidRPr="00752E4F" w:rsidRDefault="00877193" w:rsidP="00877193">
      <w:pPr>
        <w:keepNext/>
        <w:keepLines/>
        <w:spacing w:after="0" w:line="240" w:lineRule="auto"/>
        <w:jc w:val="both"/>
        <w:rPr>
          <w:rFonts w:ascii="Tahoma" w:eastAsia="Times New Roman" w:hAnsi="Tahoma" w:cs="Tahoma"/>
          <w:lang w:eastAsia="sl-SI"/>
        </w:rPr>
      </w:pPr>
    </w:p>
    <w:p w14:paraId="2DFEAAB6" w14:textId="77777777" w:rsidR="00877193" w:rsidRPr="00752E4F" w:rsidRDefault="00877193" w:rsidP="00877193">
      <w:pPr>
        <w:keepNext/>
        <w:keepLines/>
        <w:widowControl w:val="0"/>
        <w:numPr>
          <w:ilvl w:val="0"/>
          <w:numId w:val="59"/>
        </w:numPr>
        <w:suppressAutoHyphens/>
        <w:spacing w:after="0" w:line="240" w:lineRule="auto"/>
        <w:ind w:left="426" w:hanging="426"/>
        <w:jc w:val="center"/>
        <w:rPr>
          <w:rFonts w:ascii="Tahoma" w:eastAsia="Times New Roman" w:hAnsi="Tahoma" w:cs="Tahoma"/>
          <w:color w:val="000000"/>
          <w:lang w:eastAsia="sl-SI"/>
        </w:rPr>
      </w:pPr>
      <w:r w:rsidRPr="00752E4F">
        <w:rPr>
          <w:rFonts w:ascii="Tahoma" w:eastAsia="Times New Roman" w:hAnsi="Tahoma" w:cs="Tahoma"/>
          <w:color w:val="000000"/>
          <w:lang w:eastAsia="sl-SI"/>
        </w:rPr>
        <w:t>člen</w:t>
      </w:r>
    </w:p>
    <w:p w14:paraId="1DE7C8C8" w14:textId="77777777" w:rsidR="00877193" w:rsidRDefault="00877193" w:rsidP="00877193">
      <w:pPr>
        <w:keepNext/>
        <w:keepLines/>
        <w:widowControl w:val="0"/>
        <w:suppressAutoHyphens/>
        <w:spacing w:after="0" w:line="240" w:lineRule="auto"/>
        <w:jc w:val="both"/>
        <w:rPr>
          <w:rFonts w:ascii="Tahoma" w:eastAsia="Times New Roman" w:hAnsi="Tahoma" w:cs="Tahoma"/>
          <w:lang w:eastAsia="sl-SI"/>
        </w:rPr>
      </w:pPr>
    </w:p>
    <w:p w14:paraId="74C9F2A0" w14:textId="37415DC9" w:rsidR="00B83370" w:rsidRPr="00812DA3" w:rsidRDefault="00B83370" w:rsidP="00B83370">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bCs/>
          <w:lang w:eastAsia="sl-SI"/>
        </w:rPr>
        <w:t>Iz</w:t>
      </w:r>
      <w:r w:rsidRPr="0067585E">
        <w:rPr>
          <w:rFonts w:ascii="Tahoma" w:eastAsia="Times New Roman" w:hAnsi="Tahoma" w:cs="Tahoma"/>
          <w:bCs/>
          <w:lang w:eastAsia="sl-SI"/>
        </w:rPr>
        <w:t xml:space="preserve">vedbe storitev </w:t>
      </w:r>
      <w:r w:rsidRPr="00497CC2">
        <w:rPr>
          <w:rFonts w:ascii="Tahoma" w:eastAsia="Times New Roman" w:hAnsi="Tahoma" w:cs="Tahoma"/>
          <w:bCs/>
          <w:lang w:eastAsia="sl-SI"/>
        </w:rPr>
        <w:t>bodo potekale postopno glede na dejanske potrebe naročnika</w:t>
      </w:r>
      <w:r w:rsidRPr="0067585E">
        <w:rPr>
          <w:rFonts w:ascii="Tahoma" w:eastAsia="Times New Roman" w:hAnsi="Tahoma" w:cs="Tahoma"/>
          <w:bCs/>
          <w:lang w:eastAsia="sl-SI"/>
        </w:rPr>
        <w:t xml:space="preserve">. </w:t>
      </w:r>
      <w:r w:rsidRPr="00497CC2">
        <w:rPr>
          <w:rFonts w:ascii="Tahoma" w:eastAsia="Times New Roman" w:hAnsi="Tahoma" w:cs="Tahoma"/>
          <w:lang w:eastAsia="sl-SI"/>
        </w:rPr>
        <w:t>Naročnik bo posamezna naročila oddajal sukcesivno, s pisnim nabavnim naročilom naročnika, ki ga bo posredoval izvajalcu po elektronski pošti na naslov _____________. Šteje se, da je izvajalec naročilo prejel, če ima naročnik dokazilo o poslanem naročilu iz prejšnjega stavka</w:t>
      </w:r>
      <w:r w:rsidRPr="00812DA3">
        <w:rPr>
          <w:rFonts w:ascii="Tahoma" w:eastAsia="Times New Roman" w:hAnsi="Tahoma" w:cs="Tahoma"/>
          <w:lang w:eastAsia="sl-SI"/>
        </w:rPr>
        <w:t>.</w:t>
      </w:r>
    </w:p>
    <w:p w14:paraId="026DCB28" w14:textId="77777777" w:rsidR="00B83370" w:rsidRDefault="00B83370" w:rsidP="00B83370">
      <w:pPr>
        <w:keepNext/>
        <w:keepLines/>
        <w:spacing w:after="0" w:line="240" w:lineRule="auto"/>
        <w:jc w:val="both"/>
        <w:rPr>
          <w:rFonts w:ascii="Tahoma" w:eastAsia="Times New Roman" w:hAnsi="Tahoma" w:cs="Tahoma"/>
          <w:bCs/>
          <w:lang w:eastAsia="x-none"/>
        </w:rPr>
      </w:pPr>
    </w:p>
    <w:p w14:paraId="491767B7" w14:textId="2DCE8107" w:rsidR="00B83370" w:rsidRPr="00812DA3" w:rsidRDefault="00B83370" w:rsidP="00B83370">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se zavezuje, da bo</w:t>
      </w:r>
      <w:r>
        <w:rPr>
          <w:rFonts w:ascii="Tahoma" w:eastAsia="Times New Roman" w:hAnsi="Tahoma" w:cs="Tahoma"/>
          <w:lang w:eastAsia="sl-SI"/>
        </w:rPr>
        <w:t>,</w:t>
      </w:r>
      <w:r w:rsidRPr="00812DA3">
        <w:rPr>
          <w:rFonts w:ascii="Tahoma" w:eastAsia="Times New Roman" w:hAnsi="Tahoma" w:cs="Tahoma"/>
          <w:lang w:eastAsia="sl-SI"/>
        </w:rPr>
        <w:t xml:space="preserve"> na podlagi posameznega pisnega nabavnega naročila naročnika</w:t>
      </w:r>
      <w:r>
        <w:rPr>
          <w:rFonts w:ascii="Tahoma" w:eastAsia="Times New Roman" w:hAnsi="Tahoma" w:cs="Tahoma"/>
          <w:lang w:eastAsia="sl-SI"/>
        </w:rPr>
        <w:t>,</w:t>
      </w:r>
      <w:r w:rsidRPr="00812DA3">
        <w:rPr>
          <w:rFonts w:ascii="Tahoma" w:eastAsia="Times New Roman" w:hAnsi="Tahoma" w:cs="Tahoma"/>
          <w:lang w:eastAsia="sl-SI"/>
        </w:rPr>
        <w:t xml:space="preserve"> </w:t>
      </w:r>
      <w:r w:rsidRPr="00497CC2">
        <w:rPr>
          <w:rFonts w:ascii="Tahoma" w:eastAsia="Times New Roman" w:hAnsi="Tahoma" w:cs="Tahoma"/>
          <w:lang w:eastAsia="sl-SI"/>
        </w:rPr>
        <w:t>izvajal storitve iz 2. člena tega okvirnega sporazuma</w:t>
      </w:r>
      <w:r w:rsidRPr="00812DA3">
        <w:rPr>
          <w:rFonts w:ascii="Tahoma" w:eastAsia="Times New Roman" w:hAnsi="Tahoma" w:cs="Tahoma"/>
          <w:lang w:eastAsia="sl-SI"/>
        </w:rPr>
        <w:t>.</w:t>
      </w:r>
    </w:p>
    <w:p w14:paraId="21F2BB70" w14:textId="77777777" w:rsidR="00B83370" w:rsidRDefault="00B83370" w:rsidP="00B83370">
      <w:pPr>
        <w:keepNext/>
        <w:keepLines/>
        <w:spacing w:after="0" w:line="240" w:lineRule="auto"/>
        <w:jc w:val="both"/>
        <w:rPr>
          <w:rFonts w:ascii="Tahoma" w:eastAsia="Times New Roman" w:hAnsi="Tahoma" w:cs="Tahoma"/>
          <w:bCs/>
          <w:lang w:eastAsia="x-none"/>
        </w:rPr>
      </w:pPr>
    </w:p>
    <w:p w14:paraId="6212DAA9" w14:textId="2699C146" w:rsidR="00B83370" w:rsidRPr="00752E4F" w:rsidRDefault="00B83370" w:rsidP="00B83370">
      <w:pPr>
        <w:keepNext/>
        <w:keepLines/>
        <w:suppressAutoHyphens/>
        <w:spacing w:after="0" w:line="240" w:lineRule="auto"/>
        <w:jc w:val="both"/>
        <w:rPr>
          <w:rFonts w:ascii="Tahoma" w:eastAsia="Times New Roman" w:hAnsi="Tahoma" w:cs="Tahoma"/>
          <w:lang w:eastAsia="ar-SA"/>
        </w:rPr>
      </w:pPr>
      <w:r>
        <w:rPr>
          <w:rFonts w:ascii="Tahoma" w:eastAsia="Times New Roman" w:hAnsi="Tahoma" w:cs="Tahoma"/>
          <w:lang w:eastAsia="ar-SA"/>
        </w:rPr>
        <w:lastRenderedPageBreak/>
        <w:t>Izvajalec</w:t>
      </w:r>
      <w:r w:rsidRPr="00752E4F">
        <w:rPr>
          <w:rFonts w:ascii="Tahoma" w:eastAsia="Times New Roman" w:hAnsi="Tahoma" w:cs="Tahoma"/>
          <w:lang w:eastAsia="ar-SA"/>
        </w:rPr>
        <w:t xml:space="preserve"> bo </w:t>
      </w:r>
      <w:r>
        <w:rPr>
          <w:rFonts w:ascii="Tahoma" w:eastAsia="Times New Roman" w:hAnsi="Tahoma" w:cs="Tahoma"/>
          <w:lang w:eastAsia="ar-SA"/>
        </w:rPr>
        <w:t>izvedel</w:t>
      </w:r>
      <w:r w:rsidRPr="00752E4F">
        <w:rPr>
          <w:rFonts w:ascii="Tahoma" w:eastAsia="Times New Roman" w:hAnsi="Tahoma" w:cs="Tahoma"/>
          <w:lang w:eastAsia="ar-SA"/>
        </w:rPr>
        <w:t xml:space="preserve"> </w:t>
      </w:r>
      <w:r>
        <w:rPr>
          <w:rFonts w:ascii="Tahoma" w:eastAsia="Times New Roman" w:hAnsi="Tahoma" w:cs="Tahoma"/>
          <w:lang w:eastAsia="ar-SA"/>
        </w:rPr>
        <w:t>storitve</w:t>
      </w:r>
      <w:r w:rsidRPr="00752E4F">
        <w:rPr>
          <w:rFonts w:ascii="Tahoma" w:eastAsia="Times New Roman" w:hAnsi="Tahoma" w:cs="Tahoma"/>
          <w:lang w:eastAsia="ar-SA"/>
        </w:rPr>
        <w:t xml:space="preserve"> iz 2. člena tega okvirnega sporazuma v roku </w:t>
      </w:r>
      <w:r w:rsidRPr="00497CC2">
        <w:rPr>
          <w:rFonts w:ascii="Tahoma" w:eastAsia="Times New Roman" w:hAnsi="Tahoma" w:cs="Tahoma"/>
          <w:lang w:eastAsia="ar-SA"/>
        </w:rPr>
        <w:t>3 (treh) delovnih dni, ki teče od prejema posameznega pisnega nabavnega naročila na lokacij</w:t>
      </w:r>
      <w:r w:rsidR="00D338C4">
        <w:rPr>
          <w:rFonts w:ascii="Tahoma" w:eastAsia="Times New Roman" w:hAnsi="Tahoma" w:cs="Tahoma"/>
          <w:lang w:eastAsia="ar-SA"/>
        </w:rPr>
        <w:t>i</w:t>
      </w:r>
      <w:r w:rsidRPr="00497CC2">
        <w:rPr>
          <w:rFonts w:ascii="Tahoma" w:eastAsia="Times New Roman" w:hAnsi="Tahoma" w:cs="Tahoma"/>
          <w:lang w:eastAsia="ar-SA"/>
        </w:rPr>
        <w:t xml:space="preserve"> naročnika: Verovškova ulica 62, 1000 Ljubljana</w:t>
      </w:r>
      <w:r w:rsidR="00B24861" w:rsidRPr="00B24861">
        <w:rPr>
          <w:rFonts w:ascii="Tahoma" w:eastAsia="Times New Roman" w:hAnsi="Tahoma" w:cs="Tahoma"/>
          <w:lang w:eastAsia="ar-SA"/>
        </w:rPr>
        <w:t xml:space="preserve"> </w:t>
      </w:r>
      <w:r w:rsidR="00B24861">
        <w:rPr>
          <w:rFonts w:ascii="Tahoma" w:eastAsia="Times New Roman" w:hAnsi="Tahoma" w:cs="Tahoma"/>
          <w:lang w:eastAsia="ar-SA"/>
        </w:rPr>
        <w:t>in na lokaciji izvajalca:  ___________________________________________.</w:t>
      </w:r>
      <w:r w:rsidRPr="00497CC2">
        <w:rPr>
          <w:rFonts w:ascii="Tahoma" w:eastAsia="Times New Roman" w:hAnsi="Tahoma" w:cs="Tahoma"/>
          <w:lang w:eastAsia="ar-SA"/>
        </w:rPr>
        <w:t xml:space="preserve"> </w:t>
      </w:r>
      <w:r>
        <w:rPr>
          <w:rFonts w:ascii="Tahoma" w:eastAsia="Times New Roman" w:hAnsi="Tahoma" w:cs="Tahoma"/>
          <w:lang w:eastAsia="ar-SA"/>
        </w:rPr>
        <w:t>Izvedba storitev</w:t>
      </w:r>
      <w:r w:rsidRPr="00497CC2">
        <w:rPr>
          <w:rFonts w:ascii="Tahoma" w:eastAsia="Times New Roman" w:hAnsi="Tahoma" w:cs="Tahoma"/>
          <w:lang w:eastAsia="ar-SA"/>
        </w:rPr>
        <w:t xml:space="preserve"> je predviden</w:t>
      </w:r>
      <w:r>
        <w:rPr>
          <w:rFonts w:ascii="Tahoma" w:eastAsia="Times New Roman" w:hAnsi="Tahoma" w:cs="Tahoma"/>
          <w:lang w:eastAsia="ar-SA"/>
        </w:rPr>
        <w:t>a</w:t>
      </w:r>
      <w:r w:rsidRPr="00497CC2">
        <w:rPr>
          <w:rFonts w:ascii="Tahoma" w:eastAsia="Times New Roman" w:hAnsi="Tahoma" w:cs="Tahoma"/>
          <w:lang w:eastAsia="ar-SA"/>
        </w:rPr>
        <w:t xml:space="preserve"> med 7. uro in 14. uro</w:t>
      </w:r>
      <w:r w:rsidR="001461E6">
        <w:rPr>
          <w:rFonts w:ascii="Tahoma" w:eastAsia="Times New Roman" w:hAnsi="Tahoma" w:cs="Tahoma"/>
          <w:lang w:eastAsia="ar-SA"/>
        </w:rPr>
        <w:t xml:space="preserve">. </w:t>
      </w:r>
    </w:p>
    <w:p w14:paraId="085B5E7D" w14:textId="77777777" w:rsidR="00B83370" w:rsidRDefault="00B83370" w:rsidP="00B83370">
      <w:pPr>
        <w:keepNext/>
        <w:keepLines/>
        <w:tabs>
          <w:tab w:val="left" w:pos="3686"/>
        </w:tabs>
        <w:spacing w:after="0" w:line="240" w:lineRule="auto"/>
        <w:jc w:val="both"/>
        <w:rPr>
          <w:rFonts w:ascii="Tahoma" w:hAnsi="Tahoma" w:cs="Tahoma"/>
          <w:szCs w:val="20"/>
          <w:lang w:eastAsia="sl-SI"/>
        </w:rPr>
      </w:pPr>
    </w:p>
    <w:p w14:paraId="344493C3" w14:textId="6638A27D" w:rsidR="00B83370" w:rsidRPr="00A54CF9" w:rsidRDefault="00B83370" w:rsidP="00B83370">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493ED7">
        <w:rPr>
          <w:rFonts w:ascii="Tahoma" w:eastAsia="Times New Roman" w:hAnsi="Tahoma" w:cs="Tahoma"/>
          <w:lang w:eastAsia="sl-SI"/>
        </w:rPr>
        <w:t xml:space="preserve"> se zavezuje, da bo </w:t>
      </w:r>
      <w:r>
        <w:rPr>
          <w:rFonts w:ascii="Tahoma" w:eastAsia="Times New Roman" w:hAnsi="Tahoma" w:cs="Tahoma"/>
          <w:lang w:eastAsia="sl-SI"/>
        </w:rPr>
        <w:t>izvajal storitve</w:t>
      </w:r>
      <w:r w:rsidRPr="00493ED7">
        <w:rPr>
          <w:rFonts w:ascii="Tahoma" w:eastAsia="Times New Roman" w:hAnsi="Tahoma" w:cs="Tahoma"/>
          <w:lang w:eastAsia="sl-SI"/>
        </w:rPr>
        <w:t xml:space="preserve"> v skladu z </w:t>
      </w:r>
      <w:r>
        <w:rPr>
          <w:rFonts w:ascii="Tahoma" w:eastAsia="Times New Roman" w:hAnsi="Tahoma" w:cs="Tahoma"/>
          <w:lang w:eastAsia="sl-SI"/>
        </w:rPr>
        <w:t xml:space="preserve">vsakokratno </w:t>
      </w:r>
      <w:r w:rsidRPr="00493ED7">
        <w:rPr>
          <w:rFonts w:ascii="Tahoma" w:eastAsia="Times New Roman" w:hAnsi="Tahoma" w:cs="Tahoma"/>
          <w:lang w:eastAsia="sl-SI"/>
        </w:rPr>
        <w:t xml:space="preserve">veljavno zakonodajo, predpisi, standardi, veljavno prakso, smernicami naročnika in da bo upošteval vse pogoje, ki jih bo opredelil naročnik </w:t>
      </w:r>
      <w:r w:rsidRPr="00A54CF9">
        <w:rPr>
          <w:rFonts w:ascii="Tahoma" w:eastAsia="Times New Roman" w:hAnsi="Tahoma" w:cs="Tahoma"/>
          <w:lang w:eastAsia="sl-SI"/>
        </w:rPr>
        <w:t xml:space="preserve">v </w:t>
      </w:r>
      <w:r w:rsidRPr="006B4E0E">
        <w:rPr>
          <w:rFonts w:ascii="Tahoma" w:eastAsia="Times New Roman" w:hAnsi="Tahoma" w:cs="Tahoma"/>
          <w:lang w:eastAsia="sl-SI"/>
        </w:rPr>
        <w:t xml:space="preserve">posameznem pisnem nabavnem </w:t>
      </w:r>
      <w:r w:rsidRPr="00A54CF9">
        <w:rPr>
          <w:rFonts w:ascii="Tahoma" w:eastAsia="Times New Roman" w:hAnsi="Tahoma" w:cs="Tahoma"/>
          <w:lang w:eastAsia="sl-SI"/>
        </w:rPr>
        <w:t>naročilu.</w:t>
      </w:r>
    </w:p>
    <w:p w14:paraId="45E57C14" w14:textId="77777777" w:rsidR="00B83370" w:rsidRDefault="00B83370" w:rsidP="00B83370">
      <w:pPr>
        <w:keepNext/>
        <w:keepLines/>
        <w:spacing w:after="0" w:line="240" w:lineRule="auto"/>
        <w:jc w:val="both"/>
        <w:rPr>
          <w:rFonts w:ascii="Tahoma" w:eastAsia="Times New Roman" w:hAnsi="Tahoma" w:cs="Tahoma"/>
          <w:bCs/>
          <w:lang w:eastAsia="sl-SI"/>
        </w:rPr>
      </w:pPr>
    </w:p>
    <w:p w14:paraId="0FD5D5BF" w14:textId="5B4CD7C0" w:rsidR="00B83370" w:rsidRPr="004773F7" w:rsidRDefault="00B83370" w:rsidP="00B83370">
      <w:pPr>
        <w:keepNext/>
        <w:keepLines/>
        <w:spacing w:after="0" w:line="240" w:lineRule="auto"/>
        <w:jc w:val="both"/>
        <w:rPr>
          <w:rFonts w:ascii="Tahoma" w:hAnsi="Tahoma" w:cs="Tahoma"/>
        </w:rPr>
      </w:pPr>
      <w:r w:rsidRPr="00184533">
        <w:rPr>
          <w:rFonts w:ascii="Tahoma" w:eastAsia="Times New Roman" w:hAnsi="Tahoma" w:cs="Tahoma"/>
          <w:bCs/>
          <w:lang w:eastAsia="sl-SI"/>
        </w:rPr>
        <w:t xml:space="preserve">O nameravani </w:t>
      </w:r>
      <w:r w:rsidRPr="00B83370">
        <w:rPr>
          <w:rFonts w:ascii="Tahoma" w:eastAsia="Times New Roman" w:hAnsi="Tahoma" w:cs="Tahoma"/>
          <w:bCs/>
          <w:lang w:eastAsia="sl-SI"/>
        </w:rPr>
        <w:t xml:space="preserve">izvedbi storitev </w:t>
      </w:r>
      <w:r w:rsidRPr="00184533">
        <w:rPr>
          <w:rFonts w:ascii="Tahoma" w:eastAsia="Times New Roman" w:hAnsi="Tahoma" w:cs="Tahoma"/>
          <w:bCs/>
          <w:lang w:eastAsia="sl-SI"/>
        </w:rPr>
        <w:t>za posamezn</w:t>
      </w:r>
      <w:r>
        <w:rPr>
          <w:rFonts w:ascii="Tahoma" w:eastAsia="Times New Roman" w:hAnsi="Tahoma" w:cs="Tahoma"/>
          <w:bCs/>
          <w:lang w:eastAsia="sl-SI"/>
        </w:rPr>
        <w:t>o</w:t>
      </w:r>
      <w:r w:rsidRPr="00184533">
        <w:rPr>
          <w:rFonts w:ascii="Tahoma" w:eastAsia="Times New Roman" w:hAnsi="Tahoma" w:cs="Tahoma"/>
          <w:bCs/>
          <w:lang w:eastAsia="sl-SI"/>
        </w:rPr>
        <w:t xml:space="preserve"> naročil</w:t>
      </w:r>
      <w:r>
        <w:rPr>
          <w:rFonts w:ascii="Tahoma" w:eastAsia="Times New Roman" w:hAnsi="Tahoma" w:cs="Tahoma"/>
          <w:bCs/>
          <w:lang w:eastAsia="sl-SI"/>
        </w:rPr>
        <w:t>o</w:t>
      </w:r>
      <w:r w:rsidRPr="00184533">
        <w:rPr>
          <w:rFonts w:ascii="Tahoma" w:eastAsia="Times New Roman" w:hAnsi="Tahoma" w:cs="Tahoma"/>
          <w:bCs/>
          <w:lang w:eastAsia="sl-SI"/>
        </w:rPr>
        <w:t xml:space="preserve"> se izvajalec zaveže pisno</w:t>
      </w:r>
      <w:r>
        <w:rPr>
          <w:rFonts w:ascii="Tahoma" w:eastAsia="Times New Roman" w:hAnsi="Tahoma" w:cs="Tahoma"/>
          <w:bCs/>
          <w:lang w:eastAsia="sl-SI"/>
        </w:rPr>
        <w:t xml:space="preserve"> (po elektronski pošti)</w:t>
      </w:r>
      <w:r w:rsidRPr="00184533">
        <w:rPr>
          <w:rFonts w:ascii="Tahoma" w:eastAsia="Times New Roman" w:hAnsi="Tahoma" w:cs="Tahoma"/>
          <w:bCs/>
          <w:lang w:eastAsia="sl-SI"/>
        </w:rPr>
        <w:t xml:space="preserve"> obvestiti naročnika vsaj 1 (en) delovni dan </w:t>
      </w:r>
      <w:r w:rsidRPr="00D829F9">
        <w:rPr>
          <w:rFonts w:ascii="Tahoma" w:eastAsia="Times New Roman" w:hAnsi="Tahoma" w:cs="Tahoma"/>
          <w:bCs/>
          <w:lang w:eastAsia="sl-SI"/>
        </w:rPr>
        <w:t xml:space="preserve">pred predvideno </w:t>
      </w:r>
      <w:r>
        <w:rPr>
          <w:rFonts w:ascii="Tahoma" w:eastAsia="Times New Roman" w:hAnsi="Tahoma" w:cs="Tahoma"/>
          <w:bCs/>
          <w:lang w:eastAsia="sl-SI"/>
        </w:rPr>
        <w:t>izvedbo storitev.</w:t>
      </w:r>
    </w:p>
    <w:p w14:paraId="1975C8FF" w14:textId="77777777" w:rsidR="00B83370" w:rsidRDefault="00B83370" w:rsidP="00B83370">
      <w:pPr>
        <w:keepNext/>
        <w:keepLines/>
        <w:spacing w:after="0" w:line="240" w:lineRule="auto"/>
        <w:jc w:val="both"/>
        <w:rPr>
          <w:rFonts w:ascii="Tahoma" w:eastAsia="Times New Roman" w:hAnsi="Tahoma" w:cs="Tahoma"/>
          <w:lang w:eastAsia="sl-SI"/>
        </w:rPr>
      </w:pPr>
    </w:p>
    <w:p w14:paraId="56AC927C" w14:textId="77777777" w:rsidR="00B83370" w:rsidRPr="00184533" w:rsidRDefault="00B83370" w:rsidP="00B83370">
      <w:pPr>
        <w:keepNext/>
        <w:keepLines/>
        <w:spacing w:after="0" w:line="240" w:lineRule="auto"/>
        <w:jc w:val="both"/>
        <w:rPr>
          <w:rFonts w:ascii="Tahoma" w:eastAsia="Times New Roman" w:hAnsi="Tahoma" w:cs="Tahoma"/>
          <w:lang w:eastAsia="sl-SI"/>
        </w:rPr>
      </w:pPr>
      <w:r w:rsidRPr="00184533">
        <w:rPr>
          <w:rFonts w:ascii="Tahoma" w:eastAsia="Times New Roman" w:hAnsi="Tahoma" w:cs="Tahoma"/>
          <w:lang w:eastAsia="sl-SI"/>
        </w:rPr>
        <w:t>V primeru prekoračitve roka, ki bi nastala zaradi zamude na strani izvajalca, je dolžan nositi vse s tem povezane stroške izvajalec.</w:t>
      </w:r>
    </w:p>
    <w:p w14:paraId="357C9390" w14:textId="77777777" w:rsidR="00B83370" w:rsidRPr="00812DA3" w:rsidRDefault="00B83370" w:rsidP="00B83370">
      <w:pPr>
        <w:keepNext/>
        <w:keepLines/>
        <w:widowControl w:val="0"/>
        <w:spacing w:after="0" w:line="240" w:lineRule="auto"/>
        <w:jc w:val="both"/>
        <w:rPr>
          <w:rFonts w:ascii="Tahoma" w:eastAsia="Times New Roman" w:hAnsi="Tahoma" w:cs="Tahoma"/>
          <w:lang w:eastAsia="sl-SI"/>
        </w:rPr>
      </w:pPr>
    </w:p>
    <w:p w14:paraId="0735C01A" w14:textId="3D8043A8" w:rsidR="00B83370" w:rsidRPr="00184533" w:rsidRDefault="00B83370" w:rsidP="00B83370">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V primeru nastanka pogojev za podaljšanje </w:t>
      </w:r>
      <w:r>
        <w:rPr>
          <w:rFonts w:ascii="Tahoma" w:eastAsia="Times New Roman" w:hAnsi="Tahoma" w:cs="Tahoma"/>
          <w:lang w:eastAsia="sl-SI"/>
        </w:rPr>
        <w:t>izvedbenega</w:t>
      </w:r>
      <w:r w:rsidRPr="00812DA3">
        <w:rPr>
          <w:rFonts w:ascii="Tahoma" w:eastAsia="Times New Roman" w:hAnsi="Tahoma" w:cs="Tahoma"/>
          <w:lang w:eastAsia="sl-SI"/>
        </w:rPr>
        <w:t xml:space="preserve"> roka, stranki tega okvirnega sporazuma skleneta aneks k okvirnemu sporazumu, s katerim določita nov rok</w:t>
      </w:r>
      <w:r w:rsidRPr="00184533">
        <w:rPr>
          <w:rFonts w:ascii="Tahoma" w:eastAsia="Times New Roman" w:hAnsi="Tahoma" w:cs="Tahoma"/>
          <w:lang w:eastAsia="sl-SI"/>
        </w:rPr>
        <w:t>.</w:t>
      </w:r>
    </w:p>
    <w:p w14:paraId="6C8BC614" w14:textId="6266188C" w:rsidR="00B83370" w:rsidRDefault="00B83370" w:rsidP="00877193">
      <w:pPr>
        <w:keepNext/>
        <w:keepLines/>
        <w:tabs>
          <w:tab w:val="left" w:pos="3686"/>
        </w:tabs>
        <w:spacing w:after="0" w:line="240" w:lineRule="auto"/>
        <w:jc w:val="both"/>
        <w:rPr>
          <w:rFonts w:ascii="Tahoma" w:eastAsia="Times New Roman" w:hAnsi="Tahoma" w:cs="Tahoma"/>
          <w:b/>
          <w:lang w:eastAsia="sl-SI"/>
        </w:rPr>
      </w:pPr>
    </w:p>
    <w:p w14:paraId="0A4E0CB7" w14:textId="4E7B5D67" w:rsidR="00B83370" w:rsidRPr="00FD1F27" w:rsidRDefault="00B83370" w:rsidP="00B83370">
      <w:pPr>
        <w:keepNext/>
        <w:keepLines/>
        <w:suppressAutoHyphens/>
        <w:spacing w:after="0" w:line="240" w:lineRule="auto"/>
        <w:jc w:val="both"/>
        <w:rPr>
          <w:rFonts w:ascii="Tahoma" w:eastAsia="Times New Roman" w:hAnsi="Tahoma" w:cs="Tahoma"/>
          <w:lang w:eastAsia="sl-SI"/>
        </w:rPr>
      </w:pPr>
      <w:r w:rsidRPr="00FD1F27">
        <w:rPr>
          <w:rFonts w:ascii="Tahoma" w:eastAsia="Times New Roman" w:hAnsi="Tahoma" w:cs="Tahoma"/>
          <w:lang w:eastAsia="sl-SI"/>
        </w:rPr>
        <w:t>Izvedba storitev se bo štela za pravilno izvršen</w:t>
      </w:r>
      <w:r>
        <w:rPr>
          <w:rFonts w:ascii="Tahoma" w:eastAsia="Times New Roman" w:hAnsi="Tahoma" w:cs="Tahoma"/>
          <w:lang w:eastAsia="sl-SI"/>
        </w:rPr>
        <w:t>o</w:t>
      </w:r>
      <w:r w:rsidRPr="00FD1F27">
        <w:rPr>
          <w:rFonts w:ascii="Tahoma" w:eastAsia="Times New Roman" w:hAnsi="Tahoma" w:cs="Tahoma"/>
          <w:lang w:eastAsia="sl-SI"/>
        </w:rPr>
        <w:t>, ko se bo prevzem uspešno opravil in</w:t>
      </w:r>
      <w:r>
        <w:rPr>
          <w:rFonts w:ascii="Tahoma" w:eastAsia="Times New Roman" w:hAnsi="Tahoma" w:cs="Tahoma"/>
          <w:lang w:eastAsia="sl-SI"/>
        </w:rPr>
        <w:t xml:space="preserve"> bo</w:t>
      </w:r>
      <w:r w:rsidRPr="00FD1F27">
        <w:rPr>
          <w:rFonts w:ascii="Tahoma" w:eastAsia="Times New Roman" w:hAnsi="Tahoma" w:cs="Tahoma"/>
          <w:lang w:eastAsia="sl-SI"/>
        </w:rPr>
        <w:t xml:space="preserve"> podpis</w:t>
      </w:r>
      <w:r>
        <w:rPr>
          <w:rFonts w:ascii="Tahoma" w:eastAsia="Times New Roman" w:hAnsi="Tahoma" w:cs="Tahoma"/>
          <w:lang w:eastAsia="sl-SI"/>
        </w:rPr>
        <w:t>an</w:t>
      </w:r>
      <w:r w:rsidRPr="00FD1F27">
        <w:rPr>
          <w:rFonts w:ascii="Tahoma" w:eastAsia="Times New Roman" w:hAnsi="Tahoma" w:cs="Tahoma"/>
          <w:lang w:eastAsia="sl-SI"/>
        </w:rPr>
        <w:t xml:space="preserve"> delovn</w:t>
      </w:r>
      <w:r>
        <w:rPr>
          <w:rFonts w:ascii="Tahoma" w:eastAsia="Times New Roman" w:hAnsi="Tahoma" w:cs="Tahoma"/>
          <w:lang w:eastAsia="sl-SI"/>
        </w:rPr>
        <w:t>i</w:t>
      </w:r>
      <w:r w:rsidRPr="00FD1F27">
        <w:rPr>
          <w:rFonts w:ascii="Tahoma" w:eastAsia="Times New Roman" w:hAnsi="Tahoma" w:cs="Tahoma"/>
          <w:lang w:eastAsia="sl-SI"/>
        </w:rPr>
        <w:t xml:space="preserve"> nalog s strani obeh strank okvirnega sporazuma oziroma njunih predstavnikov.</w:t>
      </w:r>
    </w:p>
    <w:p w14:paraId="01C8AAD3" w14:textId="77777777" w:rsidR="00B83370" w:rsidRPr="00C331CE" w:rsidRDefault="00B83370" w:rsidP="00877193">
      <w:pPr>
        <w:keepNext/>
        <w:keepLines/>
        <w:tabs>
          <w:tab w:val="left" w:pos="3686"/>
        </w:tabs>
        <w:spacing w:after="0" w:line="240" w:lineRule="auto"/>
        <w:jc w:val="both"/>
        <w:rPr>
          <w:rFonts w:ascii="Tahoma" w:eastAsia="Times New Roman" w:hAnsi="Tahoma" w:cs="Tahoma"/>
          <w:b/>
          <w:lang w:eastAsia="sl-SI"/>
        </w:rPr>
      </w:pPr>
    </w:p>
    <w:p w14:paraId="26EC98F0" w14:textId="77777777" w:rsidR="00877193" w:rsidRPr="00C331CE" w:rsidRDefault="00877193" w:rsidP="00877193">
      <w:pPr>
        <w:pStyle w:val="Odstavekseznama"/>
        <w:keepNext/>
        <w:keepLines/>
        <w:numPr>
          <w:ilvl w:val="0"/>
          <w:numId w:val="58"/>
        </w:numPr>
        <w:ind w:left="284" w:hanging="284"/>
        <w:jc w:val="center"/>
        <w:rPr>
          <w:rFonts w:ascii="Tahoma" w:hAnsi="Tahoma" w:cs="Tahoma"/>
          <w:b/>
          <w:bCs/>
          <w:sz w:val="22"/>
          <w:szCs w:val="22"/>
        </w:rPr>
      </w:pPr>
      <w:r w:rsidRPr="00C331CE">
        <w:rPr>
          <w:rFonts w:ascii="Tahoma" w:hAnsi="Tahoma" w:cs="Tahoma"/>
          <w:b/>
          <w:bCs/>
          <w:sz w:val="22"/>
          <w:szCs w:val="22"/>
        </w:rPr>
        <w:t>ODGOVORNOST ZA ŠKODO</w:t>
      </w:r>
    </w:p>
    <w:p w14:paraId="5DB3F82B" w14:textId="77777777" w:rsidR="00877193" w:rsidRPr="00C331CE" w:rsidRDefault="00877193" w:rsidP="00877193">
      <w:pPr>
        <w:keepNext/>
        <w:keepLines/>
        <w:tabs>
          <w:tab w:val="left" w:pos="3686"/>
        </w:tabs>
        <w:spacing w:after="0" w:line="240" w:lineRule="auto"/>
        <w:jc w:val="both"/>
        <w:rPr>
          <w:rFonts w:ascii="Tahoma" w:eastAsia="Times New Roman" w:hAnsi="Tahoma" w:cs="Tahoma"/>
          <w:b/>
          <w:lang w:eastAsia="sl-SI"/>
        </w:rPr>
      </w:pPr>
    </w:p>
    <w:p w14:paraId="5C446050" w14:textId="77777777" w:rsidR="00877193" w:rsidRPr="00C331CE"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462FBCF8"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3071631E"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Izvajalec odgovarja po splošnih pravilih civilnega prava za vso nastalo škodo, ki jo naročniku zaradi malomarnosti ali nestrokovnosti povzroči izvajalčevo delovno osebje. </w:t>
      </w:r>
    </w:p>
    <w:p w14:paraId="08F43464"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1B8AA68A" w14:textId="576CBF6C" w:rsidR="00877193" w:rsidRPr="00C331CE" w:rsidRDefault="00877193" w:rsidP="00877193">
      <w:pPr>
        <w:pStyle w:val="Odstavekseznama"/>
        <w:keepNext/>
        <w:keepLines/>
        <w:numPr>
          <w:ilvl w:val="0"/>
          <w:numId w:val="58"/>
        </w:numPr>
        <w:ind w:left="284" w:hanging="284"/>
        <w:jc w:val="center"/>
        <w:rPr>
          <w:rFonts w:ascii="Tahoma" w:hAnsi="Tahoma" w:cs="Tahoma"/>
          <w:b/>
          <w:bCs/>
          <w:sz w:val="22"/>
          <w:szCs w:val="22"/>
        </w:rPr>
      </w:pPr>
      <w:r w:rsidRPr="00C331CE">
        <w:rPr>
          <w:rFonts w:ascii="Tahoma" w:hAnsi="Tahoma" w:cs="Tahoma"/>
          <w:b/>
          <w:bCs/>
          <w:sz w:val="22"/>
          <w:szCs w:val="22"/>
        </w:rPr>
        <w:t>KAKOVOST</w:t>
      </w:r>
      <w:r w:rsidR="00E740FE">
        <w:rPr>
          <w:rFonts w:ascii="Tahoma" w:hAnsi="Tahoma" w:cs="Tahoma"/>
          <w:b/>
          <w:bCs/>
          <w:sz w:val="22"/>
          <w:szCs w:val="22"/>
        </w:rPr>
        <w:t>,</w:t>
      </w:r>
      <w:r>
        <w:rPr>
          <w:rFonts w:ascii="Tahoma" w:hAnsi="Tahoma" w:cs="Tahoma"/>
          <w:b/>
          <w:bCs/>
          <w:sz w:val="22"/>
          <w:szCs w:val="22"/>
        </w:rPr>
        <w:t xml:space="preserve"> GA</w:t>
      </w:r>
      <w:r w:rsidRPr="00C331CE">
        <w:rPr>
          <w:rFonts w:ascii="Tahoma" w:hAnsi="Tahoma" w:cs="Tahoma"/>
          <w:b/>
          <w:bCs/>
          <w:sz w:val="22"/>
          <w:szCs w:val="22"/>
        </w:rPr>
        <w:t>RANCIJA</w:t>
      </w:r>
      <w:r w:rsidR="00E740FE">
        <w:rPr>
          <w:rFonts w:ascii="Tahoma" w:hAnsi="Tahoma" w:cs="Tahoma"/>
          <w:b/>
          <w:bCs/>
          <w:sz w:val="22"/>
          <w:szCs w:val="22"/>
        </w:rPr>
        <w:t xml:space="preserve"> IN REKLAMACIJE</w:t>
      </w:r>
    </w:p>
    <w:p w14:paraId="3123B72D"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42371848" w14:textId="77777777" w:rsidR="00877193" w:rsidRPr="00C331CE"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56AB6150"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421B432F" w14:textId="77777777" w:rsidR="00E740FE" w:rsidRPr="00752E4F" w:rsidRDefault="00E740FE" w:rsidP="00E740FE">
      <w:pPr>
        <w:keepNext/>
        <w:keepLines/>
        <w:spacing w:after="0" w:line="240" w:lineRule="auto"/>
        <w:jc w:val="both"/>
        <w:rPr>
          <w:rFonts w:ascii="Tahoma" w:eastAsia="Times New Roman" w:hAnsi="Tahoma" w:cs="Tahoma"/>
          <w:kern w:val="16"/>
          <w:lang w:eastAsia="sl-SI"/>
        </w:rPr>
      </w:pPr>
      <w:r>
        <w:rPr>
          <w:rFonts w:ascii="Tahoma" w:eastAsia="Times New Roman" w:hAnsi="Tahoma" w:cs="Tahoma"/>
          <w:kern w:val="16"/>
          <w:lang w:eastAsia="sl-SI"/>
        </w:rPr>
        <w:t>Izvajalec</w:t>
      </w:r>
      <w:r w:rsidRPr="00752E4F">
        <w:rPr>
          <w:rFonts w:ascii="Tahoma" w:eastAsia="Times New Roman" w:hAnsi="Tahoma" w:cs="Tahoma"/>
          <w:kern w:val="16"/>
          <w:lang w:eastAsia="sl-SI"/>
        </w:rPr>
        <w:t xml:space="preserve"> </w:t>
      </w:r>
      <w:r>
        <w:rPr>
          <w:rFonts w:ascii="Tahoma" w:eastAsia="Times New Roman" w:hAnsi="Tahoma" w:cs="Tahoma"/>
          <w:kern w:val="16"/>
          <w:lang w:eastAsia="sl-SI"/>
        </w:rPr>
        <w:t>jamči</w:t>
      </w:r>
      <w:r w:rsidRPr="00752E4F">
        <w:rPr>
          <w:rFonts w:ascii="Tahoma" w:eastAsia="Times New Roman" w:hAnsi="Tahoma" w:cs="Tahoma"/>
          <w:kern w:val="16"/>
          <w:lang w:eastAsia="sl-SI"/>
        </w:rPr>
        <w:t xml:space="preserve">, da </w:t>
      </w:r>
      <w:r>
        <w:rPr>
          <w:rFonts w:ascii="Tahoma" w:eastAsia="Times New Roman" w:hAnsi="Tahoma" w:cs="Tahoma"/>
          <w:kern w:val="16"/>
          <w:lang w:eastAsia="sl-SI"/>
        </w:rPr>
        <w:t xml:space="preserve">je kakovost dobavljenega </w:t>
      </w:r>
      <w:r w:rsidRPr="00752E4F">
        <w:rPr>
          <w:rFonts w:ascii="Tahoma" w:eastAsia="Times New Roman" w:hAnsi="Tahoma" w:cs="Tahoma"/>
          <w:kern w:val="16"/>
          <w:lang w:eastAsia="sl-SI"/>
        </w:rPr>
        <w:t>blag</w:t>
      </w:r>
      <w:r>
        <w:rPr>
          <w:rFonts w:ascii="Tahoma" w:eastAsia="Times New Roman" w:hAnsi="Tahoma" w:cs="Tahoma"/>
          <w:kern w:val="16"/>
          <w:lang w:eastAsia="sl-SI"/>
        </w:rPr>
        <w:t>a</w:t>
      </w:r>
      <w:r w:rsidRPr="00752E4F">
        <w:rPr>
          <w:rFonts w:ascii="Tahoma" w:eastAsia="Times New Roman" w:hAnsi="Tahoma" w:cs="Tahoma"/>
          <w:kern w:val="16"/>
          <w:lang w:eastAsia="sl-SI"/>
        </w:rPr>
        <w:t xml:space="preserve"> v skladu z </w:t>
      </w:r>
      <w:r>
        <w:rPr>
          <w:rFonts w:ascii="Tahoma" w:eastAsia="Times New Roman" w:hAnsi="Tahoma" w:cs="Tahoma"/>
          <w:kern w:val="16"/>
          <w:lang w:eastAsia="sl-SI"/>
        </w:rPr>
        <w:t xml:space="preserve">vsakokratno </w:t>
      </w:r>
      <w:r w:rsidRPr="00752E4F">
        <w:rPr>
          <w:rFonts w:ascii="Tahoma" w:eastAsia="Times New Roman" w:hAnsi="Tahoma" w:cs="Tahoma"/>
          <w:kern w:val="16"/>
          <w:lang w:eastAsia="sl-SI"/>
        </w:rPr>
        <w:t xml:space="preserve">veljavno zakonodajo, predpisi, standardi, </w:t>
      </w:r>
      <w:r w:rsidRPr="006506BC">
        <w:rPr>
          <w:rFonts w:ascii="Tahoma" w:eastAsia="Times New Roman" w:hAnsi="Tahoma" w:cs="Tahoma"/>
        </w:rPr>
        <w:t>tehnično specifikacijo naročnika</w:t>
      </w:r>
      <w:r>
        <w:rPr>
          <w:rFonts w:ascii="Tahoma" w:eastAsia="Times New Roman" w:hAnsi="Tahoma" w:cs="Tahoma"/>
          <w:kern w:val="16"/>
          <w:lang w:eastAsia="sl-SI"/>
        </w:rPr>
        <w:t>, t</w:t>
      </w:r>
      <w:r w:rsidRPr="006506BC">
        <w:rPr>
          <w:rFonts w:ascii="Tahoma" w:eastAsia="Times New Roman" w:hAnsi="Tahoma" w:cs="Tahoma"/>
        </w:rPr>
        <w:t xml:space="preserve">ehnično dokumentacijo, ki jo bo </w:t>
      </w:r>
      <w:r>
        <w:rPr>
          <w:rFonts w:ascii="Tahoma" w:eastAsia="Times New Roman" w:hAnsi="Tahoma" w:cs="Tahoma"/>
        </w:rPr>
        <w:t>izvajalec</w:t>
      </w:r>
      <w:r w:rsidRPr="006506BC">
        <w:rPr>
          <w:rFonts w:ascii="Tahoma" w:eastAsia="Times New Roman" w:hAnsi="Tahoma" w:cs="Tahoma"/>
        </w:rPr>
        <w:t xml:space="preserve"> predložil ob predaji blaga</w:t>
      </w:r>
      <w:r w:rsidRPr="00752E4F">
        <w:rPr>
          <w:rFonts w:ascii="Tahoma" w:eastAsia="Times New Roman" w:hAnsi="Tahoma" w:cs="Tahoma"/>
          <w:kern w:val="16"/>
          <w:lang w:eastAsia="sl-SI"/>
        </w:rPr>
        <w:t xml:space="preserve"> in da bo upošteval vse pogoje, ki jih bo opredelil naročnik v </w:t>
      </w:r>
      <w:r w:rsidRPr="006B4E0E">
        <w:rPr>
          <w:rFonts w:ascii="Tahoma" w:eastAsia="Times New Roman" w:hAnsi="Tahoma" w:cs="Tahoma"/>
          <w:kern w:val="16"/>
          <w:lang w:eastAsia="sl-SI"/>
        </w:rPr>
        <w:t xml:space="preserve">posameznem pisnem nabavnem </w:t>
      </w:r>
      <w:r w:rsidRPr="00752E4F">
        <w:rPr>
          <w:rFonts w:ascii="Tahoma" w:eastAsia="Times New Roman" w:hAnsi="Tahoma" w:cs="Tahoma"/>
          <w:kern w:val="16"/>
          <w:lang w:eastAsia="sl-SI"/>
        </w:rPr>
        <w:t>naročilu oziroma tehnični specifikaciji</w:t>
      </w:r>
      <w:r>
        <w:rPr>
          <w:rFonts w:ascii="Tahoma" w:eastAsia="Times New Roman" w:hAnsi="Tahoma" w:cs="Tahoma"/>
          <w:kern w:val="16"/>
          <w:lang w:eastAsia="sl-SI"/>
        </w:rPr>
        <w:t>.</w:t>
      </w:r>
    </w:p>
    <w:p w14:paraId="7F8A7F1C"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7F3B5FDC" w14:textId="77777777" w:rsidR="00877193" w:rsidRPr="00C331CE"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23D98385"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0C94ECFD" w14:textId="77777777" w:rsidR="00E740FE" w:rsidRPr="000E1042" w:rsidRDefault="00E740FE" w:rsidP="00E740FE">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Za kakovost blaga</w:t>
      </w:r>
      <w:r w:rsidRPr="000E1042">
        <w:rPr>
          <w:rFonts w:ascii="Tahoma" w:eastAsia="Times New Roman" w:hAnsi="Tahoma" w:cs="Tahoma"/>
          <w:lang w:eastAsia="sl-SI"/>
        </w:rPr>
        <w:t xml:space="preserve"> </w:t>
      </w:r>
      <w:r>
        <w:rPr>
          <w:rFonts w:ascii="Tahoma" w:eastAsia="Times New Roman" w:hAnsi="Tahoma" w:cs="Tahoma"/>
          <w:lang w:eastAsia="sl-SI"/>
        </w:rPr>
        <w:t>izvajalec</w:t>
      </w:r>
      <w:r w:rsidRPr="005E538D">
        <w:rPr>
          <w:rFonts w:ascii="Tahoma" w:eastAsia="Times New Roman" w:hAnsi="Tahoma" w:cs="Tahoma"/>
          <w:lang w:eastAsia="sl-SI"/>
        </w:rPr>
        <w:t xml:space="preserve"> </w:t>
      </w:r>
      <w:r>
        <w:rPr>
          <w:rFonts w:ascii="Tahoma" w:eastAsia="Times New Roman" w:hAnsi="Tahoma" w:cs="Tahoma"/>
          <w:lang w:eastAsia="sl-SI"/>
        </w:rPr>
        <w:t>daje</w:t>
      </w:r>
      <w:r w:rsidRPr="005E538D">
        <w:rPr>
          <w:rFonts w:ascii="Tahoma" w:eastAsia="Times New Roman" w:hAnsi="Tahoma" w:cs="Tahoma"/>
          <w:lang w:eastAsia="sl-SI"/>
        </w:rPr>
        <w:t xml:space="preserve"> </w:t>
      </w:r>
      <w:r w:rsidRPr="00DE7DD2">
        <w:rPr>
          <w:rFonts w:ascii="Tahoma" w:eastAsia="Times New Roman" w:hAnsi="Tahoma" w:cs="Tahoma"/>
          <w:lang w:eastAsia="sl-SI"/>
        </w:rPr>
        <w:t xml:space="preserve">garancijo enak čas in v enakem obsegu kot jo </w:t>
      </w:r>
      <w:r>
        <w:rPr>
          <w:rFonts w:ascii="Tahoma" w:eastAsia="Times New Roman" w:hAnsi="Tahoma" w:cs="Tahoma"/>
          <w:lang w:eastAsia="sl-SI"/>
        </w:rPr>
        <w:t>daje</w:t>
      </w:r>
      <w:r w:rsidRPr="00DE7DD2">
        <w:rPr>
          <w:rFonts w:ascii="Tahoma" w:eastAsia="Times New Roman" w:hAnsi="Tahoma" w:cs="Tahoma"/>
          <w:lang w:eastAsia="sl-SI"/>
        </w:rPr>
        <w:t xml:space="preserve"> proizvajalec blaga, </w:t>
      </w:r>
      <w:r w:rsidRPr="00CA0C15">
        <w:rPr>
          <w:rFonts w:ascii="Tahoma" w:eastAsia="Times New Roman" w:hAnsi="Tahoma" w:cs="Tahoma"/>
          <w:lang w:eastAsia="sl-SI"/>
        </w:rPr>
        <w:t xml:space="preserve">šteto od uspešno opravljenega </w:t>
      </w:r>
      <w:r w:rsidRPr="004E4080">
        <w:rPr>
          <w:rFonts w:ascii="Tahoma" w:eastAsia="Times New Roman" w:hAnsi="Tahoma" w:cs="Tahoma"/>
          <w:lang w:eastAsia="sl-SI"/>
        </w:rPr>
        <w:t>količinskega in kvalitetnega prevzema blaga, ki se izvede s podpisom dobavnice o prevzemu blaga</w:t>
      </w:r>
      <w:r w:rsidRPr="00CA0C15">
        <w:rPr>
          <w:rFonts w:ascii="Tahoma" w:eastAsia="Times New Roman" w:hAnsi="Tahoma" w:cs="Tahoma"/>
          <w:lang w:eastAsia="sl-SI"/>
        </w:rPr>
        <w:t xml:space="preserve"> </w:t>
      </w:r>
      <w:r w:rsidRPr="000F44B9">
        <w:rPr>
          <w:rFonts w:ascii="Tahoma" w:eastAsia="Times New Roman" w:hAnsi="Tahoma" w:cs="Tahoma"/>
          <w:lang w:eastAsia="sl-SI"/>
        </w:rPr>
        <w:t>s strani naročnika oziroma njegovega predstavnika</w:t>
      </w:r>
      <w:r w:rsidRPr="000E1042">
        <w:rPr>
          <w:rFonts w:ascii="Tahoma" w:eastAsia="Times New Roman" w:hAnsi="Tahoma" w:cs="Tahoma"/>
          <w:lang w:eastAsia="sl-SI"/>
        </w:rPr>
        <w:t>.</w:t>
      </w:r>
    </w:p>
    <w:p w14:paraId="472E0CA0" w14:textId="77777777" w:rsidR="00877193" w:rsidRDefault="00877193" w:rsidP="00877193">
      <w:pPr>
        <w:keepNext/>
        <w:keepLines/>
        <w:tabs>
          <w:tab w:val="left" w:pos="3686"/>
        </w:tabs>
        <w:spacing w:after="0" w:line="240" w:lineRule="auto"/>
        <w:jc w:val="both"/>
        <w:rPr>
          <w:rFonts w:ascii="Tahoma" w:eastAsia="Times New Roman" w:hAnsi="Tahoma" w:cs="Tahoma"/>
          <w:lang w:eastAsia="sl-SI"/>
        </w:rPr>
      </w:pPr>
    </w:p>
    <w:p w14:paraId="4CA723D3"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 xml:space="preserve">Garancijski rok za kakovost izvedbe storitev je dvanajst (12) mesecev, šteto od datuma uspešno izvedenih storitev, ki se </w:t>
      </w:r>
      <w:r>
        <w:rPr>
          <w:rFonts w:ascii="Tahoma" w:eastAsia="Times New Roman" w:hAnsi="Tahoma" w:cs="Tahoma"/>
          <w:lang w:eastAsia="sl-SI"/>
        </w:rPr>
        <w:t>dokumentira</w:t>
      </w:r>
      <w:r w:rsidRPr="00C331CE">
        <w:rPr>
          <w:rFonts w:ascii="Tahoma" w:eastAsia="Times New Roman" w:hAnsi="Tahoma" w:cs="Tahoma"/>
          <w:lang w:eastAsia="sl-SI"/>
        </w:rPr>
        <w:t xml:space="preserve"> s podpisom delovnega naloga s strani obeh strank okvirnega sporazuma oziroma njunih predstavnikov.</w:t>
      </w:r>
    </w:p>
    <w:p w14:paraId="43163D5A" w14:textId="77777777" w:rsidR="00877193" w:rsidRDefault="00877193" w:rsidP="00877193">
      <w:pPr>
        <w:keepNext/>
        <w:keepLines/>
        <w:spacing w:after="0" w:line="240" w:lineRule="auto"/>
        <w:jc w:val="both"/>
        <w:rPr>
          <w:rFonts w:ascii="Tahoma" w:eastAsia="Times New Roman" w:hAnsi="Tahoma" w:cs="Tahoma"/>
          <w:bCs/>
          <w:iCs/>
          <w:lang w:eastAsia="sl-SI"/>
        </w:rPr>
      </w:pPr>
    </w:p>
    <w:p w14:paraId="0FD86397" w14:textId="2E75B48D" w:rsidR="00E740FE" w:rsidRDefault="00E740FE" w:rsidP="00E740FE">
      <w:pPr>
        <w:keepNext/>
        <w:keepLines/>
        <w:spacing w:after="0" w:line="240" w:lineRule="auto"/>
        <w:jc w:val="both"/>
        <w:rPr>
          <w:rFonts w:ascii="Tahoma" w:eastAsia="Times New Roman" w:hAnsi="Tahoma" w:cs="Tahoma"/>
          <w:lang w:eastAsia="sl-SI"/>
        </w:rPr>
      </w:pPr>
      <w:r w:rsidRPr="000E1042">
        <w:rPr>
          <w:rFonts w:ascii="Tahoma" w:eastAsia="Times New Roman" w:hAnsi="Tahoma" w:cs="Tahoma"/>
          <w:lang w:eastAsia="sl-SI"/>
        </w:rPr>
        <w:lastRenderedPageBreak/>
        <w:t xml:space="preserve">Če se v garancijski dobi pojavijo </w:t>
      </w:r>
      <w:r>
        <w:rPr>
          <w:rFonts w:ascii="Tahoma" w:eastAsia="Times New Roman" w:hAnsi="Tahoma" w:cs="Tahoma"/>
          <w:lang w:eastAsia="sl-SI"/>
        </w:rPr>
        <w:t>napake/</w:t>
      </w:r>
      <w:r w:rsidRPr="000E1042">
        <w:rPr>
          <w:rFonts w:ascii="Tahoma" w:eastAsia="Times New Roman" w:hAnsi="Tahoma" w:cs="Tahoma"/>
          <w:lang w:eastAsia="sl-SI"/>
        </w:rPr>
        <w:t xml:space="preserve">pomanjkljivosti zaradi </w:t>
      </w:r>
      <w:r>
        <w:rPr>
          <w:rFonts w:ascii="Tahoma" w:eastAsia="Times New Roman" w:hAnsi="Tahoma" w:cs="Tahoma"/>
          <w:lang w:eastAsia="sl-SI"/>
        </w:rPr>
        <w:t xml:space="preserve">neustrezne </w:t>
      </w:r>
      <w:r w:rsidRPr="000E1042">
        <w:rPr>
          <w:rFonts w:ascii="Tahoma" w:eastAsia="Times New Roman" w:hAnsi="Tahoma" w:cs="Tahoma"/>
          <w:lang w:eastAsia="sl-SI"/>
        </w:rPr>
        <w:t>kakovosti blaga</w:t>
      </w:r>
      <w:r>
        <w:rPr>
          <w:rFonts w:ascii="Tahoma" w:eastAsia="Times New Roman" w:hAnsi="Tahoma" w:cs="Tahoma"/>
          <w:lang w:eastAsia="sl-SI"/>
        </w:rPr>
        <w:t xml:space="preserve"> oziroma storitve,</w:t>
      </w:r>
      <w:r w:rsidRPr="000E1042">
        <w:rPr>
          <w:rFonts w:ascii="Tahoma" w:eastAsia="Times New Roman" w:hAnsi="Tahoma" w:cs="Tahoma"/>
          <w:lang w:eastAsia="sl-SI"/>
        </w:rPr>
        <w:t xml:space="preserve"> jih mora </w:t>
      </w:r>
      <w:r>
        <w:rPr>
          <w:rFonts w:ascii="Tahoma" w:eastAsia="Times New Roman" w:hAnsi="Tahoma" w:cs="Tahoma"/>
          <w:lang w:eastAsia="sl-SI"/>
        </w:rPr>
        <w:t xml:space="preserve">izvajalec </w:t>
      </w:r>
      <w:r w:rsidRPr="000E1042">
        <w:rPr>
          <w:rFonts w:ascii="Tahoma" w:eastAsia="Times New Roman" w:hAnsi="Tahoma" w:cs="Tahoma"/>
          <w:lang w:eastAsia="sl-SI"/>
        </w:rPr>
        <w:t xml:space="preserve">odpraviti na svoje stroške najkasneje v roku </w:t>
      </w:r>
      <w:r>
        <w:rPr>
          <w:rFonts w:ascii="Tahoma" w:eastAsia="Times New Roman" w:hAnsi="Tahoma" w:cs="Tahoma"/>
          <w:lang w:eastAsia="sl-SI"/>
        </w:rPr>
        <w:t>osmih (8</w:t>
      </w:r>
      <w:r w:rsidRPr="000E1042">
        <w:rPr>
          <w:rFonts w:ascii="Tahoma" w:eastAsia="Times New Roman" w:hAnsi="Tahoma" w:cs="Tahoma"/>
          <w:lang w:eastAsia="sl-SI"/>
        </w:rPr>
        <w:t>) delovnih dni od dneva, ko ga naročnik pisno obvesti o nastali napaki</w:t>
      </w:r>
      <w:r>
        <w:rPr>
          <w:rFonts w:ascii="Tahoma" w:eastAsia="Times New Roman" w:hAnsi="Tahoma" w:cs="Tahoma"/>
          <w:lang w:eastAsia="sl-SI"/>
        </w:rPr>
        <w:t>/pomanjkljivosti, sicer lahko napako odpravi naročnik sam na stroške izvajalca s pribitkom 5% za manipulativne stroške</w:t>
      </w:r>
      <w:r w:rsidRPr="000E1042">
        <w:rPr>
          <w:rFonts w:ascii="Tahoma" w:eastAsia="Times New Roman" w:hAnsi="Tahoma" w:cs="Tahoma"/>
          <w:lang w:eastAsia="sl-SI"/>
        </w:rPr>
        <w:t xml:space="preserve">. </w:t>
      </w:r>
      <w:r>
        <w:rPr>
          <w:rFonts w:ascii="Tahoma" w:eastAsia="Times New Roman" w:hAnsi="Tahoma" w:cs="Tahoma"/>
          <w:lang w:eastAsia="sl-SI"/>
        </w:rPr>
        <w:t xml:space="preserve">Izvajalec </w:t>
      </w:r>
      <w:r w:rsidRPr="000E1042">
        <w:rPr>
          <w:rFonts w:ascii="Tahoma" w:eastAsia="Times New Roman" w:hAnsi="Tahoma" w:cs="Tahoma"/>
          <w:lang w:eastAsia="sl-SI"/>
        </w:rPr>
        <w:t>bo moral brezplačno zamenjati vso blago</w:t>
      </w:r>
      <w:r>
        <w:rPr>
          <w:rFonts w:ascii="Tahoma" w:eastAsia="Times New Roman" w:hAnsi="Tahoma" w:cs="Tahoma"/>
          <w:lang w:eastAsia="sl-SI"/>
        </w:rPr>
        <w:t>,</w:t>
      </w:r>
      <w:r w:rsidRPr="000E1042">
        <w:rPr>
          <w:rFonts w:ascii="Tahoma" w:eastAsia="Times New Roman" w:hAnsi="Tahoma" w:cs="Tahoma"/>
          <w:lang w:eastAsia="sl-SI"/>
        </w:rPr>
        <w:t xml:space="preserve"> za katero bo ugotovljeno, da je </w:t>
      </w:r>
      <w:r>
        <w:rPr>
          <w:rFonts w:ascii="Tahoma" w:eastAsia="Times New Roman" w:hAnsi="Tahoma" w:cs="Tahoma"/>
          <w:lang w:eastAsia="sl-SI"/>
        </w:rPr>
        <w:t xml:space="preserve">pomanjkljivo </w:t>
      </w:r>
      <w:r w:rsidRPr="000E1042">
        <w:rPr>
          <w:rFonts w:ascii="Tahoma" w:eastAsia="Times New Roman" w:hAnsi="Tahoma" w:cs="Tahoma"/>
          <w:lang w:eastAsia="sl-SI"/>
        </w:rPr>
        <w:t>zaradi napake proizvajalca.</w:t>
      </w:r>
    </w:p>
    <w:p w14:paraId="79346293" w14:textId="77777777" w:rsidR="00877193" w:rsidRPr="006506BC" w:rsidRDefault="00877193" w:rsidP="00877193">
      <w:pPr>
        <w:keepNext/>
        <w:keepLines/>
        <w:tabs>
          <w:tab w:val="left" w:pos="3686"/>
        </w:tabs>
        <w:spacing w:after="0" w:line="240" w:lineRule="auto"/>
        <w:jc w:val="both"/>
        <w:rPr>
          <w:rFonts w:ascii="Tahoma" w:eastAsia="Times New Roman" w:hAnsi="Tahoma" w:cs="Tahoma"/>
          <w:lang w:eastAsia="sl-SI"/>
        </w:rPr>
      </w:pPr>
    </w:p>
    <w:p w14:paraId="69B68E92" w14:textId="77777777" w:rsidR="00877193" w:rsidRPr="006506BC"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1B8869E8" w14:textId="77777777" w:rsidR="00877193" w:rsidRPr="0047156F" w:rsidRDefault="00877193" w:rsidP="00877193">
      <w:pPr>
        <w:keepNext/>
        <w:keepLines/>
        <w:tabs>
          <w:tab w:val="left" w:pos="3686"/>
        </w:tabs>
        <w:spacing w:after="0" w:line="240" w:lineRule="auto"/>
        <w:jc w:val="both"/>
        <w:rPr>
          <w:rFonts w:ascii="Tahoma" w:eastAsia="Times New Roman" w:hAnsi="Tahoma" w:cs="Tahoma"/>
          <w:lang w:eastAsia="sl-SI"/>
        </w:rPr>
      </w:pPr>
    </w:p>
    <w:p w14:paraId="22C86744" w14:textId="1F654279" w:rsidR="00E740FE" w:rsidRPr="006506BC" w:rsidRDefault="00E740FE" w:rsidP="00E740FE">
      <w:pPr>
        <w:keepNext/>
        <w:keepLines/>
        <w:tabs>
          <w:tab w:val="left" w:pos="1418"/>
          <w:tab w:val="left" w:pos="1702"/>
        </w:tabs>
        <w:spacing w:after="0" w:line="240" w:lineRule="auto"/>
        <w:jc w:val="both"/>
        <w:rPr>
          <w:rFonts w:ascii="Tahoma" w:eastAsia="Times New Roman" w:hAnsi="Tahoma" w:cs="Tahoma"/>
        </w:rPr>
      </w:pPr>
      <w:r w:rsidRPr="006506BC">
        <w:rPr>
          <w:rFonts w:ascii="Tahoma" w:eastAsia="Times New Roman" w:hAnsi="Tahoma" w:cs="Tahoma"/>
        </w:rPr>
        <w:t xml:space="preserve">Reklamacije zaradi količinskih primanjkljajev bo naročnik </w:t>
      </w:r>
      <w:r>
        <w:rPr>
          <w:rFonts w:ascii="Tahoma" w:eastAsia="Times New Roman" w:hAnsi="Tahoma" w:cs="Tahoma"/>
        </w:rPr>
        <w:t>izvajalc</w:t>
      </w:r>
      <w:r w:rsidRPr="006506BC">
        <w:rPr>
          <w:rFonts w:ascii="Tahoma" w:eastAsia="Times New Roman" w:hAnsi="Tahoma" w:cs="Tahoma"/>
        </w:rPr>
        <w:t>u sporočil takoj (s pripisom na dobavnici o vrsti in količini blaga, ki ni bilo dobavljeno)</w:t>
      </w:r>
      <w:r>
        <w:rPr>
          <w:rFonts w:ascii="Tahoma" w:eastAsia="Times New Roman" w:hAnsi="Tahoma" w:cs="Tahoma"/>
        </w:rPr>
        <w:t xml:space="preserve">, najkasneje pa v osmih (8) dneh od dneva prevzema blaga. </w:t>
      </w:r>
    </w:p>
    <w:p w14:paraId="7D2E583E" w14:textId="77777777" w:rsidR="00E740FE" w:rsidRPr="006506BC" w:rsidRDefault="00E740FE" w:rsidP="00E740FE">
      <w:pPr>
        <w:keepNext/>
        <w:keepLines/>
        <w:tabs>
          <w:tab w:val="left" w:pos="1418"/>
          <w:tab w:val="left" w:pos="1702"/>
        </w:tabs>
        <w:spacing w:after="0" w:line="240" w:lineRule="auto"/>
        <w:jc w:val="both"/>
        <w:rPr>
          <w:rFonts w:ascii="Tahoma" w:eastAsia="Times New Roman" w:hAnsi="Tahoma" w:cs="Tahoma"/>
        </w:rPr>
      </w:pPr>
    </w:p>
    <w:p w14:paraId="620A3BB8" w14:textId="75FC39BB" w:rsidR="00877193" w:rsidRPr="006506BC" w:rsidRDefault="00E740FE" w:rsidP="00E740FE">
      <w:pPr>
        <w:keepNext/>
        <w:keepLines/>
        <w:tabs>
          <w:tab w:val="left" w:pos="3686"/>
        </w:tabs>
        <w:spacing w:after="0" w:line="240" w:lineRule="auto"/>
        <w:jc w:val="both"/>
        <w:rPr>
          <w:rFonts w:ascii="Tahoma" w:eastAsia="Times New Roman" w:hAnsi="Tahoma" w:cs="Tahoma"/>
          <w:lang w:eastAsia="sl-SI"/>
        </w:rPr>
      </w:pPr>
      <w:r w:rsidRPr="006506BC">
        <w:rPr>
          <w:rFonts w:ascii="Tahoma" w:eastAsia="Times New Roman" w:hAnsi="Tahoma" w:cs="Tahoma"/>
        </w:rPr>
        <w:t xml:space="preserve">Reklamacije zaradi neustreznosti dobavljenega blaga bo naročnik </w:t>
      </w:r>
      <w:r>
        <w:rPr>
          <w:rFonts w:ascii="Tahoma" w:eastAsia="Times New Roman" w:hAnsi="Tahoma" w:cs="Tahoma"/>
        </w:rPr>
        <w:t>izvajalc</w:t>
      </w:r>
      <w:r w:rsidRPr="006506BC">
        <w:rPr>
          <w:rFonts w:ascii="Tahoma" w:eastAsia="Times New Roman" w:hAnsi="Tahoma" w:cs="Tahoma"/>
        </w:rPr>
        <w:t xml:space="preserve">u sporočil </w:t>
      </w:r>
      <w:r>
        <w:rPr>
          <w:rFonts w:ascii="Tahoma" w:eastAsia="Times New Roman" w:hAnsi="Tahoma" w:cs="Tahoma"/>
        </w:rPr>
        <w:t xml:space="preserve">pisno, </w:t>
      </w:r>
      <w:r w:rsidRPr="006506BC">
        <w:rPr>
          <w:rFonts w:ascii="Tahoma" w:eastAsia="Times New Roman" w:hAnsi="Tahoma" w:cs="Tahoma"/>
        </w:rPr>
        <w:t>kadarkoli v času veljavnosti okvirnega sporazuma</w:t>
      </w:r>
      <w:r w:rsidR="00877193" w:rsidRPr="006506BC">
        <w:rPr>
          <w:rFonts w:ascii="Tahoma" w:eastAsia="Times New Roman" w:hAnsi="Tahoma" w:cs="Tahoma"/>
          <w:lang w:eastAsia="sl-SI"/>
        </w:rPr>
        <w:t>.</w:t>
      </w:r>
    </w:p>
    <w:p w14:paraId="3DA1DAA2" w14:textId="77777777" w:rsidR="00877193" w:rsidRPr="006506BC" w:rsidRDefault="00877193" w:rsidP="00877193">
      <w:pPr>
        <w:keepNext/>
        <w:keepLines/>
        <w:tabs>
          <w:tab w:val="left" w:pos="1418"/>
          <w:tab w:val="left" w:pos="1702"/>
        </w:tabs>
        <w:spacing w:after="0" w:line="240" w:lineRule="auto"/>
        <w:jc w:val="both"/>
        <w:rPr>
          <w:rFonts w:ascii="Tahoma" w:eastAsia="Times New Roman" w:hAnsi="Tahoma" w:cs="Tahoma"/>
        </w:rPr>
      </w:pPr>
    </w:p>
    <w:p w14:paraId="054D5C0F" w14:textId="77777777" w:rsidR="00877193" w:rsidRPr="006506BC"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3D171D0" w14:textId="77777777" w:rsidR="00877193" w:rsidRPr="006506BC" w:rsidRDefault="00877193" w:rsidP="00877193">
      <w:pPr>
        <w:keepNext/>
        <w:keepLines/>
        <w:tabs>
          <w:tab w:val="left" w:pos="3686"/>
        </w:tabs>
        <w:spacing w:after="0" w:line="240" w:lineRule="auto"/>
        <w:jc w:val="both"/>
        <w:rPr>
          <w:rFonts w:ascii="Tahoma" w:eastAsia="Times New Roman" w:hAnsi="Tahoma" w:cs="Tahoma"/>
          <w:lang w:eastAsia="sl-SI"/>
        </w:rPr>
      </w:pPr>
    </w:p>
    <w:p w14:paraId="3AD8A80D" w14:textId="0AB3D3A2" w:rsidR="00E740FE" w:rsidRDefault="00E740FE" w:rsidP="00E740FE">
      <w:pPr>
        <w:keepNext/>
        <w:keepLines/>
        <w:tabs>
          <w:tab w:val="left" w:pos="1418"/>
          <w:tab w:val="left" w:pos="1702"/>
        </w:tabs>
        <w:spacing w:after="0" w:line="240" w:lineRule="auto"/>
        <w:jc w:val="both"/>
      </w:pPr>
      <w:r w:rsidRPr="006506BC">
        <w:rPr>
          <w:rFonts w:ascii="Tahoma" w:eastAsia="Times New Roman" w:hAnsi="Tahoma" w:cs="Tahoma"/>
        </w:rPr>
        <w:t xml:space="preserve">Rok za rešitev reklamacije zaradi neustreznosti dobavljenega blaga </w:t>
      </w:r>
      <w:r>
        <w:rPr>
          <w:rFonts w:ascii="Tahoma" w:eastAsia="Times New Roman" w:hAnsi="Tahoma" w:cs="Tahoma"/>
        </w:rPr>
        <w:t xml:space="preserve">ali zaradi količinskih primanjkljajev </w:t>
      </w:r>
      <w:r w:rsidRPr="006506BC">
        <w:rPr>
          <w:rFonts w:ascii="Tahoma" w:eastAsia="Times New Roman" w:hAnsi="Tahoma" w:cs="Tahoma"/>
        </w:rPr>
        <w:t xml:space="preserve">je največ </w:t>
      </w:r>
      <w:r>
        <w:rPr>
          <w:rFonts w:ascii="Tahoma" w:eastAsia="Times New Roman" w:hAnsi="Tahoma" w:cs="Tahoma"/>
        </w:rPr>
        <w:t>dva</w:t>
      </w:r>
      <w:r w:rsidRPr="006506BC">
        <w:rPr>
          <w:rFonts w:ascii="Tahoma" w:eastAsia="Times New Roman" w:hAnsi="Tahoma" w:cs="Tahoma"/>
        </w:rPr>
        <w:t xml:space="preserve"> (</w:t>
      </w:r>
      <w:r>
        <w:rPr>
          <w:rFonts w:ascii="Tahoma" w:eastAsia="Times New Roman" w:hAnsi="Tahoma" w:cs="Tahoma"/>
        </w:rPr>
        <w:t>2</w:t>
      </w:r>
      <w:r w:rsidRPr="006506BC">
        <w:rPr>
          <w:rFonts w:ascii="Tahoma" w:eastAsia="Times New Roman" w:hAnsi="Tahoma" w:cs="Tahoma"/>
        </w:rPr>
        <w:t xml:space="preserve">) </w:t>
      </w:r>
      <w:r>
        <w:rPr>
          <w:rFonts w:ascii="Tahoma" w:eastAsia="Times New Roman" w:hAnsi="Tahoma" w:cs="Tahoma"/>
        </w:rPr>
        <w:t>delovna dneva</w:t>
      </w:r>
      <w:r w:rsidRPr="006506BC">
        <w:rPr>
          <w:rFonts w:ascii="Tahoma" w:eastAsia="Times New Roman" w:hAnsi="Tahoma" w:cs="Tahoma"/>
        </w:rPr>
        <w:t xml:space="preserve"> od prejema pisnega obvestila o reklamaciji. O ugotovljenih napakah blaga se sestavi zapisnik, ki ga podpišeta obe stranki okvirnega sporazuma oziroma njuna predstavnika. Obrazec zapisnika zagotovi </w:t>
      </w:r>
      <w:r>
        <w:rPr>
          <w:rFonts w:ascii="Tahoma" w:eastAsia="Times New Roman" w:hAnsi="Tahoma" w:cs="Tahoma"/>
        </w:rPr>
        <w:t>izvajalec</w:t>
      </w:r>
      <w:r w:rsidRPr="006506BC">
        <w:rPr>
          <w:rFonts w:ascii="Tahoma" w:eastAsia="Times New Roman" w:hAnsi="Tahoma" w:cs="Tahoma"/>
        </w:rPr>
        <w:t>.</w:t>
      </w:r>
      <w:r w:rsidRPr="00D829F9">
        <w:t xml:space="preserve"> </w:t>
      </w:r>
    </w:p>
    <w:p w14:paraId="24B3D5EA" w14:textId="77777777" w:rsidR="00E740FE" w:rsidRPr="006506BC" w:rsidRDefault="00E740FE" w:rsidP="00E740FE">
      <w:pPr>
        <w:keepNext/>
        <w:keepLines/>
        <w:tabs>
          <w:tab w:val="left" w:pos="1418"/>
          <w:tab w:val="left" w:pos="1702"/>
        </w:tabs>
        <w:spacing w:after="0" w:line="240" w:lineRule="auto"/>
        <w:jc w:val="both"/>
        <w:rPr>
          <w:rFonts w:ascii="Tahoma" w:eastAsia="Times New Roman" w:hAnsi="Tahoma" w:cs="Tahoma"/>
        </w:rPr>
      </w:pPr>
    </w:p>
    <w:p w14:paraId="1507DB2F" w14:textId="49EDF84D" w:rsidR="00877193" w:rsidRDefault="00E740FE" w:rsidP="00E740FE">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szCs w:val="20"/>
          <w:lang w:eastAsia="sl-SI"/>
        </w:rPr>
        <w:t>Izvajalec</w:t>
      </w:r>
      <w:r w:rsidRPr="00197ED1">
        <w:rPr>
          <w:rFonts w:ascii="Tahoma" w:eastAsia="Times New Roman" w:hAnsi="Tahoma" w:cs="Tahoma"/>
          <w:szCs w:val="20"/>
          <w:lang w:eastAsia="sl-SI"/>
        </w:rPr>
        <w:t xml:space="preserve"> bo moral v navedenem roku naročnika obvestiti (pisno, preko elektronske pošte,…) o rešitvi reklamacije in dobaviti </w:t>
      </w:r>
      <w:r>
        <w:rPr>
          <w:rFonts w:ascii="Tahoma" w:eastAsia="Times New Roman" w:hAnsi="Tahoma" w:cs="Tahoma"/>
          <w:szCs w:val="20"/>
          <w:lang w:eastAsia="sl-SI"/>
        </w:rPr>
        <w:t>manjkajoče</w:t>
      </w:r>
      <w:r w:rsidRPr="00197ED1">
        <w:rPr>
          <w:rFonts w:ascii="Tahoma" w:eastAsia="Times New Roman" w:hAnsi="Tahoma" w:cs="Tahoma"/>
          <w:szCs w:val="20"/>
          <w:lang w:eastAsia="sl-SI"/>
        </w:rPr>
        <w:t xml:space="preserve"> blago </w:t>
      </w:r>
      <w:r>
        <w:rPr>
          <w:rFonts w:ascii="Tahoma" w:eastAsia="Times New Roman" w:hAnsi="Tahoma" w:cs="Tahoma"/>
          <w:szCs w:val="20"/>
          <w:lang w:eastAsia="sl-SI"/>
        </w:rPr>
        <w:t xml:space="preserve">nemudoma, napako pa začeti odpravljati takoj in jo odpraviti takoj ko je to mogoče, najpozneje pa </w:t>
      </w:r>
      <w:r w:rsidRPr="00197ED1">
        <w:rPr>
          <w:rFonts w:ascii="Tahoma" w:eastAsia="Times New Roman" w:hAnsi="Tahoma" w:cs="Tahoma"/>
          <w:szCs w:val="20"/>
          <w:lang w:eastAsia="sl-SI"/>
        </w:rPr>
        <w:t>v roku</w:t>
      </w:r>
      <w:r>
        <w:rPr>
          <w:rFonts w:ascii="Tahoma" w:eastAsia="Times New Roman" w:hAnsi="Tahoma" w:cs="Tahoma"/>
          <w:szCs w:val="20"/>
          <w:lang w:eastAsia="sl-SI"/>
        </w:rPr>
        <w:t>, ki je določen v 1</w:t>
      </w:r>
      <w:r w:rsidR="00EA2C6D">
        <w:rPr>
          <w:rFonts w:ascii="Tahoma" w:eastAsia="Times New Roman" w:hAnsi="Tahoma" w:cs="Tahoma"/>
          <w:szCs w:val="20"/>
          <w:lang w:eastAsia="sl-SI"/>
        </w:rPr>
        <w:t>1</w:t>
      </w:r>
      <w:r>
        <w:rPr>
          <w:rFonts w:ascii="Tahoma" w:eastAsia="Times New Roman" w:hAnsi="Tahoma" w:cs="Tahoma"/>
          <w:szCs w:val="20"/>
          <w:lang w:eastAsia="sl-SI"/>
        </w:rPr>
        <w:t>. členu okvirnega sporazuma</w:t>
      </w:r>
      <w:r w:rsidR="00B24861">
        <w:rPr>
          <w:rFonts w:ascii="Tahoma" w:eastAsia="Times New Roman" w:hAnsi="Tahoma" w:cs="Tahoma"/>
          <w:szCs w:val="20"/>
          <w:lang w:eastAsia="sl-SI"/>
        </w:rPr>
        <w:t>, šteto od dne prejema obvestila o reklamaciji</w:t>
      </w:r>
      <w:r w:rsidR="00877193" w:rsidRPr="006506BC">
        <w:rPr>
          <w:rFonts w:ascii="Tahoma" w:eastAsia="Times New Roman" w:hAnsi="Tahoma" w:cs="Tahoma"/>
          <w:lang w:eastAsia="sl-SI"/>
        </w:rPr>
        <w:t>.</w:t>
      </w:r>
    </w:p>
    <w:p w14:paraId="3DEE3478" w14:textId="77777777" w:rsidR="00E740FE" w:rsidRPr="006506BC" w:rsidRDefault="00E740FE" w:rsidP="00E740FE">
      <w:pPr>
        <w:keepNext/>
        <w:keepLines/>
        <w:tabs>
          <w:tab w:val="left" w:pos="1418"/>
          <w:tab w:val="left" w:pos="1702"/>
        </w:tabs>
        <w:spacing w:after="0" w:line="240" w:lineRule="auto"/>
        <w:jc w:val="both"/>
        <w:rPr>
          <w:rFonts w:ascii="Tahoma" w:eastAsia="Times New Roman" w:hAnsi="Tahoma" w:cs="Tahoma"/>
        </w:rPr>
      </w:pPr>
    </w:p>
    <w:p w14:paraId="765FBD8D" w14:textId="77777777" w:rsidR="00E740FE" w:rsidRPr="005E538D" w:rsidRDefault="00E740FE" w:rsidP="00E740FE">
      <w:pPr>
        <w:pStyle w:val="Odstavekseznama"/>
        <w:keepNext/>
        <w:keepLines/>
        <w:numPr>
          <w:ilvl w:val="0"/>
          <w:numId w:val="58"/>
        </w:numPr>
        <w:ind w:left="284" w:hanging="284"/>
        <w:jc w:val="center"/>
        <w:rPr>
          <w:rFonts w:ascii="Tahoma" w:hAnsi="Tahoma" w:cs="Tahoma"/>
          <w:b/>
          <w:bCs/>
          <w:sz w:val="22"/>
          <w:szCs w:val="22"/>
        </w:rPr>
      </w:pPr>
      <w:r w:rsidRPr="005E538D">
        <w:rPr>
          <w:rFonts w:ascii="Tahoma" w:hAnsi="Tahoma" w:cs="Tahoma"/>
          <w:b/>
          <w:bCs/>
          <w:sz w:val="22"/>
          <w:szCs w:val="22"/>
        </w:rPr>
        <w:t>ODGOVORNOST ZA ŠKODO</w:t>
      </w:r>
    </w:p>
    <w:p w14:paraId="51F7C1E2" w14:textId="77777777" w:rsidR="00E740FE" w:rsidRPr="005E538D" w:rsidRDefault="00E740FE" w:rsidP="00E740FE">
      <w:pPr>
        <w:keepNext/>
        <w:keepLines/>
        <w:spacing w:after="0" w:line="240" w:lineRule="auto"/>
        <w:jc w:val="center"/>
        <w:rPr>
          <w:rFonts w:ascii="Tahoma" w:eastAsia="Times New Roman" w:hAnsi="Tahoma" w:cs="Tahoma"/>
          <w:b/>
          <w:lang w:eastAsia="sl-SI"/>
        </w:rPr>
      </w:pPr>
    </w:p>
    <w:p w14:paraId="69704A67" w14:textId="77777777" w:rsidR="00877193" w:rsidRPr="006506BC" w:rsidRDefault="00877193" w:rsidP="00877193">
      <w:pPr>
        <w:keepNext/>
        <w:keepLines/>
        <w:tabs>
          <w:tab w:val="left" w:pos="3686"/>
        </w:tabs>
        <w:spacing w:after="0" w:line="240" w:lineRule="auto"/>
        <w:jc w:val="both"/>
        <w:rPr>
          <w:rFonts w:ascii="Tahoma" w:eastAsia="Times New Roman" w:hAnsi="Tahoma" w:cs="Tahoma"/>
          <w:lang w:eastAsia="sl-SI"/>
        </w:rPr>
      </w:pPr>
    </w:p>
    <w:p w14:paraId="13E33154" w14:textId="77777777" w:rsidR="00877193" w:rsidRPr="006506BC"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6506BC">
        <w:rPr>
          <w:rFonts w:ascii="Tahoma" w:eastAsia="Times New Roman" w:hAnsi="Tahoma" w:cs="Tahoma"/>
          <w:color w:val="000000"/>
          <w:lang w:eastAsia="sl-SI"/>
        </w:rPr>
        <w:t>člen</w:t>
      </w:r>
    </w:p>
    <w:p w14:paraId="0DE82A2D" w14:textId="77777777" w:rsidR="00877193" w:rsidRPr="006506BC" w:rsidRDefault="00877193" w:rsidP="00877193">
      <w:pPr>
        <w:keepNext/>
        <w:keepLines/>
        <w:tabs>
          <w:tab w:val="left" w:pos="3686"/>
        </w:tabs>
        <w:spacing w:after="0" w:line="240" w:lineRule="auto"/>
        <w:jc w:val="both"/>
        <w:rPr>
          <w:rFonts w:ascii="Tahoma" w:eastAsia="Times New Roman" w:hAnsi="Tahoma" w:cs="Tahoma"/>
          <w:lang w:eastAsia="sl-SI"/>
        </w:rPr>
      </w:pPr>
    </w:p>
    <w:p w14:paraId="1862EC30" w14:textId="77777777" w:rsidR="00E740FE" w:rsidRPr="005E538D" w:rsidRDefault="00E740FE" w:rsidP="00E740FE">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odgovarja po splošnih pravilih civilnega prava za vso nastalo škodo, ki jo naročniku zaradi malomarnosti ali nestrokovnosti povzroči </w:t>
      </w:r>
      <w:r>
        <w:rPr>
          <w:rFonts w:ascii="Tahoma" w:eastAsia="Times New Roman" w:hAnsi="Tahoma" w:cs="Tahoma"/>
          <w:lang w:eastAsia="sl-SI"/>
        </w:rPr>
        <w:t>izvajalč</w:t>
      </w:r>
      <w:r w:rsidRPr="005E538D">
        <w:rPr>
          <w:rFonts w:ascii="Tahoma" w:eastAsia="Times New Roman" w:hAnsi="Tahoma" w:cs="Tahoma"/>
          <w:lang w:eastAsia="sl-SI"/>
        </w:rPr>
        <w:t xml:space="preserve">evo delovno osebje. </w:t>
      </w:r>
    </w:p>
    <w:p w14:paraId="260BB645" w14:textId="77777777" w:rsidR="00E740FE" w:rsidRPr="005E538D" w:rsidRDefault="00E740FE" w:rsidP="00E740FE">
      <w:pPr>
        <w:keepNext/>
        <w:keepLines/>
        <w:widowControl w:val="0"/>
        <w:spacing w:after="0" w:line="288" w:lineRule="auto"/>
        <w:jc w:val="center"/>
        <w:rPr>
          <w:rFonts w:ascii="Tahoma" w:eastAsia="Times New Roman" w:hAnsi="Tahoma" w:cs="Tahoma"/>
          <w:lang w:eastAsia="sl-SI"/>
        </w:rPr>
      </w:pPr>
    </w:p>
    <w:p w14:paraId="2A5C3DD3" w14:textId="77777777" w:rsidR="00E740FE" w:rsidRDefault="00E740FE" w:rsidP="00E740FE">
      <w:pPr>
        <w:keepNext/>
        <w:keepLines/>
        <w:widowControl w:val="0"/>
        <w:spacing w:after="0" w:line="240" w:lineRule="auto"/>
        <w:jc w:val="both"/>
        <w:rPr>
          <w:rFonts w:ascii="Tahoma" w:eastAsia="Times New Roman" w:hAnsi="Tahoma" w:cs="Tahoma"/>
          <w:lang w:eastAsia="sl-SI"/>
        </w:rPr>
      </w:pPr>
      <w:r w:rsidRPr="005E538D">
        <w:rPr>
          <w:rFonts w:ascii="Tahoma" w:eastAsia="Times New Roman" w:hAnsi="Tahoma" w:cs="Tahoma"/>
          <w:lang w:eastAsia="sl-SI"/>
        </w:rPr>
        <w:t xml:space="preserve">Nevarnost uničenja ali poškodovanja blaga preide od </w:t>
      </w:r>
      <w:r>
        <w:rPr>
          <w:rFonts w:ascii="Tahoma" w:eastAsia="Times New Roman" w:hAnsi="Tahoma" w:cs="Tahoma"/>
          <w:lang w:eastAsia="sl-SI"/>
        </w:rPr>
        <w:t>izvajalc</w:t>
      </w:r>
      <w:r w:rsidRPr="005E538D">
        <w:rPr>
          <w:rFonts w:ascii="Tahoma" w:eastAsia="Times New Roman" w:hAnsi="Tahoma" w:cs="Tahoma"/>
          <w:lang w:eastAsia="sl-SI"/>
        </w:rPr>
        <w:t>a na naročnika z izročitvijo blaga naročniku.</w:t>
      </w:r>
    </w:p>
    <w:p w14:paraId="2BA6A488"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3302AE34" w14:textId="4F9B42A6" w:rsidR="00877193" w:rsidRPr="00C331CE" w:rsidRDefault="00877193" w:rsidP="00877193">
      <w:pPr>
        <w:pStyle w:val="Odstavekseznama"/>
        <w:keepNext/>
        <w:keepLines/>
        <w:numPr>
          <w:ilvl w:val="0"/>
          <w:numId w:val="58"/>
        </w:numPr>
        <w:ind w:left="284" w:hanging="284"/>
        <w:jc w:val="center"/>
        <w:rPr>
          <w:rFonts w:ascii="Tahoma" w:hAnsi="Tahoma" w:cs="Tahoma"/>
          <w:b/>
          <w:bCs/>
          <w:sz w:val="22"/>
          <w:szCs w:val="22"/>
        </w:rPr>
      </w:pPr>
      <w:r w:rsidRPr="00C331CE">
        <w:rPr>
          <w:rFonts w:ascii="Tahoma" w:hAnsi="Tahoma" w:cs="Tahoma"/>
          <w:b/>
          <w:bCs/>
          <w:sz w:val="22"/>
          <w:szCs w:val="22"/>
        </w:rPr>
        <w:t>JAM</w:t>
      </w:r>
      <w:r w:rsidR="00E740FE">
        <w:rPr>
          <w:rFonts w:ascii="Tahoma" w:hAnsi="Tahoma" w:cs="Tahoma"/>
          <w:b/>
          <w:bCs/>
          <w:sz w:val="22"/>
          <w:szCs w:val="22"/>
        </w:rPr>
        <w:t>ČEVANJE ZA NAPAKE</w:t>
      </w:r>
    </w:p>
    <w:p w14:paraId="08E1CE98"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59BF5E8E" w14:textId="77777777" w:rsidR="00877193" w:rsidRPr="00C331CE"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C331CE">
        <w:rPr>
          <w:rFonts w:ascii="Tahoma" w:eastAsia="Times New Roman" w:hAnsi="Tahoma" w:cs="Tahoma"/>
          <w:color w:val="000000"/>
          <w:lang w:eastAsia="sl-SI"/>
        </w:rPr>
        <w:t>člen</w:t>
      </w:r>
    </w:p>
    <w:p w14:paraId="1D9B566A" w14:textId="68806951" w:rsidR="00877193" w:rsidRDefault="00877193" w:rsidP="00877193">
      <w:pPr>
        <w:keepNext/>
        <w:keepLines/>
        <w:tabs>
          <w:tab w:val="left" w:pos="3686"/>
        </w:tabs>
        <w:spacing w:after="0" w:line="240" w:lineRule="auto"/>
        <w:jc w:val="both"/>
        <w:rPr>
          <w:rFonts w:ascii="Tahoma" w:eastAsia="Times New Roman" w:hAnsi="Tahoma" w:cs="Tahoma"/>
          <w:lang w:eastAsia="sl-SI"/>
        </w:rPr>
      </w:pPr>
    </w:p>
    <w:p w14:paraId="5A28EBBC" w14:textId="306A8BA1" w:rsidR="00E740FE" w:rsidRPr="00C331CE" w:rsidRDefault="00E740FE" w:rsidP="00E740FE">
      <w:pPr>
        <w:keepNext/>
        <w:keepLines/>
        <w:tabs>
          <w:tab w:val="left" w:pos="3686"/>
        </w:tabs>
        <w:spacing w:after="0" w:line="240" w:lineRule="auto"/>
        <w:jc w:val="both"/>
        <w:rPr>
          <w:rFonts w:ascii="Tahoma" w:eastAsia="Times New Roman" w:hAnsi="Tahoma" w:cs="Tahoma"/>
          <w:lang w:eastAsia="sl-SI"/>
        </w:rPr>
      </w:pPr>
      <w:r w:rsidRPr="00EA2C6D">
        <w:rPr>
          <w:rFonts w:ascii="Tahoma" w:eastAsia="Times New Roman" w:hAnsi="Tahoma" w:cs="Tahoma"/>
          <w:lang w:eastAsia="sl-SI"/>
        </w:rPr>
        <w:t xml:space="preserve">V primeru </w:t>
      </w:r>
      <w:r w:rsidRPr="00EA2C6D">
        <w:rPr>
          <w:rFonts w:ascii="Tahoma" w:eastAsia="Times New Roman" w:hAnsi="Tahoma" w:cs="Tahoma"/>
        </w:rPr>
        <w:t>neprimernosti in/ali neskladnosti</w:t>
      </w:r>
      <w:r w:rsidRPr="00EA2C6D">
        <w:rPr>
          <w:rFonts w:ascii="Tahoma" w:eastAsia="Times New Roman" w:hAnsi="Tahoma" w:cs="Tahoma"/>
          <w:lang w:eastAsia="sl-SI"/>
        </w:rPr>
        <w:t xml:space="preserve"> </w:t>
      </w:r>
      <w:r w:rsidRPr="00EA2C6D">
        <w:rPr>
          <w:rFonts w:ascii="Tahoma" w:eastAsia="Times New Roman" w:hAnsi="Tahoma" w:cs="Tahoma"/>
        </w:rPr>
        <w:t>dobavljenega</w:t>
      </w:r>
      <w:r w:rsidRPr="00EA2C6D">
        <w:rPr>
          <w:rFonts w:ascii="Tahoma" w:eastAsia="Times New Roman" w:hAnsi="Tahoma" w:cs="Tahoma"/>
          <w:lang w:eastAsia="sl-SI"/>
        </w:rPr>
        <w:t xml:space="preserve"> blaga oz. izvedenih storitev s tehnično specifikacijo naročnika in/ali veljavno zakonodajo, ki se nanaša na predmet okvirnega sporazuma, </w:t>
      </w:r>
      <w:r w:rsidRPr="00EA2C6D">
        <w:rPr>
          <w:rFonts w:ascii="Tahoma" w:eastAsia="Times New Roman" w:hAnsi="Tahoma" w:cs="Tahoma"/>
        </w:rPr>
        <w:t xml:space="preserve">lahko naročnik od izvajalca zahteva, da to napako v primernem roku, najpozneje pa </w:t>
      </w:r>
      <w:r w:rsidR="003735EB">
        <w:rPr>
          <w:rFonts w:ascii="Tahoma" w:eastAsia="Times New Roman" w:hAnsi="Tahoma" w:cs="Tahoma"/>
          <w:lang w:eastAsia="sl-SI"/>
        </w:rPr>
        <w:t>v 14 (štirinajstih) koledarskih dneh</w:t>
      </w:r>
      <w:r w:rsidR="003735EB" w:rsidRPr="00EA2C6D">
        <w:rPr>
          <w:rFonts w:ascii="Tahoma" w:eastAsia="Times New Roman" w:hAnsi="Tahoma" w:cs="Tahoma"/>
        </w:rPr>
        <w:t xml:space="preserve"> </w:t>
      </w:r>
      <w:r w:rsidRPr="00EA2C6D">
        <w:rPr>
          <w:rFonts w:ascii="Tahoma" w:eastAsia="Times New Roman" w:hAnsi="Tahoma" w:cs="Tahoma"/>
        </w:rPr>
        <w:t>od obvestila naročnika na svoje stroške odpravi, tudi z zamenjavo stvari z napako</w:t>
      </w:r>
      <w:r w:rsidRPr="00EA2C6D">
        <w:rPr>
          <w:rFonts w:ascii="Tahoma" w:eastAsia="Times New Roman" w:hAnsi="Tahoma" w:cs="Tahoma"/>
          <w:lang w:eastAsia="sl-SI"/>
        </w:rPr>
        <w:t>.</w:t>
      </w:r>
    </w:p>
    <w:p w14:paraId="2155281D" w14:textId="77777777" w:rsidR="00E740FE" w:rsidRDefault="00E740FE" w:rsidP="00877193">
      <w:pPr>
        <w:keepNext/>
        <w:keepLines/>
        <w:tabs>
          <w:tab w:val="left" w:pos="3686"/>
        </w:tabs>
        <w:spacing w:after="0" w:line="240" w:lineRule="auto"/>
        <w:jc w:val="both"/>
        <w:rPr>
          <w:rFonts w:ascii="Tahoma" w:eastAsia="Times New Roman" w:hAnsi="Tahoma" w:cs="Tahoma"/>
          <w:lang w:eastAsia="sl-SI"/>
        </w:rPr>
      </w:pPr>
    </w:p>
    <w:p w14:paraId="5B671C9C" w14:textId="77777777" w:rsidR="00E740FE" w:rsidRPr="005E538D" w:rsidRDefault="00E740FE" w:rsidP="00E740FE">
      <w:pPr>
        <w:keepNext/>
        <w:keepLines/>
        <w:tabs>
          <w:tab w:val="left" w:pos="3686"/>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5E538D">
        <w:rPr>
          <w:rFonts w:ascii="Tahoma" w:eastAsia="Times New Roman" w:hAnsi="Tahoma" w:cs="Tahoma"/>
          <w:lang w:eastAsia="sl-SI"/>
        </w:rPr>
        <w:t xml:space="preserve"> jamči 180 (stoosemdeset) koledarskih dni za skrite napake</w:t>
      </w:r>
      <w:r>
        <w:rPr>
          <w:rFonts w:ascii="Tahoma" w:eastAsia="Times New Roman" w:hAnsi="Tahoma" w:cs="Tahoma"/>
          <w:lang w:eastAsia="sl-SI"/>
        </w:rPr>
        <w:t xml:space="preserve"> </w:t>
      </w:r>
      <w:r w:rsidRPr="00A03AB5">
        <w:rPr>
          <w:rFonts w:ascii="Tahoma" w:eastAsia="Times New Roman" w:hAnsi="Tahoma" w:cs="Tahoma"/>
          <w:lang w:eastAsia="sl-SI"/>
        </w:rPr>
        <w:t xml:space="preserve">dobavljenega blaga, šteto od datuma podpisa dobavnice o dobavi in prevzemu blaga s strani </w:t>
      </w:r>
      <w:r w:rsidRPr="00EE2B96">
        <w:rPr>
          <w:rFonts w:ascii="Tahoma" w:eastAsia="Times New Roman" w:hAnsi="Tahoma" w:cs="Tahoma"/>
          <w:lang w:eastAsia="sl-SI"/>
        </w:rPr>
        <w:t>naročnika oz. njegovega predstavnika</w:t>
      </w:r>
      <w:r w:rsidRPr="00EE2B96" w:rsidDel="00EE2B96">
        <w:rPr>
          <w:rFonts w:ascii="Tahoma" w:eastAsia="Times New Roman" w:hAnsi="Tahoma" w:cs="Tahoma"/>
          <w:lang w:eastAsia="sl-SI"/>
        </w:rPr>
        <w:t xml:space="preserve"> </w:t>
      </w:r>
      <w:r w:rsidRPr="00A03AB5">
        <w:rPr>
          <w:rFonts w:ascii="Tahoma" w:eastAsia="Times New Roman" w:hAnsi="Tahoma" w:cs="Tahoma"/>
          <w:lang w:eastAsia="sl-SI"/>
        </w:rPr>
        <w:t>(jamčevalni rok</w:t>
      </w:r>
      <w:r>
        <w:rPr>
          <w:rFonts w:ascii="Tahoma" w:eastAsia="Times New Roman" w:hAnsi="Tahoma" w:cs="Tahoma"/>
          <w:lang w:eastAsia="sl-SI"/>
        </w:rPr>
        <w:t>)</w:t>
      </w:r>
      <w:r w:rsidRPr="005E538D">
        <w:rPr>
          <w:rFonts w:ascii="Tahoma" w:eastAsia="Times New Roman" w:hAnsi="Tahoma" w:cs="Tahoma"/>
          <w:lang w:eastAsia="sl-SI"/>
        </w:rPr>
        <w:t>.</w:t>
      </w:r>
    </w:p>
    <w:p w14:paraId="5E55576C" w14:textId="77777777" w:rsidR="00E740FE" w:rsidRDefault="00E740FE" w:rsidP="00877193">
      <w:pPr>
        <w:keepNext/>
        <w:keepLines/>
        <w:tabs>
          <w:tab w:val="left" w:pos="3686"/>
        </w:tabs>
        <w:spacing w:after="0" w:line="240" w:lineRule="auto"/>
        <w:jc w:val="both"/>
        <w:rPr>
          <w:rFonts w:ascii="Tahoma" w:eastAsia="Times New Roman" w:hAnsi="Tahoma" w:cs="Tahoma"/>
          <w:lang w:eastAsia="sl-SI"/>
        </w:rPr>
      </w:pPr>
    </w:p>
    <w:p w14:paraId="6B4ED867" w14:textId="723B0C5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lastRenderedPageBreak/>
        <w:t xml:space="preserve">Izvajalec jamči stoosemdeset (180) koledarskih dni za skrite napake </w:t>
      </w:r>
      <w:r>
        <w:rPr>
          <w:rFonts w:ascii="Tahoma" w:eastAsia="Times New Roman" w:hAnsi="Tahoma" w:cs="Tahoma"/>
          <w:lang w:eastAsia="sl-SI"/>
        </w:rPr>
        <w:t xml:space="preserve">pri izvedbi </w:t>
      </w:r>
      <w:r w:rsidRPr="00C331CE">
        <w:rPr>
          <w:rFonts w:ascii="Tahoma" w:eastAsia="Times New Roman" w:hAnsi="Tahoma" w:cs="Tahoma"/>
          <w:lang w:eastAsia="sl-SI"/>
        </w:rPr>
        <w:t>storitev</w:t>
      </w:r>
      <w:r>
        <w:rPr>
          <w:rFonts w:ascii="Tahoma" w:eastAsia="Times New Roman" w:hAnsi="Tahoma" w:cs="Tahoma"/>
          <w:lang w:eastAsia="sl-SI"/>
        </w:rPr>
        <w:t xml:space="preserve">, šteto od datuma </w:t>
      </w:r>
      <w:r w:rsidRPr="00C331CE">
        <w:rPr>
          <w:rFonts w:ascii="Tahoma" w:eastAsia="Times New Roman" w:hAnsi="Tahoma" w:cs="Tahoma"/>
          <w:lang w:eastAsia="sl-SI"/>
        </w:rPr>
        <w:t>podpisa delovnega naloga o izvedenih storitvah s strani obeh strank okvirnega sporazuma oziroma njunih predstavnikov (jamčevalni rok).</w:t>
      </w:r>
    </w:p>
    <w:p w14:paraId="4AD0D497"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4878715B" w14:textId="3759E439"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r w:rsidRPr="00C331CE">
        <w:rPr>
          <w:rFonts w:ascii="Tahoma" w:eastAsia="Times New Roman" w:hAnsi="Tahoma" w:cs="Tahoma"/>
          <w:lang w:eastAsia="sl-SI"/>
        </w:rPr>
        <w:t>Če se v jamčevalnem roku pokaže napaka/pomanjkljivost, ki je ob podpisu</w:t>
      </w:r>
      <w:r w:rsidR="00A75F97">
        <w:rPr>
          <w:rFonts w:ascii="Tahoma" w:eastAsia="Times New Roman" w:hAnsi="Tahoma" w:cs="Tahoma"/>
          <w:lang w:eastAsia="sl-SI"/>
        </w:rPr>
        <w:t xml:space="preserve"> dobavnice o dobavi in prevzemu blaga ali ob podpisu</w:t>
      </w:r>
      <w:r w:rsidRPr="00C331CE">
        <w:rPr>
          <w:rFonts w:ascii="Tahoma" w:eastAsia="Times New Roman" w:hAnsi="Tahoma" w:cs="Tahoma"/>
          <w:lang w:eastAsia="sl-SI"/>
        </w:rPr>
        <w:t xml:space="preserve"> delovnega naloga ni bilo mogoče odkriti (skrita napaka), lahko naročnik od izvajalca zahteva, da to napako/pomanjkljivost v primernem roku, </w:t>
      </w:r>
      <w:r w:rsidR="00A75F97" w:rsidRPr="00A15403">
        <w:rPr>
          <w:rFonts w:ascii="Tahoma" w:hAnsi="Tahoma" w:cs="Tahoma"/>
        </w:rPr>
        <w:t xml:space="preserve">najpozneje pa </w:t>
      </w:r>
      <w:r w:rsidR="003735EB">
        <w:rPr>
          <w:rFonts w:ascii="Tahoma" w:eastAsia="Times New Roman" w:hAnsi="Tahoma" w:cs="Tahoma"/>
          <w:lang w:eastAsia="sl-SI"/>
        </w:rPr>
        <w:t>v 14 (štirinajstih) koledarskih dneh</w:t>
      </w:r>
      <w:r w:rsidR="003735EB" w:rsidRPr="00A15403">
        <w:rPr>
          <w:rFonts w:ascii="Tahoma" w:hAnsi="Tahoma" w:cs="Tahoma"/>
        </w:rPr>
        <w:t xml:space="preserve"> </w:t>
      </w:r>
      <w:r w:rsidR="00A75F97" w:rsidRPr="00A15403">
        <w:rPr>
          <w:rFonts w:ascii="Tahoma" w:hAnsi="Tahoma" w:cs="Tahoma"/>
        </w:rPr>
        <w:t>od obvestila naročnika, na svoje stroške odpravi, s pogojem, da je naročnik o napaki izvajalca pisno obvestil</w:t>
      </w:r>
      <w:r w:rsidR="00A75F97" w:rsidRPr="00C265DB">
        <w:rPr>
          <w:rFonts w:ascii="Tahoma" w:hAnsi="Tahoma" w:cs="Tahoma"/>
        </w:rPr>
        <w:t xml:space="preserve"> </w:t>
      </w:r>
      <w:r w:rsidR="00A75F97">
        <w:rPr>
          <w:rFonts w:ascii="Tahoma" w:hAnsi="Tahoma" w:cs="Tahoma"/>
        </w:rPr>
        <w:t>nemudoma po tem, ko je napako odkril</w:t>
      </w:r>
      <w:r w:rsidRPr="00C331CE">
        <w:rPr>
          <w:rFonts w:ascii="Tahoma" w:eastAsia="Times New Roman" w:hAnsi="Tahoma" w:cs="Tahoma"/>
          <w:lang w:eastAsia="sl-SI"/>
        </w:rPr>
        <w:t>.</w:t>
      </w:r>
    </w:p>
    <w:p w14:paraId="4FA19B5B" w14:textId="77777777" w:rsidR="00877193" w:rsidRPr="00C331CE" w:rsidRDefault="00877193" w:rsidP="00877193">
      <w:pPr>
        <w:keepNext/>
        <w:keepLines/>
        <w:tabs>
          <w:tab w:val="left" w:pos="3686"/>
        </w:tabs>
        <w:spacing w:after="0" w:line="240" w:lineRule="auto"/>
        <w:jc w:val="both"/>
        <w:rPr>
          <w:rFonts w:ascii="Tahoma" w:eastAsia="Times New Roman" w:hAnsi="Tahoma" w:cs="Tahoma"/>
          <w:lang w:eastAsia="sl-SI"/>
        </w:rPr>
      </w:pPr>
    </w:p>
    <w:p w14:paraId="0F6A1A75" w14:textId="6CB6E690" w:rsidR="00A75F97" w:rsidRDefault="00A75F97" w:rsidP="00A75F97">
      <w:pPr>
        <w:keepNext/>
        <w:keepLines/>
        <w:tabs>
          <w:tab w:val="left" w:pos="709"/>
          <w:tab w:val="left" w:pos="1702"/>
        </w:tabs>
        <w:spacing w:after="0" w:line="240" w:lineRule="auto"/>
        <w:jc w:val="both"/>
        <w:rPr>
          <w:rFonts w:ascii="Tahoma" w:eastAsia="Times New Roman" w:hAnsi="Tahoma" w:cs="Tahoma"/>
          <w:lang w:eastAsia="sl-SI"/>
        </w:rPr>
      </w:pPr>
      <w:r w:rsidRPr="00A03AB5">
        <w:rPr>
          <w:rFonts w:ascii="Tahoma" w:eastAsia="Times New Roman" w:hAnsi="Tahoma" w:cs="Tahoma"/>
          <w:lang w:eastAsia="sl-SI"/>
        </w:rPr>
        <w:t xml:space="preserve">Če izvajalec ne odpravi napake v roku, </w:t>
      </w:r>
      <w:r>
        <w:rPr>
          <w:rFonts w:ascii="Tahoma" w:eastAsia="Times New Roman" w:hAnsi="Tahoma" w:cs="Tahoma"/>
          <w:lang w:eastAsia="sl-SI"/>
        </w:rPr>
        <w:t xml:space="preserve">iz prvega oziroma četrtega odstavka tega člena, </w:t>
      </w:r>
      <w:r w:rsidRPr="00A03AB5">
        <w:rPr>
          <w:rFonts w:ascii="Tahoma" w:eastAsia="Times New Roman" w:hAnsi="Tahoma" w:cs="Tahoma"/>
          <w:lang w:eastAsia="sl-SI"/>
        </w:rPr>
        <w:t xml:space="preserve">bo naročnik sam zagotovil odpravo napake na račun izvajalca in mu bo izstavil račun po dejanskih stroških, ki jih je imel naročnik, da je zagotovil odpravo napake, </w:t>
      </w:r>
      <w:r w:rsidRPr="004E1A70">
        <w:rPr>
          <w:rFonts w:ascii="Tahoma" w:eastAsia="Times New Roman" w:hAnsi="Tahoma" w:cs="Tahoma"/>
          <w:lang w:eastAsia="sl-SI"/>
        </w:rPr>
        <w:t>sam ali s pomočjo tretje osebe, s pet odstotnim (5%) pribitkom na vrednost teh del za poravnavo svojih manipulativnih stroškov, ki se ga izvajalec obvezuje plačati v roku 8</w:t>
      </w:r>
      <w:r>
        <w:rPr>
          <w:rFonts w:ascii="Tahoma" w:eastAsia="Times New Roman" w:hAnsi="Tahoma" w:cs="Tahoma"/>
          <w:lang w:eastAsia="sl-SI"/>
        </w:rPr>
        <w:t xml:space="preserve"> (osem)</w:t>
      </w:r>
      <w:r w:rsidRPr="004E1A70">
        <w:rPr>
          <w:rFonts w:ascii="Tahoma" w:eastAsia="Times New Roman" w:hAnsi="Tahoma" w:cs="Tahoma"/>
          <w:lang w:eastAsia="sl-SI"/>
        </w:rPr>
        <w:t xml:space="preserve"> koledarskih dni od izstavitve računa. V primeru zamude s plačilom ima naročnik pravico zaračunati izvajalcu zakonske zamudne obresti</w:t>
      </w:r>
      <w:r w:rsidRPr="00A03AB5">
        <w:rPr>
          <w:rFonts w:ascii="Tahoma" w:eastAsia="Times New Roman" w:hAnsi="Tahoma" w:cs="Tahoma"/>
          <w:lang w:eastAsia="sl-SI"/>
        </w:rPr>
        <w:t xml:space="preserve">. </w:t>
      </w:r>
    </w:p>
    <w:p w14:paraId="7485A1C3" w14:textId="77777777" w:rsidR="00A75F97" w:rsidRDefault="00A75F97" w:rsidP="00A75F97">
      <w:pPr>
        <w:keepNext/>
        <w:keepLines/>
        <w:tabs>
          <w:tab w:val="left" w:pos="709"/>
          <w:tab w:val="left" w:pos="1702"/>
        </w:tabs>
        <w:spacing w:after="0" w:line="240" w:lineRule="auto"/>
        <w:jc w:val="both"/>
        <w:rPr>
          <w:rFonts w:ascii="Tahoma" w:eastAsia="Times New Roman" w:hAnsi="Tahoma" w:cs="Tahoma"/>
          <w:lang w:eastAsia="sl-SI"/>
        </w:rPr>
      </w:pPr>
    </w:p>
    <w:p w14:paraId="05D1D019" w14:textId="3769F281" w:rsidR="00877193" w:rsidRPr="00C331CE" w:rsidRDefault="00A75F97" w:rsidP="00A75F97">
      <w:pPr>
        <w:keepNext/>
        <w:keepLines/>
        <w:tabs>
          <w:tab w:val="left" w:pos="3686"/>
        </w:tabs>
        <w:spacing w:after="0" w:line="240" w:lineRule="auto"/>
        <w:jc w:val="both"/>
        <w:rPr>
          <w:rFonts w:ascii="Tahoma" w:eastAsia="Times New Roman" w:hAnsi="Tahoma" w:cs="Tahoma"/>
          <w:b/>
          <w:lang w:eastAsia="sl-SI"/>
        </w:rPr>
      </w:pPr>
      <w:r w:rsidRPr="00253AF9">
        <w:rPr>
          <w:rFonts w:ascii="Tahoma" w:eastAsia="Times New Roman" w:hAnsi="Tahoma" w:cs="Tahoma"/>
          <w:lang w:eastAsia="sl-SI"/>
        </w:rPr>
        <w:t xml:space="preserve">Naročnik lahko v primeru napake zahteva tudi znižanje kupnine ali odstop od </w:t>
      </w:r>
      <w:r>
        <w:rPr>
          <w:rFonts w:ascii="Tahoma" w:eastAsia="Times New Roman" w:hAnsi="Tahoma" w:cs="Tahoma"/>
          <w:lang w:eastAsia="sl-SI"/>
        </w:rPr>
        <w:t xml:space="preserve">nabave posameznega blaga ali odstop od </w:t>
      </w:r>
      <w:r w:rsidRPr="00253AF9">
        <w:rPr>
          <w:rFonts w:ascii="Tahoma" w:eastAsia="Times New Roman" w:hAnsi="Tahoma" w:cs="Tahoma"/>
          <w:lang w:eastAsia="sl-SI"/>
        </w:rPr>
        <w:t>okvirnega</w:t>
      </w:r>
      <w:r>
        <w:rPr>
          <w:rFonts w:ascii="Tahoma" w:eastAsia="Times New Roman" w:hAnsi="Tahoma" w:cs="Tahoma"/>
          <w:lang w:eastAsia="sl-SI"/>
        </w:rPr>
        <w:t xml:space="preserve"> sporazuma, skladno s splošnimi pravili obligacijskega prava</w:t>
      </w:r>
      <w:r w:rsidR="00877193" w:rsidRPr="00C331CE">
        <w:rPr>
          <w:rFonts w:ascii="Tahoma" w:eastAsia="Times New Roman" w:hAnsi="Tahoma" w:cs="Tahoma"/>
          <w:lang w:eastAsia="sl-SI"/>
        </w:rPr>
        <w:t>.</w:t>
      </w:r>
    </w:p>
    <w:p w14:paraId="5D2900FC" w14:textId="77777777" w:rsidR="00877193" w:rsidRPr="005E538D" w:rsidRDefault="00877193" w:rsidP="00877193">
      <w:pPr>
        <w:keepNext/>
        <w:keepLines/>
        <w:tabs>
          <w:tab w:val="left" w:pos="3686"/>
        </w:tabs>
        <w:spacing w:after="0" w:line="240" w:lineRule="auto"/>
        <w:jc w:val="both"/>
        <w:rPr>
          <w:rFonts w:ascii="Tahoma" w:eastAsia="Times New Roman" w:hAnsi="Tahoma" w:cs="Tahoma"/>
          <w:lang w:eastAsia="sl-SI"/>
        </w:rPr>
      </w:pPr>
    </w:p>
    <w:p w14:paraId="09179C57" w14:textId="77777777" w:rsidR="00877193" w:rsidRPr="005E538D" w:rsidRDefault="00877193" w:rsidP="00877193">
      <w:pPr>
        <w:pStyle w:val="Odstavekseznama"/>
        <w:keepNext/>
        <w:keepLines/>
        <w:numPr>
          <w:ilvl w:val="0"/>
          <w:numId w:val="58"/>
        </w:numPr>
        <w:ind w:left="284" w:hanging="284"/>
        <w:jc w:val="center"/>
        <w:rPr>
          <w:rFonts w:ascii="Tahoma" w:hAnsi="Tahoma" w:cs="Tahoma"/>
          <w:b/>
          <w:bCs/>
          <w:sz w:val="22"/>
          <w:szCs w:val="22"/>
        </w:rPr>
      </w:pPr>
      <w:r w:rsidRPr="005E538D">
        <w:rPr>
          <w:rFonts w:ascii="Tahoma" w:hAnsi="Tahoma" w:cs="Tahoma"/>
          <w:b/>
          <w:bCs/>
          <w:sz w:val="22"/>
          <w:szCs w:val="22"/>
        </w:rPr>
        <w:t>VIŠJA SILA</w:t>
      </w:r>
    </w:p>
    <w:p w14:paraId="69D57272" w14:textId="77777777" w:rsidR="00877193" w:rsidRPr="00EC4317" w:rsidRDefault="00877193" w:rsidP="00877193">
      <w:pPr>
        <w:keepNext/>
        <w:keepLines/>
        <w:tabs>
          <w:tab w:val="left" w:pos="-1980"/>
          <w:tab w:val="left" w:pos="2880"/>
        </w:tabs>
        <w:spacing w:after="0" w:line="240" w:lineRule="auto"/>
        <w:jc w:val="center"/>
        <w:rPr>
          <w:rFonts w:ascii="Tahoma" w:eastAsia="Times New Roman" w:hAnsi="Tahoma" w:cs="Tahoma"/>
          <w:lang w:eastAsia="sl-SI"/>
        </w:rPr>
      </w:pPr>
    </w:p>
    <w:p w14:paraId="3C946C23" w14:textId="77777777" w:rsidR="00877193" w:rsidRPr="000F7D5F"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50543B2" w14:textId="77777777" w:rsidR="00877193" w:rsidRPr="00EC4317" w:rsidRDefault="00877193" w:rsidP="00877193">
      <w:pPr>
        <w:keepNext/>
        <w:keepLines/>
        <w:tabs>
          <w:tab w:val="left" w:pos="1418"/>
          <w:tab w:val="left" w:pos="1702"/>
        </w:tabs>
        <w:spacing w:after="0" w:line="240" w:lineRule="auto"/>
        <w:jc w:val="both"/>
        <w:rPr>
          <w:rFonts w:ascii="Tahoma" w:hAnsi="Tahoma" w:cs="Tahoma"/>
        </w:rPr>
      </w:pPr>
    </w:p>
    <w:p w14:paraId="45C77249" w14:textId="77777777" w:rsidR="00A75F97" w:rsidRPr="00812DA3" w:rsidRDefault="00A75F97" w:rsidP="00A75F97">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Stranki okvirnega sporazuma</w:t>
      </w:r>
      <w:r w:rsidRPr="00812DA3">
        <w:rPr>
          <w:rFonts w:ascii="Tahoma" w:eastAsia="Times New Roman" w:hAnsi="Tahoma" w:cs="Tahoma"/>
          <w:lang w:eastAsia="sl-SI"/>
        </w:rPr>
        <w:t xml:space="preserve"> ni</w:t>
      </w:r>
      <w:r>
        <w:rPr>
          <w:rFonts w:ascii="Tahoma" w:eastAsia="Times New Roman" w:hAnsi="Tahoma" w:cs="Tahoma"/>
          <w:lang w:eastAsia="sl-SI"/>
        </w:rPr>
        <w:t>sta</w:t>
      </w:r>
      <w:r w:rsidRPr="00812DA3">
        <w:rPr>
          <w:rFonts w:ascii="Tahoma" w:eastAsia="Times New Roman" w:hAnsi="Tahoma" w:cs="Tahoma"/>
          <w:lang w:eastAsia="sl-SI"/>
        </w:rPr>
        <w:t xml:space="preserve"> odgovor</w:t>
      </w:r>
      <w:r>
        <w:rPr>
          <w:rFonts w:ascii="Tahoma" w:eastAsia="Times New Roman" w:hAnsi="Tahoma" w:cs="Tahoma"/>
          <w:lang w:eastAsia="sl-SI"/>
        </w:rPr>
        <w:t>ni</w:t>
      </w:r>
      <w:r w:rsidRPr="00812DA3">
        <w:rPr>
          <w:rFonts w:ascii="Tahoma" w:eastAsia="Times New Roman" w:hAnsi="Tahoma" w:cs="Tahoma"/>
          <w:lang w:eastAsia="sl-SI"/>
        </w:rPr>
        <w:t xml:space="preserve"> za delno ali celotno neizpolnjevanje obveznosti, če je to posledica višje sile.</w:t>
      </w:r>
    </w:p>
    <w:p w14:paraId="0F782EBE" w14:textId="77777777" w:rsidR="00A75F97" w:rsidRPr="00812DA3" w:rsidRDefault="00A75F97" w:rsidP="00A75F97">
      <w:pPr>
        <w:keepNext/>
        <w:keepLines/>
        <w:widowControl w:val="0"/>
        <w:spacing w:after="0" w:line="240" w:lineRule="auto"/>
        <w:jc w:val="both"/>
        <w:rPr>
          <w:rFonts w:ascii="Tahoma" w:eastAsia="Times New Roman" w:hAnsi="Tahoma" w:cs="Tahoma"/>
          <w:lang w:eastAsia="sl-SI"/>
        </w:rPr>
      </w:pPr>
    </w:p>
    <w:p w14:paraId="10A5E8CC" w14:textId="1C422B65" w:rsidR="00A75F97" w:rsidRPr="00EC767C" w:rsidRDefault="00A75F97" w:rsidP="00A75F97">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Višja sila pomeni zunanji vzrok, neodvisen od volje in vpliva katere koli stranke, ki je nepričakovan in nenaden in se mu ob splošni skrbnosti ni bilo moč izogniti in ga odvrniti, takšne okoliščine pa so se pojavile po sklenitvi okvirnega sporazuma</w:t>
      </w:r>
      <w:r w:rsidRPr="00EC767C">
        <w:rPr>
          <w:rFonts w:ascii="Tahoma" w:eastAsia="Times New Roman" w:hAnsi="Tahoma" w:cs="Tahoma"/>
          <w:lang w:eastAsia="sl-SI"/>
        </w:rPr>
        <w:t xml:space="preserve">. Če so dobave blaga </w:t>
      </w:r>
      <w:bookmarkStart w:id="49" w:name="_Hlk208833935"/>
      <w:r>
        <w:rPr>
          <w:rFonts w:ascii="Tahoma" w:eastAsia="Times New Roman" w:hAnsi="Tahoma" w:cs="Tahoma"/>
          <w:lang w:eastAsia="sl-SI"/>
        </w:rPr>
        <w:t xml:space="preserve">oziroma izvedbe storitev </w:t>
      </w:r>
      <w:bookmarkEnd w:id="49"/>
      <w:r w:rsidRPr="00EC767C">
        <w:rPr>
          <w:rFonts w:ascii="Tahoma" w:eastAsia="Times New Roman" w:hAnsi="Tahoma" w:cs="Tahoma"/>
          <w:lang w:eastAsia="sl-SI"/>
        </w:rPr>
        <w:t>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w:t>
      </w:r>
      <w:r w:rsidRPr="00A75F97">
        <w:t xml:space="preserve"> </w:t>
      </w:r>
      <w:r w:rsidRPr="00A75F97">
        <w:rPr>
          <w:rFonts w:ascii="Tahoma" w:eastAsia="Times New Roman" w:hAnsi="Tahoma" w:cs="Tahoma"/>
          <w:lang w:eastAsia="sl-SI"/>
        </w:rPr>
        <w:t>oziroma izvedbe storitev</w:t>
      </w:r>
      <w:r w:rsidRPr="00EC767C">
        <w:rPr>
          <w:rFonts w:ascii="Tahoma" w:eastAsia="Times New Roman" w:hAnsi="Tahoma" w:cs="Tahoma"/>
          <w:lang w:eastAsia="sl-SI"/>
        </w:rPr>
        <w:t xml:space="preserve">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47E08F4F" w14:textId="77777777" w:rsidR="00A75F97" w:rsidRPr="00812DA3" w:rsidRDefault="00A75F97" w:rsidP="00A75F97">
      <w:pPr>
        <w:keepNext/>
        <w:keepLines/>
        <w:widowControl w:val="0"/>
        <w:spacing w:after="0" w:line="240" w:lineRule="auto"/>
        <w:jc w:val="both"/>
        <w:rPr>
          <w:rFonts w:ascii="Tahoma" w:eastAsia="Times New Roman" w:hAnsi="Tahoma" w:cs="Tahoma"/>
          <w:snapToGrid w:val="0"/>
          <w:lang w:eastAsia="sl-SI"/>
        </w:rPr>
      </w:pPr>
    </w:p>
    <w:p w14:paraId="14B0F35C" w14:textId="0CE6A231" w:rsidR="00877193" w:rsidRPr="00812DA3" w:rsidRDefault="00A75F97" w:rsidP="00A75F97">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r w:rsidR="00877193" w:rsidRPr="00812DA3">
        <w:rPr>
          <w:rFonts w:ascii="Tahoma" w:eastAsia="Times New Roman" w:hAnsi="Tahoma" w:cs="Tahoma"/>
          <w:lang w:eastAsia="sl-SI"/>
        </w:rPr>
        <w:t xml:space="preserve">. </w:t>
      </w:r>
    </w:p>
    <w:p w14:paraId="6374C937" w14:textId="77777777" w:rsidR="00877193" w:rsidRDefault="00877193" w:rsidP="00877193">
      <w:pPr>
        <w:keepNext/>
        <w:keepLines/>
        <w:tabs>
          <w:tab w:val="left" w:pos="-1980"/>
          <w:tab w:val="left" w:pos="2880"/>
        </w:tabs>
        <w:spacing w:after="0" w:line="240" w:lineRule="auto"/>
        <w:jc w:val="both"/>
        <w:rPr>
          <w:rFonts w:ascii="Tahoma" w:eastAsia="Times New Roman" w:hAnsi="Tahoma" w:cs="Tahoma"/>
          <w:lang w:eastAsia="sl-SI"/>
        </w:rPr>
      </w:pPr>
    </w:p>
    <w:p w14:paraId="1258370C"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OBVEZNOSTI STRANK PO OKVIRNEM SPORAZUMU</w:t>
      </w:r>
    </w:p>
    <w:p w14:paraId="5D4488B2" w14:textId="77777777" w:rsidR="00877193" w:rsidRPr="00EC4317" w:rsidRDefault="00877193" w:rsidP="0087719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293CFD7E" w14:textId="77777777" w:rsidR="00877193" w:rsidRPr="000F7D5F"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3D582AC" w14:textId="77777777" w:rsidR="00877193" w:rsidRPr="00EC4317" w:rsidRDefault="00877193" w:rsidP="00877193">
      <w:pPr>
        <w:keepNext/>
        <w:keepLines/>
        <w:spacing w:after="0" w:line="240" w:lineRule="auto"/>
        <w:jc w:val="both"/>
        <w:rPr>
          <w:rFonts w:ascii="Tahoma" w:eastAsia="Times New Roman" w:hAnsi="Tahoma" w:cs="Tahoma"/>
          <w:lang w:eastAsia="sl-SI"/>
        </w:rPr>
      </w:pPr>
    </w:p>
    <w:p w14:paraId="5102C74A" w14:textId="77777777" w:rsidR="00877193" w:rsidRPr="00570A4F" w:rsidRDefault="00877193" w:rsidP="00877193">
      <w:pPr>
        <w:keepNext/>
        <w:keepLines/>
        <w:spacing w:after="0" w:line="240" w:lineRule="auto"/>
        <w:jc w:val="both"/>
        <w:rPr>
          <w:rFonts w:ascii="Tahoma" w:hAnsi="Tahoma" w:cs="Tahoma"/>
          <w:lang w:eastAsia="sl-SI"/>
        </w:rPr>
      </w:pPr>
      <w:r w:rsidRPr="00570A4F">
        <w:rPr>
          <w:rFonts w:ascii="Tahoma" w:hAnsi="Tahoma" w:cs="Tahoma"/>
          <w:lang w:eastAsia="sl-SI"/>
        </w:rPr>
        <w:t>Izvajalec se v okviru tega okvirnega sporazuma obvezuje:</w:t>
      </w:r>
    </w:p>
    <w:p w14:paraId="72A454AC" w14:textId="0A55EC9D" w:rsidR="00877193" w:rsidRDefault="00877193" w:rsidP="00EA2C6D">
      <w:pPr>
        <w:keepNext/>
        <w:keepLines/>
        <w:numPr>
          <w:ilvl w:val="0"/>
          <w:numId w:val="43"/>
        </w:numPr>
        <w:tabs>
          <w:tab w:val="left" w:pos="284"/>
        </w:tabs>
        <w:spacing w:after="0" w:line="240" w:lineRule="auto"/>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14:paraId="1D6308F2" w14:textId="10C4865F" w:rsidR="0050266F" w:rsidRPr="00EA2C6D" w:rsidRDefault="0050266F" w:rsidP="00EA2C6D">
      <w:pPr>
        <w:keepNext/>
        <w:keepLines/>
        <w:numPr>
          <w:ilvl w:val="0"/>
          <w:numId w:val="43"/>
        </w:numPr>
        <w:tabs>
          <w:tab w:val="left" w:pos="0"/>
          <w:tab w:val="left" w:pos="426"/>
        </w:tabs>
        <w:spacing w:after="0" w:line="240" w:lineRule="auto"/>
        <w:jc w:val="both"/>
        <w:rPr>
          <w:rFonts w:ascii="Tahoma" w:hAnsi="Tahoma" w:cs="Tahoma"/>
        </w:rPr>
      </w:pPr>
      <w:r w:rsidRPr="00B70601">
        <w:rPr>
          <w:rFonts w:ascii="Tahoma" w:hAnsi="Tahoma" w:cs="Tahoma"/>
        </w:rPr>
        <w:t>z naročnikom pred začetkom izvajanja storitev iz okvirnega sporazuma določiti konkretne skupne varnostne ukrepe na delovišču,</w:t>
      </w:r>
    </w:p>
    <w:p w14:paraId="25512ED1" w14:textId="5CFA33D2" w:rsidR="00877193" w:rsidRPr="004A486F" w:rsidRDefault="00877193" w:rsidP="00EA2C6D">
      <w:pPr>
        <w:keepNext/>
        <w:keepLines/>
        <w:numPr>
          <w:ilvl w:val="0"/>
          <w:numId w:val="43"/>
        </w:numPr>
        <w:tabs>
          <w:tab w:val="num" w:pos="426"/>
        </w:tabs>
        <w:spacing w:after="0" w:line="240" w:lineRule="auto"/>
        <w:jc w:val="both"/>
        <w:rPr>
          <w:rFonts w:ascii="Tahoma" w:hAnsi="Tahoma" w:cs="Tahoma"/>
          <w:lang w:eastAsia="sl-SI"/>
        </w:rPr>
      </w:pPr>
      <w:r w:rsidRPr="004A486F">
        <w:rPr>
          <w:rFonts w:ascii="Tahoma" w:hAnsi="Tahoma" w:cs="Tahoma"/>
          <w:lang w:eastAsia="sl-SI"/>
        </w:rPr>
        <w:lastRenderedPageBreak/>
        <w:t>zagotoviti izvajanje storitev z delavci, ki so strokovno usposobljeni za opravljanje tovrstnih storitev in imajo opravljen preizkus iz varstva pri delu in požarnega varstva ter zdravniški pregled,</w:t>
      </w:r>
    </w:p>
    <w:p w14:paraId="367DC3CB" w14:textId="77777777" w:rsidR="00877193" w:rsidRPr="00570A4F" w:rsidRDefault="00877193" w:rsidP="0050266F">
      <w:pPr>
        <w:keepNext/>
        <w:keepLines/>
        <w:numPr>
          <w:ilvl w:val="0"/>
          <w:numId w:val="42"/>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obveznosti po tem okvirnem sporazumu izvesti skladno z zahtevami naročnika iz razpisne dokumentacije,</w:t>
      </w:r>
    </w:p>
    <w:p w14:paraId="11CD219C" w14:textId="77777777" w:rsidR="00877193" w:rsidRPr="00570A4F" w:rsidRDefault="00877193" w:rsidP="00D338C4">
      <w:pPr>
        <w:keepNext/>
        <w:keepLines/>
        <w:numPr>
          <w:ilvl w:val="0"/>
          <w:numId w:val="42"/>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stalno zagotavljati storitve</w:t>
      </w:r>
      <w:r>
        <w:rPr>
          <w:rFonts w:ascii="Tahoma" w:hAnsi="Tahoma" w:cs="Tahoma"/>
          <w:lang w:eastAsia="sl-SI"/>
        </w:rPr>
        <w:t>,</w:t>
      </w:r>
      <w:r w:rsidRPr="00570A4F">
        <w:rPr>
          <w:rFonts w:ascii="Tahoma" w:hAnsi="Tahoma" w:cs="Tahoma"/>
          <w:lang w:eastAsia="sl-SI"/>
        </w:rPr>
        <w:t xml:space="preserve"> skladno z določili tega okvirnega sporazuma,</w:t>
      </w:r>
    </w:p>
    <w:p w14:paraId="058F0F81" w14:textId="77777777" w:rsidR="00877193" w:rsidRPr="00570A4F" w:rsidRDefault="00877193" w:rsidP="00FC6EAE">
      <w:pPr>
        <w:keepNext/>
        <w:keepLines/>
        <w:numPr>
          <w:ilvl w:val="0"/>
          <w:numId w:val="42"/>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izvesti prevzete storitve strokovno pravilno, vestno in k</w:t>
      </w:r>
      <w:r>
        <w:rPr>
          <w:rFonts w:ascii="Tahoma" w:hAnsi="Tahoma" w:cs="Tahoma"/>
          <w:lang w:eastAsia="sl-SI"/>
        </w:rPr>
        <w:t>akovost</w:t>
      </w:r>
      <w:r w:rsidRPr="00570A4F">
        <w:rPr>
          <w:rFonts w:ascii="Tahoma" w:hAnsi="Tahoma" w:cs="Tahoma"/>
          <w:lang w:eastAsia="sl-SI"/>
        </w:rPr>
        <w:t>no</w:t>
      </w:r>
      <w:r>
        <w:rPr>
          <w:rFonts w:ascii="Tahoma" w:hAnsi="Tahoma" w:cs="Tahoma"/>
          <w:lang w:eastAsia="sl-SI"/>
        </w:rPr>
        <w:t>,</w:t>
      </w:r>
      <w:r w:rsidRPr="00570A4F">
        <w:rPr>
          <w:rFonts w:ascii="Tahoma" w:hAnsi="Tahoma" w:cs="Tahoma"/>
          <w:lang w:eastAsia="sl-SI"/>
        </w:rPr>
        <w:t xml:space="preserve"> v skladu z vsemi veljavnimi tehničnimi predpisi, standardi in uzancami</w:t>
      </w:r>
      <w:r>
        <w:rPr>
          <w:rFonts w:ascii="Tahoma" w:hAnsi="Tahoma" w:cs="Tahoma"/>
          <w:lang w:eastAsia="sl-SI"/>
        </w:rPr>
        <w:t>,</w:t>
      </w:r>
      <w:r w:rsidRPr="00570A4F">
        <w:rPr>
          <w:rFonts w:ascii="Tahoma" w:hAnsi="Tahoma" w:cs="Tahoma"/>
          <w:lang w:eastAsia="sl-SI"/>
        </w:rPr>
        <w:t xml:space="preserve"> ob tesnem sodelovanju z naročnikom (skrbnost dobrega strokovnjaka),</w:t>
      </w:r>
    </w:p>
    <w:p w14:paraId="5C527352" w14:textId="77777777" w:rsidR="00877193" w:rsidRPr="00570A4F" w:rsidRDefault="00877193" w:rsidP="00F56CD5">
      <w:pPr>
        <w:keepNext/>
        <w:keepLines/>
        <w:numPr>
          <w:ilvl w:val="0"/>
          <w:numId w:val="42"/>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obveščati naročnika o tekoči problematiki in nastalih situacijah, ki bi lahko vplivale na izvršitev obveznosti po okvirnem sporazumu,</w:t>
      </w:r>
    </w:p>
    <w:p w14:paraId="621EF81D" w14:textId="77777777" w:rsidR="00877193" w:rsidRPr="00570A4F" w:rsidRDefault="00877193" w:rsidP="007C3EDE">
      <w:pPr>
        <w:keepNext/>
        <w:keepLines/>
        <w:numPr>
          <w:ilvl w:val="0"/>
          <w:numId w:val="42"/>
        </w:numPr>
        <w:tabs>
          <w:tab w:val="left" w:pos="284"/>
        </w:tabs>
        <w:spacing w:after="0" w:line="240" w:lineRule="auto"/>
        <w:ind w:left="284" w:hanging="284"/>
        <w:jc w:val="both"/>
        <w:rPr>
          <w:rFonts w:ascii="Tahoma" w:hAnsi="Tahoma" w:cs="Tahoma"/>
          <w:lang w:eastAsia="sl-SI"/>
        </w:rPr>
      </w:pPr>
      <w:r w:rsidRPr="00570A4F">
        <w:rPr>
          <w:rFonts w:ascii="Tahoma" w:hAnsi="Tahoma" w:cs="Tahoma"/>
          <w:lang w:eastAsia="sl-SI"/>
        </w:rPr>
        <w:t>da bo storitve oddal</w:t>
      </w:r>
      <w:r>
        <w:rPr>
          <w:rFonts w:ascii="Tahoma" w:hAnsi="Tahoma" w:cs="Tahoma"/>
          <w:lang w:eastAsia="sl-SI"/>
        </w:rPr>
        <w:t xml:space="preserve"> v izvajanje</w:t>
      </w:r>
      <w:r w:rsidRPr="00570A4F">
        <w:rPr>
          <w:rFonts w:ascii="Tahoma" w:hAnsi="Tahoma" w:cs="Tahoma"/>
          <w:lang w:eastAsia="sl-SI"/>
        </w:rPr>
        <w:t xml:space="preserve"> tretji osebi samo s predhodnim pisnim soglasjem naročnika,</w:t>
      </w:r>
    </w:p>
    <w:p w14:paraId="2870FD3F" w14:textId="77777777" w:rsidR="00877193" w:rsidRPr="00570A4F" w:rsidRDefault="00877193" w:rsidP="004E088F">
      <w:pPr>
        <w:keepNext/>
        <w:keepLines/>
        <w:numPr>
          <w:ilvl w:val="0"/>
          <w:numId w:val="43"/>
        </w:numPr>
        <w:spacing w:after="0" w:line="240" w:lineRule="auto"/>
        <w:jc w:val="both"/>
        <w:rPr>
          <w:rFonts w:ascii="Tahoma" w:hAnsi="Tahoma" w:cs="Tahoma"/>
          <w:lang w:eastAsia="sl-SI"/>
        </w:rPr>
      </w:pPr>
      <w:r w:rsidRPr="00570A4F">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14:paraId="11B01190" w14:textId="77777777" w:rsidR="00877193" w:rsidRPr="00570A4F" w:rsidRDefault="00877193" w:rsidP="004E088F">
      <w:pPr>
        <w:keepNext/>
        <w:keepLines/>
        <w:numPr>
          <w:ilvl w:val="0"/>
          <w:numId w:val="43"/>
        </w:numPr>
        <w:spacing w:after="0" w:line="240" w:lineRule="auto"/>
        <w:jc w:val="both"/>
        <w:rPr>
          <w:rFonts w:ascii="Tahoma" w:hAnsi="Tahoma" w:cs="Tahoma"/>
          <w:lang w:eastAsia="sl-SI"/>
        </w:rPr>
      </w:pPr>
      <w:r w:rsidRPr="00570A4F">
        <w:rPr>
          <w:rFonts w:ascii="Tahoma" w:hAnsi="Tahoma" w:cs="Tahoma"/>
          <w:lang w:eastAsia="sl-SI"/>
        </w:rPr>
        <w:t>poskrbeti da bodo delavci vsak svoj prihod/odhod evi</w:t>
      </w:r>
      <w:r>
        <w:rPr>
          <w:rFonts w:ascii="Tahoma" w:hAnsi="Tahoma" w:cs="Tahoma"/>
          <w:lang w:eastAsia="sl-SI"/>
        </w:rPr>
        <w:t>dentirali na lokaciji naročnika,</w:t>
      </w:r>
    </w:p>
    <w:p w14:paraId="2A9E7337" w14:textId="77777777" w:rsidR="00877193" w:rsidRPr="00570A4F" w:rsidRDefault="00877193" w:rsidP="003405DF">
      <w:pPr>
        <w:keepNext/>
        <w:keepLines/>
        <w:numPr>
          <w:ilvl w:val="0"/>
          <w:numId w:val="43"/>
        </w:numPr>
        <w:tabs>
          <w:tab w:val="left" w:pos="-2268"/>
          <w:tab w:val="left" w:pos="-1425"/>
        </w:tabs>
        <w:spacing w:after="0" w:line="240" w:lineRule="auto"/>
        <w:jc w:val="both"/>
        <w:rPr>
          <w:rFonts w:ascii="Tahoma" w:hAnsi="Tahoma" w:cs="Tahoma"/>
          <w:lang w:eastAsia="sl-SI"/>
        </w:rPr>
      </w:pPr>
      <w:r w:rsidRPr="00570A4F">
        <w:rPr>
          <w:rFonts w:ascii="Tahoma" w:hAnsi="Tahoma" w:cs="Tahoma"/>
          <w:lang w:eastAsia="sl-SI"/>
        </w:rPr>
        <w:t xml:space="preserve">opremiti delavce z osebno varovalno opremo, z osebnimi zaščitnimi sredstvi in pripomočki glede na nevarnosti za poškodbe, pri čemer mora biti na oblačilu znak (logotip) izvajalca/podizvajalca, </w:t>
      </w:r>
    </w:p>
    <w:p w14:paraId="5166B1C5" w14:textId="77777777" w:rsidR="00877193" w:rsidRPr="00BF2151" w:rsidRDefault="00877193" w:rsidP="00877193">
      <w:pPr>
        <w:keepNext/>
        <w:keepLines/>
        <w:numPr>
          <w:ilvl w:val="0"/>
          <w:numId w:val="43"/>
        </w:numPr>
        <w:spacing w:after="0" w:line="240" w:lineRule="auto"/>
        <w:jc w:val="both"/>
        <w:rPr>
          <w:rFonts w:ascii="Tahoma" w:hAnsi="Tahoma" w:cs="Tahoma"/>
          <w:lang w:eastAsia="sl-SI"/>
        </w:rPr>
      </w:pPr>
      <w:r w:rsidRPr="00BF2151">
        <w:rPr>
          <w:rFonts w:ascii="Tahoma" w:hAnsi="Tahoma" w:cs="Tahoma"/>
          <w:lang w:eastAsia="sl-SI"/>
        </w:rPr>
        <w:t>zagotoviti, da bodo delavci upoštevali vse predpise naročnika o gibanju na območju lokacije naročnika,</w:t>
      </w:r>
    </w:p>
    <w:p w14:paraId="6ABAEF20" w14:textId="77777777" w:rsidR="00877193" w:rsidRPr="00BF2151" w:rsidRDefault="00877193" w:rsidP="00877193">
      <w:pPr>
        <w:keepNext/>
        <w:keepLines/>
        <w:numPr>
          <w:ilvl w:val="0"/>
          <w:numId w:val="43"/>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BF2151">
        <w:rPr>
          <w:rFonts w:ascii="Tahoma" w:hAnsi="Tahoma" w:cs="Tahoma"/>
          <w:lang w:eastAsia="sl-SI"/>
        </w:rPr>
        <w:t>poravnati vso morebitno nastalo škodo, ki bi jo med izvajanjem storitev povzročil na objektu, na napravah naročnika ali tretjim osebam,</w:t>
      </w:r>
    </w:p>
    <w:p w14:paraId="20748C79" w14:textId="77777777" w:rsidR="00877193" w:rsidRPr="00BF2151" w:rsidRDefault="00877193" w:rsidP="00877193">
      <w:pPr>
        <w:keepNext/>
        <w:keepLines/>
        <w:numPr>
          <w:ilvl w:val="0"/>
          <w:numId w:val="43"/>
        </w:numPr>
        <w:spacing w:after="0" w:line="240" w:lineRule="auto"/>
        <w:jc w:val="both"/>
        <w:rPr>
          <w:rFonts w:ascii="Tahoma" w:hAnsi="Tahoma" w:cs="Tahoma"/>
          <w:lang w:eastAsia="sl-SI"/>
        </w:rPr>
      </w:pPr>
      <w:r w:rsidRPr="00BF2151">
        <w:rPr>
          <w:rFonts w:ascii="Tahoma" w:hAnsi="Tahoma" w:cs="Tahoma"/>
          <w:lang w:eastAsia="sl-SI"/>
        </w:rPr>
        <w:t>uporabljati lastno delovno opremo,</w:t>
      </w:r>
    </w:p>
    <w:p w14:paraId="323DBC60" w14:textId="77777777" w:rsidR="00877193" w:rsidRPr="00BF2151" w:rsidRDefault="00877193" w:rsidP="00877193">
      <w:pPr>
        <w:keepNext/>
        <w:keepLines/>
        <w:numPr>
          <w:ilvl w:val="0"/>
          <w:numId w:val="43"/>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14:paraId="6E3DEB1E" w14:textId="4035E29D" w:rsidR="00A75F97" w:rsidRPr="00EC767C" w:rsidRDefault="00A75F97" w:rsidP="00A75F97">
      <w:pPr>
        <w:keepNext/>
        <w:keepLines/>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pred morebitno oddajo dobave blaga tretji osebi pridobi</w:t>
      </w:r>
      <w:r w:rsidR="00850C85">
        <w:rPr>
          <w:rFonts w:ascii="Tahoma" w:eastAsia="Times New Roman" w:hAnsi="Tahoma" w:cs="Tahoma"/>
          <w:lang w:eastAsia="sl-SI"/>
        </w:rPr>
        <w:t>ti</w:t>
      </w:r>
      <w:r w:rsidRPr="00EC767C">
        <w:rPr>
          <w:rFonts w:ascii="Tahoma" w:eastAsia="Times New Roman" w:hAnsi="Tahoma" w:cs="Tahoma"/>
          <w:lang w:eastAsia="sl-SI"/>
        </w:rPr>
        <w:t xml:space="preserve"> predhodno pisno soglasje naročnika</w:t>
      </w:r>
      <w:r w:rsidR="00B60670">
        <w:rPr>
          <w:rFonts w:ascii="Tahoma" w:eastAsia="Times New Roman" w:hAnsi="Tahoma" w:cs="Tahoma"/>
          <w:lang w:eastAsia="sl-SI"/>
        </w:rPr>
        <w:t>,</w:t>
      </w:r>
    </w:p>
    <w:p w14:paraId="17717DB3" w14:textId="2CCB0C27" w:rsidR="00A75F97" w:rsidRPr="00EC767C" w:rsidRDefault="00A75F97" w:rsidP="00A75F97">
      <w:pPr>
        <w:keepNext/>
        <w:keepLines/>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naročniku dobavlja</w:t>
      </w:r>
      <w:r w:rsidR="00850C85">
        <w:rPr>
          <w:rFonts w:ascii="Tahoma" w:eastAsia="Times New Roman" w:hAnsi="Tahoma" w:cs="Tahoma"/>
          <w:lang w:eastAsia="sl-SI"/>
        </w:rPr>
        <w:t>ti</w:t>
      </w:r>
      <w:r w:rsidRPr="00EC767C">
        <w:rPr>
          <w:rFonts w:ascii="Tahoma" w:eastAsia="Times New Roman" w:hAnsi="Tahoma" w:cs="Tahoma"/>
          <w:lang w:eastAsia="sl-SI"/>
        </w:rPr>
        <w:t xml:space="preserve"> natanko tiste vrste blaga</w:t>
      </w:r>
      <w:r w:rsidR="000D401D">
        <w:rPr>
          <w:rFonts w:ascii="Tahoma" w:eastAsia="Times New Roman" w:hAnsi="Tahoma" w:cs="Tahoma"/>
          <w:lang w:eastAsia="sl-SI"/>
        </w:rPr>
        <w:t xml:space="preserve"> in izvajati storitve</w:t>
      </w:r>
      <w:r w:rsidRPr="00EC767C">
        <w:rPr>
          <w:rFonts w:ascii="Tahoma" w:eastAsia="Times New Roman" w:hAnsi="Tahoma" w:cs="Tahoma"/>
          <w:lang w:eastAsia="sl-SI"/>
        </w:rPr>
        <w:t>, ki jih bo naročnik naročil</w:t>
      </w:r>
      <w:r w:rsidR="00B60670">
        <w:rPr>
          <w:rFonts w:ascii="Tahoma" w:eastAsia="Times New Roman" w:hAnsi="Tahoma" w:cs="Tahoma"/>
          <w:lang w:eastAsia="sl-SI"/>
        </w:rPr>
        <w:t>,</w:t>
      </w:r>
    </w:p>
    <w:p w14:paraId="77F00B39" w14:textId="62728E04" w:rsidR="00A75F97" w:rsidRDefault="00A75F97" w:rsidP="00A75F97">
      <w:pPr>
        <w:keepNext/>
        <w:keepLines/>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naročnika</w:t>
      </w:r>
      <w:r>
        <w:rPr>
          <w:rFonts w:ascii="Tahoma" w:eastAsia="Times New Roman" w:hAnsi="Tahoma" w:cs="Tahoma"/>
          <w:lang w:eastAsia="sl-SI"/>
        </w:rPr>
        <w:t xml:space="preserve"> pisno</w:t>
      </w:r>
      <w:r w:rsidRPr="00EC767C">
        <w:rPr>
          <w:rFonts w:ascii="Tahoma" w:eastAsia="Times New Roman" w:hAnsi="Tahoma" w:cs="Tahoma"/>
          <w:lang w:eastAsia="sl-SI"/>
        </w:rPr>
        <w:t xml:space="preserve"> obvest</w:t>
      </w:r>
      <w:r w:rsidR="00850C85">
        <w:rPr>
          <w:rFonts w:ascii="Tahoma" w:eastAsia="Times New Roman" w:hAnsi="Tahoma" w:cs="Tahoma"/>
          <w:lang w:eastAsia="sl-SI"/>
        </w:rPr>
        <w:t>iti</w:t>
      </w:r>
      <w:r w:rsidRPr="00EC767C">
        <w:rPr>
          <w:rFonts w:ascii="Tahoma" w:eastAsia="Times New Roman" w:hAnsi="Tahoma" w:cs="Tahoma"/>
          <w:lang w:eastAsia="sl-SI"/>
        </w:rPr>
        <w:t xml:space="preserve"> o </w:t>
      </w:r>
      <w:r>
        <w:rPr>
          <w:rFonts w:ascii="Tahoma" w:eastAsia="Times New Roman" w:hAnsi="Tahoma" w:cs="Tahoma"/>
          <w:lang w:eastAsia="sl-SI"/>
        </w:rPr>
        <w:t xml:space="preserve">nameravani </w:t>
      </w:r>
      <w:r w:rsidR="00EA2C6D">
        <w:rPr>
          <w:rFonts w:ascii="Tahoma" w:eastAsia="Times New Roman" w:hAnsi="Tahoma" w:cs="Tahoma"/>
          <w:lang w:eastAsia="sl-SI"/>
        </w:rPr>
        <w:t xml:space="preserve">blaga ali </w:t>
      </w:r>
      <w:r w:rsidR="00850C85">
        <w:rPr>
          <w:rFonts w:ascii="Tahoma" w:eastAsia="Times New Roman" w:hAnsi="Tahoma" w:cs="Tahoma"/>
          <w:lang w:eastAsia="sl-SI"/>
        </w:rPr>
        <w:t>izvedbi storitev</w:t>
      </w:r>
      <w:r w:rsidR="00850C85" w:rsidRPr="00EC767C">
        <w:rPr>
          <w:rFonts w:ascii="Tahoma" w:eastAsia="Times New Roman" w:hAnsi="Tahoma" w:cs="Tahoma"/>
          <w:lang w:eastAsia="sl-SI"/>
        </w:rPr>
        <w:t xml:space="preserve"> </w:t>
      </w:r>
      <w:r w:rsidRPr="00EC767C">
        <w:rPr>
          <w:rFonts w:ascii="Tahoma" w:eastAsia="Times New Roman" w:hAnsi="Tahoma" w:cs="Tahoma"/>
          <w:lang w:eastAsia="sl-SI"/>
        </w:rPr>
        <w:t xml:space="preserve">vsaj en (1) dan pred predvideno </w:t>
      </w:r>
      <w:r w:rsidR="00EA2C6D">
        <w:rPr>
          <w:rFonts w:ascii="Tahoma" w:eastAsia="Times New Roman" w:hAnsi="Tahoma" w:cs="Tahoma"/>
          <w:lang w:eastAsia="sl-SI"/>
        </w:rPr>
        <w:t xml:space="preserve"> ali </w:t>
      </w:r>
      <w:r w:rsidR="00850C85">
        <w:rPr>
          <w:rFonts w:ascii="Tahoma" w:eastAsia="Times New Roman" w:hAnsi="Tahoma" w:cs="Tahoma"/>
          <w:lang w:eastAsia="sl-SI"/>
        </w:rPr>
        <w:t>izvedbo storitev</w:t>
      </w:r>
      <w:r w:rsidR="00B60670">
        <w:rPr>
          <w:rFonts w:ascii="Tahoma" w:eastAsia="Times New Roman" w:hAnsi="Tahoma" w:cs="Tahoma"/>
          <w:lang w:eastAsia="sl-SI"/>
        </w:rPr>
        <w:t>,</w:t>
      </w:r>
    </w:p>
    <w:p w14:paraId="6B31E92C" w14:textId="5960E7DB" w:rsidR="00B60670" w:rsidRDefault="00B60670" w:rsidP="00B60670">
      <w:pPr>
        <w:keepNext/>
        <w:keepLines/>
        <w:numPr>
          <w:ilvl w:val="0"/>
          <w:numId w:val="43"/>
        </w:numPr>
        <w:tabs>
          <w:tab w:val="left" w:pos="0"/>
          <w:tab w:val="left" w:pos="709"/>
        </w:tabs>
        <w:spacing w:after="0" w:line="240" w:lineRule="auto"/>
        <w:jc w:val="both"/>
        <w:rPr>
          <w:rFonts w:ascii="Tahoma" w:hAnsi="Tahoma" w:cs="Tahoma"/>
        </w:rPr>
      </w:pPr>
      <w:r w:rsidRPr="00B70601">
        <w:rPr>
          <w:rFonts w:ascii="Tahoma" w:hAnsi="Tahoma" w:cs="Tahoma"/>
        </w:rPr>
        <w:t>naročniku ob dobavi blaga iz tega okvirnega sporazuma predloži</w:t>
      </w:r>
      <w:r>
        <w:rPr>
          <w:rFonts w:ascii="Tahoma" w:hAnsi="Tahoma" w:cs="Tahoma"/>
        </w:rPr>
        <w:t>ti</w:t>
      </w:r>
      <w:r w:rsidRPr="00B70601">
        <w:rPr>
          <w:rFonts w:ascii="Tahoma" w:hAnsi="Tahoma" w:cs="Tahoma"/>
        </w:rPr>
        <w:t xml:space="preserve"> ustrezno tehnično dokumentacijo, ateste, certifikate, navodila v slovenskem jeziku</w:t>
      </w:r>
      <w:r>
        <w:rPr>
          <w:rFonts w:ascii="Tahoma" w:hAnsi="Tahoma" w:cs="Tahoma"/>
        </w:rPr>
        <w:t>,</w:t>
      </w:r>
    </w:p>
    <w:p w14:paraId="7B024CE7" w14:textId="3B6198DE" w:rsidR="00B60670" w:rsidRDefault="00A75F97" w:rsidP="00B60670">
      <w:pPr>
        <w:keepNext/>
        <w:keepLines/>
        <w:numPr>
          <w:ilvl w:val="0"/>
          <w:numId w:val="43"/>
        </w:numPr>
        <w:tabs>
          <w:tab w:val="left" w:pos="0"/>
          <w:tab w:val="left" w:pos="720"/>
        </w:tabs>
        <w:spacing w:after="0" w:line="240" w:lineRule="auto"/>
        <w:jc w:val="both"/>
        <w:rPr>
          <w:rFonts w:ascii="Tahoma" w:hAnsi="Tahoma" w:cs="Tahoma"/>
        </w:rPr>
      </w:pPr>
      <w:r>
        <w:rPr>
          <w:rFonts w:ascii="Tahoma" w:eastAsia="Times New Roman" w:hAnsi="Tahoma" w:cs="Tahoma"/>
          <w:lang w:eastAsia="sl-SI"/>
        </w:rPr>
        <w:t>nudi</w:t>
      </w:r>
      <w:r w:rsidR="00291D2E">
        <w:rPr>
          <w:rFonts w:ascii="Tahoma" w:eastAsia="Times New Roman" w:hAnsi="Tahoma" w:cs="Tahoma"/>
          <w:lang w:eastAsia="sl-SI"/>
        </w:rPr>
        <w:t>ti</w:t>
      </w:r>
      <w:r>
        <w:rPr>
          <w:rFonts w:ascii="Tahoma" w:eastAsia="Times New Roman" w:hAnsi="Tahoma" w:cs="Tahoma"/>
          <w:lang w:eastAsia="sl-SI"/>
        </w:rPr>
        <w:t xml:space="preserve"> garancijo za </w:t>
      </w:r>
      <w:r w:rsidRPr="00EC767C">
        <w:rPr>
          <w:rFonts w:ascii="Tahoma" w:eastAsia="Times New Roman" w:hAnsi="Tahoma" w:cs="Tahoma"/>
          <w:lang w:eastAsia="sl-SI"/>
        </w:rPr>
        <w:t>kvaliteto dobavljenega blaga</w:t>
      </w:r>
      <w:r w:rsidR="00291D2E">
        <w:rPr>
          <w:rFonts w:ascii="Tahoma" w:eastAsia="Times New Roman" w:hAnsi="Tahoma" w:cs="Tahoma"/>
          <w:lang w:eastAsia="sl-SI"/>
        </w:rPr>
        <w:t xml:space="preserve"> in izvedbo storitev</w:t>
      </w:r>
      <w:r w:rsidRPr="00EC767C">
        <w:rPr>
          <w:rFonts w:ascii="Tahoma" w:eastAsia="Times New Roman" w:hAnsi="Tahoma" w:cs="Tahoma"/>
          <w:lang w:eastAsia="sl-SI"/>
        </w:rPr>
        <w:t xml:space="preserve"> v roku, navedenem v okvirnem sporazumu</w:t>
      </w:r>
      <w:r w:rsidR="00B60670">
        <w:rPr>
          <w:rFonts w:ascii="Tahoma" w:eastAsia="Times New Roman" w:hAnsi="Tahoma" w:cs="Tahoma"/>
          <w:lang w:eastAsia="sl-SI"/>
        </w:rPr>
        <w:t>,</w:t>
      </w:r>
      <w:r w:rsidR="00B60670" w:rsidRPr="00B60670">
        <w:rPr>
          <w:rFonts w:ascii="Tahoma" w:hAnsi="Tahoma" w:cs="Tahoma"/>
        </w:rPr>
        <w:t xml:space="preserve"> </w:t>
      </w:r>
    </w:p>
    <w:p w14:paraId="3D0DE1B4" w14:textId="69CAB875" w:rsidR="00A75F97" w:rsidRPr="00EC767C" w:rsidRDefault="00A75F97" w:rsidP="00A75F97">
      <w:pPr>
        <w:keepNext/>
        <w:keepLines/>
        <w:numPr>
          <w:ilvl w:val="0"/>
          <w:numId w:val="4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natančno specificiranem izstavljenem računu </w:t>
      </w:r>
      <w:r w:rsidR="00291D2E">
        <w:rPr>
          <w:rFonts w:ascii="Tahoma" w:eastAsia="Times New Roman" w:hAnsi="Tahoma" w:cs="Tahoma"/>
          <w:lang w:eastAsia="sl-SI"/>
        </w:rPr>
        <w:t>navesti</w:t>
      </w:r>
      <w:r w:rsidR="00291D2E" w:rsidRPr="00EC767C">
        <w:rPr>
          <w:rFonts w:ascii="Tahoma" w:eastAsia="Times New Roman" w:hAnsi="Tahoma" w:cs="Tahoma"/>
          <w:lang w:eastAsia="sl-SI"/>
        </w:rPr>
        <w:t xml:space="preserve"> </w:t>
      </w:r>
      <w:r w:rsidRPr="00EC767C">
        <w:rPr>
          <w:rFonts w:ascii="Tahoma" w:eastAsia="Times New Roman" w:hAnsi="Tahoma" w:cs="Tahoma"/>
          <w:lang w:eastAsia="sl-SI"/>
        </w:rPr>
        <w:t>tudi številko pisnega nabavnega naročila naročnika.</w:t>
      </w:r>
    </w:p>
    <w:p w14:paraId="453D3410" w14:textId="77777777" w:rsidR="00877193" w:rsidRPr="00BF2151" w:rsidRDefault="00877193" w:rsidP="00877193">
      <w:pPr>
        <w:keepNext/>
        <w:keepLines/>
        <w:spacing w:after="0" w:line="240" w:lineRule="auto"/>
        <w:jc w:val="both"/>
        <w:rPr>
          <w:rFonts w:ascii="Tahoma" w:hAnsi="Tahoma" w:cs="Tahoma"/>
          <w:lang w:eastAsia="sl-SI"/>
        </w:rPr>
      </w:pPr>
    </w:p>
    <w:p w14:paraId="5803285F" w14:textId="21AF8F8A" w:rsidR="00877193" w:rsidRPr="00BF2151" w:rsidRDefault="00A75F97" w:rsidP="0087719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Pr>
          <w:rFonts w:ascii="Tahoma" w:eastAsia="Times New Roman" w:hAnsi="Tahoma" w:cs="Tahoma"/>
          <w:lang w:eastAsia="sl-SI"/>
        </w:rPr>
        <w:t>Izvajalec</w:t>
      </w:r>
      <w:r w:rsidRPr="00EC767C">
        <w:rPr>
          <w:rFonts w:ascii="Tahoma" w:eastAsia="Times New Roman" w:hAnsi="Tahoma" w:cs="Tahoma"/>
          <w:lang w:eastAsia="sl-SI"/>
        </w:rPr>
        <w:t xml:space="preserve"> odgovarja za neposredno škodo, ki nastane naročniku in tretjim osebam in izvira iz njegovega dela in njegovih obveznosti po tem okvirnem sporazumu</w:t>
      </w:r>
      <w:r w:rsidR="00877193" w:rsidRPr="00BF2151">
        <w:rPr>
          <w:rFonts w:ascii="Tahoma" w:hAnsi="Tahoma" w:cs="Tahoma"/>
          <w:lang w:eastAsia="sl-SI"/>
        </w:rPr>
        <w:t>.</w:t>
      </w:r>
    </w:p>
    <w:p w14:paraId="0C30A732" w14:textId="77777777" w:rsidR="00877193" w:rsidRPr="00BF2151" w:rsidRDefault="00877193" w:rsidP="0087719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14:paraId="418AE51B" w14:textId="77777777" w:rsidR="00877193" w:rsidRPr="00BF215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14:paraId="088422A4" w14:textId="77777777" w:rsidR="00877193" w:rsidRPr="00BF2151" w:rsidRDefault="00877193" w:rsidP="00877193">
      <w:pPr>
        <w:keepNext/>
        <w:keepLines/>
        <w:spacing w:after="0" w:line="240" w:lineRule="auto"/>
        <w:jc w:val="both"/>
        <w:rPr>
          <w:rFonts w:ascii="Tahoma" w:hAnsi="Tahoma" w:cs="Tahoma"/>
          <w:b/>
          <w:szCs w:val="20"/>
          <w:lang w:eastAsia="sl-SI"/>
        </w:rPr>
      </w:pPr>
    </w:p>
    <w:p w14:paraId="50319B49" w14:textId="124C8169" w:rsidR="00877193" w:rsidRDefault="00877193" w:rsidP="00D338C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14:paraId="1C0D4907" w14:textId="5885814A" w:rsidR="00D338C4" w:rsidRPr="00D338C4" w:rsidRDefault="00D338C4" w:rsidP="00EA2C6D">
      <w:pPr>
        <w:keepNext/>
        <w:keepLines/>
        <w:numPr>
          <w:ilvl w:val="0"/>
          <w:numId w:val="65"/>
        </w:numPr>
        <w:tabs>
          <w:tab w:val="left" w:pos="0"/>
        </w:tabs>
        <w:spacing w:after="0" w:line="240" w:lineRule="auto"/>
        <w:ind w:left="357" w:hanging="357"/>
        <w:jc w:val="both"/>
        <w:rPr>
          <w:rFonts w:ascii="Tahoma" w:hAnsi="Tahoma" w:cs="Tahoma"/>
          <w:lang w:eastAsia="sl-SI"/>
        </w:rPr>
      </w:pPr>
      <w:r w:rsidRPr="00B70601">
        <w:rPr>
          <w:rFonts w:ascii="Tahoma" w:hAnsi="Tahoma" w:cs="Tahoma"/>
          <w:lang w:eastAsia="sl-SI"/>
        </w:rPr>
        <w:t>z izvajalcem skleni</w:t>
      </w:r>
      <w:r>
        <w:rPr>
          <w:rFonts w:ascii="Tahoma" w:hAnsi="Tahoma" w:cs="Tahoma"/>
          <w:lang w:eastAsia="sl-SI"/>
        </w:rPr>
        <w:t>l</w:t>
      </w:r>
      <w:r w:rsidRPr="00B70601">
        <w:rPr>
          <w:rFonts w:ascii="Tahoma" w:hAnsi="Tahoma" w:cs="Tahoma"/>
          <w:lang w:eastAsia="sl-SI"/>
        </w:rPr>
        <w:t xml:space="preserve"> Pisni sporazum o skupnih varnostnih ukrepih in ravnanju z okoljem v JAVNEM PODJETJU ENERGETIKA LJUBLJANA d.o.o., ki je priloga št. </w:t>
      </w:r>
      <w:r>
        <w:rPr>
          <w:rFonts w:ascii="Tahoma" w:hAnsi="Tahoma" w:cs="Tahoma"/>
          <w:lang w:eastAsia="sl-SI"/>
        </w:rPr>
        <w:t>3</w:t>
      </w:r>
      <w:r w:rsidRPr="00B70601">
        <w:rPr>
          <w:rFonts w:ascii="Tahoma" w:hAnsi="Tahoma" w:cs="Tahoma"/>
          <w:lang w:eastAsia="sl-SI"/>
        </w:rPr>
        <w:t xml:space="preserve"> tega okvirnega sporazuma, v katerem se določi skupne ukrepe za zagotavljanje varnosti in zdravja pri delu delavcev na delovišču ter določiti odgovorne osebe naročnika in izvajalca,</w:t>
      </w:r>
    </w:p>
    <w:p w14:paraId="1A1F11B8" w14:textId="60040C6F" w:rsidR="00877193" w:rsidRPr="00957754" w:rsidRDefault="00877193" w:rsidP="00FC6EAE">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z izvajalcem pred začetkom izvajanja storitev določil konkretne skupne varnostne ukrepe za zagotavljanje varnosti in zdravja pri delu delavcev na delovišču</w:t>
      </w:r>
      <w:r w:rsidR="00FC6EAE">
        <w:rPr>
          <w:rFonts w:ascii="Tahoma" w:hAnsi="Tahoma" w:cs="Tahoma"/>
          <w:lang w:eastAsia="sl-SI"/>
        </w:rPr>
        <w:t>,</w:t>
      </w:r>
    </w:p>
    <w:p w14:paraId="34F77D49" w14:textId="77777777" w:rsidR="00877193" w:rsidRPr="00957754" w:rsidRDefault="00877193" w:rsidP="00F56CD5">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957754">
        <w:rPr>
          <w:rFonts w:ascii="Tahoma" w:hAnsi="Tahoma" w:cs="Tahoma"/>
          <w:lang w:eastAsia="sl-SI"/>
        </w:rPr>
        <w:t>posredoval izvajalcu vse informacije za opravljanje storitev po tem okvirnem sporazumu,</w:t>
      </w:r>
    </w:p>
    <w:p w14:paraId="5611C490" w14:textId="0EBCD6B8" w:rsidR="007C3EDE" w:rsidRPr="007C3EDE" w:rsidRDefault="007C3EDE" w:rsidP="007C3EDE">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EA2C6D">
        <w:rPr>
          <w:rFonts w:ascii="Tahoma" w:hAnsi="Tahoma" w:cs="Tahoma"/>
          <w:lang w:eastAsia="sl-SI"/>
        </w:rPr>
        <w:t xml:space="preserve">zagotovil </w:t>
      </w:r>
      <w:r w:rsidR="00C01F87">
        <w:rPr>
          <w:rFonts w:ascii="Tahoma" w:hAnsi="Tahoma" w:cs="Tahoma"/>
          <w:lang w:eastAsia="sl-SI"/>
        </w:rPr>
        <w:t>izvajalcu</w:t>
      </w:r>
      <w:r w:rsidRPr="00EA2C6D">
        <w:rPr>
          <w:rFonts w:ascii="Tahoma" w:hAnsi="Tahoma" w:cs="Tahoma"/>
          <w:lang w:eastAsia="sl-SI"/>
        </w:rPr>
        <w:t xml:space="preserve"> sprotno in pravočasno vse informacije in podatke, ki so potrebni za realizacijo obveznosti iz okvirnega sporazuma,</w:t>
      </w:r>
    </w:p>
    <w:p w14:paraId="4C56372B" w14:textId="77777777" w:rsidR="00877193" w:rsidRPr="00BF2151" w:rsidRDefault="00877193" w:rsidP="007C3EDE">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F2151">
        <w:rPr>
          <w:rFonts w:ascii="Tahoma" w:hAnsi="Tahoma" w:cs="Tahoma"/>
          <w:lang w:eastAsia="sl-SI"/>
        </w:rPr>
        <w:t>vodil/izvajal dejanski pregled nad izvedenimi storitvami izvajalca,</w:t>
      </w:r>
    </w:p>
    <w:p w14:paraId="228F56B9" w14:textId="77777777" w:rsidR="00877193" w:rsidRPr="00BA3F91" w:rsidRDefault="00877193" w:rsidP="007C3EDE">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t>izvajalca obvestil o nepravilnem izvajanju obveznosti po okvirnem sporazumu,</w:t>
      </w:r>
    </w:p>
    <w:p w14:paraId="6FFEB279" w14:textId="77777777" w:rsidR="00877193" w:rsidRPr="00BA3F91" w:rsidRDefault="00877193" w:rsidP="004E088F">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A3F91">
        <w:rPr>
          <w:rFonts w:ascii="Tahoma" w:hAnsi="Tahoma" w:cs="Tahoma"/>
          <w:lang w:eastAsia="sl-SI"/>
        </w:rPr>
        <w:lastRenderedPageBreak/>
        <w:t>zagotovil vse pogoje za nemoteno izvajanje storitev po tem okvirnem sporazumu,</w:t>
      </w:r>
    </w:p>
    <w:p w14:paraId="292E62BA" w14:textId="10CE046A" w:rsidR="00877193" w:rsidRDefault="00877193">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pokazal mesta omaric prve pomoči, </w:t>
      </w:r>
    </w:p>
    <w:p w14:paraId="4A8C23AF" w14:textId="5796A5C9" w:rsidR="00FC6EAE" w:rsidRPr="00FC6EAE" w:rsidRDefault="00FC6EAE">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lang w:eastAsia="sl-SI"/>
        </w:rPr>
      </w:pPr>
      <w:r w:rsidRPr="00B70601">
        <w:rPr>
          <w:rFonts w:ascii="Tahoma" w:hAnsi="Tahoma" w:cs="Tahoma"/>
          <w:lang w:eastAsia="sl-SI"/>
        </w:rPr>
        <w:t>prevze</w:t>
      </w:r>
      <w:r>
        <w:rPr>
          <w:rFonts w:ascii="Tahoma" w:hAnsi="Tahoma" w:cs="Tahoma"/>
          <w:lang w:eastAsia="sl-SI"/>
        </w:rPr>
        <w:t>l</w:t>
      </w:r>
      <w:r w:rsidRPr="00B70601">
        <w:rPr>
          <w:rFonts w:ascii="Tahoma" w:hAnsi="Tahoma" w:cs="Tahoma"/>
          <w:lang w:eastAsia="sl-SI"/>
        </w:rPr>
        <w:t xml:space="preserve"> izvedene storitve s podpisom delovnega naloga,</w:t>
      </w:r>
    </w:p>
    <w:p w14:paraId="34FAA223" w14:textId="77777777" w:rsidR="00877193" w:rsidRPr="00C168EA" w:rsidRDefault="00877193">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14:paraId="33053F84" w14:textId="258B084B" w:rsidR="00FD6D05" w:rsidRDefault="00877193">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sidR="00FC6EAE">
        <w:rPr>
          <w:rFonts w:ascii="Tahoma" w:hAnsi="Tahoma" w:cs="Tahoma"/>
          <w:szCs w:val="20"/>
          <w:lang w:eastAsia="sl-SI"/>
        </w:rPr>
        <w:t>,</w:t>
      </w:r>
    </w:p>
    <w:p w14:paraId="6B627B6C" w14:textId="77C719A9" w:rsidR="00FD6D05" w:rsidRPr="00FD6D05" w:rsidRDefault="00FD6D05">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D6D05">
        <w:rPr>
          <w:rFonts w:ascii="Tahoma" w:hAnsi="Tahoma" w:cs="Tahoma"/>
          <w:szCs w:val="20"/>
          <w:lang w:eastAsia="sl-SI"/>
        </w:rPr>
        <w:t>takoj obvesti</w:t>
      </w:r>
      <w:r w:rsidR="00FC6EAE">
        <w:rPr>
          <w:rFonts w:ascii="Tahoma" w:hAnsi="Tahoma" w:cs="Tahoma"/>
          <w:szCs w:val="20"/>
          <w:lang w:eastAsia="sl-SI"/>
        </w:rPr>
        <w:t>l</w:t>
      </w:r>
      <w:r w:rsidRPr="00FD6D05">
        <w:rPr>
          <w:rFonts w:ascii="Tahoma" w:hAnsi="Tahoma" w:cs="Tahoma"/>
          <w:szCs w:val="20"/>
          <w:lang w:eastAsia="sl-SI"/>
        </w:rPr>
        <w:t xml:space="preserve"> izvajalca o nastalih okoliščinah, ki bi lahko vplivale na izpolnitev naročnikovih obveznosti po okvirnem sporazumu</w:t>
      </w:r>
      <w:r w:rsidR="00FC6EAE">
        <w:rPr>
          <w:rFonts w:ascii="Tahoma" w:hAnsi="Tahoma" w:cs="Tahoma"/>
          <w:szCs w:val="20"/>
          <w:lang w:eastAsia="sl-SI"/>
        </w:rPr>
        <w:t>,</w:t>
      </w:r>
    </w:p>
    <w:p w14:paraId="3C25E196" w14:textId="57ADECD0" w:rsidR="00FD6D05" w:rsidRDefault="00FD6D05">
      <w:pPr>
        <w:keepNext/>
        <w:keepLines/>
        <w:numPr>
          <w:ilvl w:val="0"/>
          <w:numId w:val="44"/>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D6D05">
        <w:rPr>
          <w:rFonts w:ascii="Tahoma" w:hAnsi="Tahoma" w:cs="Tahoma"/>
          <w:szCs w:val="20"/>
          <w:lang w:eastAsia="sl-SI"/>
        </w:rPr>
        <w:t>omogoči</w:t>
      </w:r>
      <w:r w:rsidR="00FC6EAE">
        <w:rPr>
          <w:rFonts w:ascii="Tahoma" w:hAnsi="Tahoma" w:cs="Tahoma"/>
          <w:szCs w:val="20"/>
          <w:lang w:eastAsia="sl-SI"/>
        </w:rPr>
        <w:t>l</w:t>
      </w:r>
      <w:r w:rsidRPr="00FD6D05">
        <w:rPr>
          <w:rFonts w:ascii="Tahoma" w:hAnsi="Tahoma" w:cs="Tahoma"/>
          <w:szCs w:val="20"/>
          <w:lang w:eastAsia="sl-SI"/>
        </w:rPr>
        <w:t xml:space="preserve"> izvedbo prevzema blaga in podpisa</w:t>
      </w:r>
      <w:r w:rsidR="00FC6EAE">
        <w:rPr>
          <w:rFonts w:ascii="Tahoma" w:hAnsi="Tahoma" w:cs="Tahoma"/>
          <w:szCs w:val="20"/>
          <w:lang w:eastAsia="sl-SI"/>
        </w:rPr>
        <w:t>l</w:t>
      </w:r>
      <w:r w:rsidRPr="00FD6D05">
        <w:rPr>
          <w:rFonts w:ascii="Tahoma" w:hAnsi="Tahoma" w:cs="Tahoma"/>
          <w:szCs w:val="20"/>
          <w:lang w:eastAsia="sl-SI"/>
        </w:rPr>
        <w:t xml:space="preserve"> dobavnico o prevzemu blaga</w:t>
      </w:r>
      <w:r w:rsidR="00EA2C6D">
        <w:rPr>
          <w:rFonts w:ascii="Tahoma" w:hAnsi="Tahoma" w:cs="Tahoma"/>
          <w:szCs w:val="20"/>
          <w:lang w:eastAsia="sl-SI"/>
        </w:rPr>
        <w:t>.</w:t>
      </w:r>
    </w:p>
    <w:p w14:paraId="0E2AF4A8" w14:textId="5D6B51D7" w:rsidR="00877193" w:rsidRPr="00C168EA" w:rsidRDefault="00877193" w:rsidP="00F56CD5">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ahoma" w:hAnsi="Tahoma" w:cs="Tahoma"/>
          <w:szCs w:val="20"/>
          <w:lang w:eastAsia="sl-SI"/>
        </w:rPr>
      </w:pPr>
    </w:p>
    <w:p w14:paraId="20F87FA4" w14:textId="77777777" w:rsidR="00877193" w:rsidRPr="00C168EA" w:rsidRDefault="00877193" w:rsidP="007C3ED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 w:val="24"/>
          <w:szCs w:val="20"/>
          <w:lang w:eastAsia="sl-SI"/>
        </w:rPr>
      </w:pPr>
    </w:p>
    <w:p w14:paraId="1B5304F6" w14:textId="1094543D" w:rsidR="00877193" w:rsidRPr="00C168EA" w:rsidRDefault="00FD6D05" w:rsidP="004E088F">
      <w:pPr>
        <w:keepNext/>
        <w:keepLines/>
        <w:tabs>
          <w:tab w:val="left" w:pos="1418"/>
          <w:tab w:val="left" w:pos="1702"/>
        </w:tabs>
        <w:spacing w:after="0" w:line="240" w:lineRule="auto"/>
        <w:jc w:val="both"/>
        <w:rPr>
          <w:rFonts w:ascii="Tahoma" w:hAnsi="Tahoma" w:cs="Tahoma"/>
          <w:b/>
          <w:bCs/>
          <w:szCs w:val="20"/>
          <w:lang w:eastAsia="sl-SI"/>
        </w:rPr>
      </w:pPr>
      <w:r w:rsidRPr="00FD6D05">
        <w:rPr>
          <w:rFonts w:ascii="Tahoma" w:hAnsi="Tahoma" w:cs="Tahoma"/>
          <w:lang w:eastAsia="sl-SI"/>
        </w:rPr>
        <w:t>Vse dodatne podatke bo naročnik posredoval izvajalcu na podlagi pisne ali ustne zahteve izvajalca in lastne presoje o nujnosti zahtevanih podatkov za izvedbo predmeta okvirnega sporazuma</w:t>
      </w:r>
      <w:r w:rsidR="00877193" w:rsidRPr="00C168EA">
        <w:rPr>
          <w:rFonts w:ascii="Tahoma" w:hAnsi="Tahoma" w:cs="Tahoma"/>
          <w:szCs w:val="20"/>
          <w:lang w:eastAsia="sl-SI"/>
        </w:rPr>
        <w:t>.</w:t>
      </w:r>
    </w:p>
    <w:p w14:paraId="12265396" w14:textId="77777777" w:rsidR="00FD6D05" w:rsidRPr="00E21316" w:rsidRDefault="00FD6D05" w:rsidP="004E088F">
      <w:pPr>
        <w:keepNext/>
        <w:keepLines/>
        <w:spacing w:after="0" w:line="240" w:lineRule="auto"/>
        <w:jc w:val="both"/>
        <w:rPr>
          <w:rFonts w:ascii="Tahoma" w:eastAsia="Times New Roman" w:hAnsi="Tahoma" w:cs="Tahoma"/>
          <w:lang w:eastAsia="sl-SI"/>
        </w:rPr>
      </w:pPr>
    </w:p>
    <w:p w14:paraId="63616141" w14:textId="77777777" w:rsidR="00FD6D05" w:rsidRPr="00FD6D05" w:rsidRDefault="00FD6D05" w:rsidP="004E088F">
      <w:pPr>
        <w:pStyle w:val="Odstavekseznama"/>
        <w:keepNext/>
        <w:keepLines/>
        <w:numPr>
          <w:ilvl w:val="0"/>
          <w:numId w:val="58"/>
        </w:numPr>
        <w:ind w:left="284" w:hanging="284"/>
        <w:jc w:val="center"/>
        <w:rPr>
          <w:rFonts w:ascii="Tahoma" w:hAnsi="Tahoma" w:cs="Tahoma"/>
          <w:b/>
          <w:bCs/>
          <w:sz w:val="22"/>
          <w:szCs w:val="22"/>
        </w:rPr>
      </w:pPr>
      <w:r w:rsidRPr="00FD6D05">
        <w:rPr>
          <w:rFonts w:ascii="Tahoma" w:hAnsi="Tahoma" w:cs="Tahoma"/>
          <w:b/>
          <w:bCs/>
          <w:sz w:val="22"/>
          <w:szCs w:val="22"/>
        </w:rPr>
        <w:t>FINANČNO ZAVAROVANJE</w:t>
      </w:r>
    </w:p>
    <w:p w14:paraId="29DCEA8F" w14:textId="77777777" w:rsidR="00FD6D05" w:rsidRPr="00EC4317" w:rsidRDefault="00FD6D05" w:rsidP="00FD6D05">
      <w:pPr>
        <w:keepNext/>
        <w:keepLines/>
        <w:tabs>
          <w:tab w:val="left" w:pos="2721"/>
        </w:tabs>
        <w:spacing w:after="0" w:line="240" w:lineRule="auto"/>
        <w:ind w:left="1077"/>
        <w:jc w:val="center"/>
        <w:rPr>
          <w:rFonts w:ascii="Tahoma" w:eastAsia="Times New Roman" w:hAnsi="Tahoma" w:cs="Tahoma"/>
          <w:b/>
          <w:lang w:eastAsia="sl-SI"/>
        </w:rPr>
      </w:pPr>
    </w:p>
    <w:p w14:paraId="1B1F31AA" w14:textId="77777777" w:rsidR="00FD6D05" w:rsidRPr="000F7D5F" w:rsidRDefault="00FD6D05" w:rsidP="00FD6D05">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6C105B3" w14:textId="77777777" w:rsidR="00FD6D05" w:rsidRPr="00FB661F" w:rsidRDefault="00FD6D05" w:rsidP="00FD6D05">
      <w:pPr>
        <w:keepNext/>
        <w:keepLines/>
        <w:spacing w:after="0" w:line="240" w:lineRule="auto"/>
        <w:jc w:val="center"/>
        <w:rPr>
          <w:rFonts w:ascii="Tahoma" w:eastAsia="Times New Roman" w:hAnsi="Tahoma" w:cs="Tahoma"/>
          <w:lang w:eastAsia="sl-SI"/>
        </w:rPr>
      </w:pPr>
    </w:p>
    <w:p w14:paraId="06046DB0" w14:textId="77777777" w:rsidR="00FD6D05" w:rsidRDefault="00FD6D05" w:rsidP="00FD6D05">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Pr>
          <w:rFonts w:ascii="Tahoma" w:eastAsia="Times New Roman" w:hAnsi="Tahoma" w:cs="Tahoma"/>
          <w:lang w:eastAsia="sl-SI"/>
        </w:rPr>
        <w:t>,</w:t>
      </w:r>
      <w:r w:rsidRPr="00BA3F91">
        <w:rPr>
          <w:rFonts w:ascii="Tahoma" w:eastAsia="Times New Roman" w:hAnsi="Tahoma" w:cs="Tahoma"/>
          <w:lang w:eastAsia="sl-SI"/>
        </w:rPr>
        <w:t xml:space="preserve"> ob sklenitvi okvirnega sporazuma, naročniku predložil podpisano in žigosano bianko menico z izpolnjeno, podpisano in žigosano menično izjavo za zavarovanje dobre izvedbe obveznosti po okvirnem sporazumu </w:t>
      </w:r>
      <w:r>
        <w:rPr>
          <w:rFonts w:ascii="Tahoma" w:hAnsi="Tahoma" w:cs="Tahoma"/>
        </w:rPr>
        <w:t>(</w:t>
      </w:r>
      <w:r>
        <w:rPr>
          <w:rFonts w:ascii="Tahoma" w:eastAsia="Times New Roman" w:hAnsi="Tahoma" w:cs="Tahoma"/>
          <w:lang w:eastAsia="sl-SI"/>
        </w:rPr>
        <w:t xml:space="preserve">v nadaljevanju: </w:t>
      </w:r>
      <w:r w:rsidRPr="00EC767C">
        <w:rPr>
          <w:rFonts w:ascii="Tahoma" w:eastAsia="Times New Roman" w:hAnsi="Tahoma" w:cs="Tahoma"/>
          <w:lang w:eastAsia="sl-SI"/>
        </w:rPr>
        <w:t xml:space="preserve">finančno zavarovanje 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34267C">
        <w:rPr>
          <w:rFonts w:ascii="Tahoma" w:hAnsi="Tahoma" w:cs="Tahoma"/>
        </w:rPr>
        <w:t xml:space="preserve"> v višini </w:t>
      </w:r>
      <w:r>
        <w:rPr>
          <w:rFonts w:ascii="Tahoma" w:eastAsia="Times New Roman" w:hAnsi="Tahoma" w:cs="Tahoma"/>
          <w:lang w:eastAsia="sl-SI"/>
        </w:rPr>
        <w:t xml:space="preserve">________ EUR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Pr>
          <w:rFonts w:ascii="Tahoma" w:eastAsia="Times New Roman" w:hAnsi="Tahoma" w:cs="Tahoma"/>
        </w:rPr>
        <w:t>_________ in 00/100</w:t>
      </w:r>
      <w:r w:rsidRPr="005526AB">
        <w:rPr>
          <w:rFonts w:ascii="Tahoma" w:eastAsia="Times New Roman" w:hAnsi="Tahoma" w:cs="Tahoma"/>
        </w:rPr>
        <w:t xml:space="preserve"> evrov)</w:t>
      </w:r>
      <w:r>
        <w:rPr>
          <w:rFonts w:ascii="Tahoma" w:eastAsia="Times New Roman" w:hAnsi="Tahoma" w:cs="Tahoma"/>
        </w:rPr>
        <w:t xml:space="preserve">, </w:t>
      </w:r>
      <w:r w:rsidRPr="00EC767C">
        <w:rPr>
          <w:rFonts w:ascii="Tahoma" w:eastAsia="Times New Roman" w:hAnsi="Tahoma" w:cs="Tahoma"/>
          <w:lang w:eastAsia="sl-SI"/>
        </w:rPr>
        <w:t xml:space="preserve">z dobo veljavnosti </w:t>
      </w:r>
      <w:r>
        <w:rPr>
          <w:rFonts w:ascii="Tahoma" w:eastAsia="Times New Roman" w:hAnsi="Tahoma" w:cs="Tahoma"/>
          <w:lang w:eastAsia="sl-SI"/>
        </w:rPr>
        <w:t>do 31. 12. 2027</w:t>
      </w:r>
      <w:r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14:paraId="72F09B40" w14:textId="77777777" w:rsidR="00FD6D05" w:rsidRPr="00BA3F91" w:rsidRDefault="00FD6D05" w:rsidP="00FD6D05">
      <w:pPr>
        <w:keepNext/>
        <w:keepLines/>
        <w:spacing w:after="0" w:line="240" w:lineRule="auto"/>
        <w:jc w:val="both"/>
        <w:rPr>
          <w:rFonts w:ascii="Tahoma" w:eastAsia="Times New Roman" w:hAnsi="Tahoma" w:cs="Tahoma"/>
          <w:lang w:eastAsia="sl-SI"/>
        </w:rPr>
      </w:pPr>
    </w:p>
    <w:p w14:paraId="1380EDCC" w14:textId="49E6B875" w:rsidR="00FD6D05" w:rsidRPr="004B7FE8" w:rsidRDefault="00FD6D05" w:rsidP="00FD6D05">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dobave blaga oziroma izvedene storitve</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14:paraId="542F7536" w14:textId="77777777" w:rsidR="00FD6D05" w:rsidRDefault="00FD6D05" w:rsidP="00FD6D05">
      <w:pPr>
        <w:keepNext/>
        <w:keepLines/>
        <w:widowControl w:val="0"/>
        <w:spacing w:after="0" w:line="240" w:lineRule="auto"/>
        <w:jc w:val="both"/>
        <w:rPr>
          <w:rFonts w:ascii="Tahoma" w:eastAsia="Times New Roman" w:hAnsi="Tahoma" w:cs="Tahoma"/>
          <w:lang w:eastAsia="sl-SI"/>
        </w:rPr>
      </w:pPr>
    </w:p>
    <w:p w14:paraId="3BB08B1C" w14:textId="77777777" w:rsidR="00FD6D05" w:rsidRPr="004B7FE8" w:rsidRDefault="00FD6D05" w:rsidP="00FD6D05">
      <w:pPr>
        <w:keepNext/>
        <w:keepLines/>
        <w:widowControl w:val="0"/>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obveznosti po okvirnem sporazumu, </w:t>
      </w:r>
      <w:r>
        <w:rPr>
          <w:rFonts w:ascii="Tahoma" w:eastAsia="Times New Roman" w:hAnsi="Tahoma" w:cs="Tahoma"/>
          <w:lang w:eastAsia="sl-SI"/>
        </w:rPr>
        <w:t>lahko</w:t>
      </w:r>
      <w:r w:rsidRPr="004B7FE8">
        <w:rPr>
          <w:rFonts w:ascii="Tahoma" w:eastAsia="Times New Roman" w:hAnsi="Tahoma" w:cs="Tahoma"/>
          <w:lang w:eastAsia="sl-SI"/>
        </w:rPr>
        <w:t xml:space="preserve">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in odstopi od okvirnega sporazuma, brez kakršnekoli obveznosti do izvajalca. Naročnik bo pred unovčenjem finančnega zavarovanja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izvajalca pisno pozval k izpolnitvi obveznosti po okvirnem sporazumu in mu določil rok za izpolnitev.</w:t>
      </w:r>
    </w:p>
    <w:p w14:paraId="7ED579A0" w14:textId="77777777" w:rsidR="00FD6D05" w:rsidRPr="005C6ABB" w:rsidRDefault="00FD6D05" w:rsidP="00FD6D05">
      <w:pPr>
        <w:keepNext/>
        <w:keepLines/>
        <w:tabs>
          <w:tab w:val="left" w:pos="567"/>
          <w:tab w:val="left" w:pos="1702"/>
        </w:tabs>
        <w:spacing w:after="0" w:line="240" w:lineRule="auto"/>
        <w:jc w:val="both"/>
        <w:rPr>
          <w:rFonts w:ascii="Tahoma" w:eastAsia="Times New Roman" w:hAnsi="Tahoma" w:cs="Tahoma"/>
          <w:lang w:eastAsia="sl-SI"/>
        </w:rPr>
      </w:pPr>
    </w:p>
    <w:p w14:paraId="5EA7E1C4" w14:textId="77777777" w:rsidR="00FD6D05" w:rsidRPr="00BA3F91" w:rsidRDefault="00FD6D05" w:rsidP="00FD6D05">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98CF2BE" w14:textId="77777777" w:rsidR="00FD6D05" w:rsidRPr="00BA3F91" w:rsidRDefault="00FD6D05" w:rsidP="00FD6D05">
      <w:pPr>
        <w:keepNext/>
        <w:keepLines/>
        <w:tabs>
          <w:tab w:val="left" w:pos="567"/>
          <w:tab w:val="left" w:pos="1702"/>
        </w:tabs>
        <w:spacing w:after="0" w:line="240" w:lineRule="auto"/>
        <w:jc w:val="both"/>
        <w:rPr>
          <w:rFonts w:ascii="Tahoma" w:eastAsia="Times New Roman" w:hAnsi="Tahoma" w:cs="Tahoma"/>
          <w:b/>
          <w:lang w:eastAsia="sl-SI"/>
        </w:rPr>
      </w:pPr>
    </w:p>
    <w:p w14:paraId="5F495B5B" w14:textId="77777777" w:rsidR="00FD6D05" w:rsidRPr="00B3547F" w:rsidRDefault="00FD6D05" w:rsidP="00FD6D05">
      <w:pPr>
        <w:keepNext/>
        <w:keepLines/>
        <w:widowControl w:val="0"/>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14:paraId="700886BF" w14:textId="77777777" w:rsidR="00FD6D05" w:rsidRPr="00EC4317" w:rsidRDefault="00FD6D05" w:rsidP="00877193">
      <w:pPr>
        <w:keepNext/>
        <w:keepLines/>
        <w:spacing w:after="0" w:line="240" w:lineRule="auto"/>
        <w:jc w:val="both"/>
        <w:rPr>
          <w:rFonts w:ascii="Tahoma" w:eastAsia="Times New Roman" w:hAnsi="Tahoma" w:cs="Tahoma"/>
          <w:color w:val="000000"/>
          <w:lang w:eastAsia="sl-SI"/>
        </w:rPr>
      </w:pPr>
    </w:p>
    <w:p w14:paraId="15231C71"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Pr>
          <w:rFonts w:ascii="Tahoma" w:hAnsi="Tahoma" w:cs="Tahoma"/>
          <w:b/>
          <w:bCs/>
          <w:sz w:val="22"/>
          <w:szCs w:val="22"/>
        </w:rPr>
        <w:t>POGODBENA KAZEN</w:t>
      </w:r>
    </w:p>
    <w:p w14:paraId="7F06CEE6" w14:textId="77777777" w:rsidR="00877193" w:rsidRPr="00EC4317" w:rsidRDefault="00877193" w:rsidP="00877193">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33C4211" w14:textId="77777777" w:rsidR="00877193" w:rsidRPr="000F7D5F"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9BF7165" w14:textId="77777777" w:rsidR="00877193" w:rsidRPr="00EC4317" w:rsidRDefault="00877193" w:rsidP="00877193">
      <w:pPr>
        <w:keepNext/>
        <w:keepLines/>
        <w:spacing w:after="0" w:line="240" w:lineRule="auto"/>
        <w:jc w:val="both"/>
        <w:rPr>
          <w:rFonts w:ascii="Tahoma" w:eastAsia="Times New Roman" w:hAnsi="Tahoma" w:cs="Tahoma"/>
          <w:lang w:eastAsia="sl-SI"/>
        </w:rPr>
      </w:pPr>
    </w:p>
    <w:p w14:paraId="429EB6EB" w14:textId="77777777" w:rsidR="008B2297" w:rsidRDefault="008B2297" w:rsidP="008B2297">
      <w:pPr>
        <w:keepNext/>
        <w:keepLines/>
        <w:widowControl w:val="0"/>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ne izpolni svojih obveznosti iz okvirnega sporazuma v dogovorjenem roku</w:t>
      </w:r>
      <w:r>
        <w:rPr>
          <w:rFonts w:ascii="Tahoma" w:eastAsia="Times New Roman" w:hAnsi="Tahoma" w:cs="Tahoma"/>
          <w:szCs w:val="20"/>
          <w:lang w:eastAsia="sl-SI"/>
        </w:rPr>
        <w:t>, opredeljenem:</w:t>
      </w:r>
    </w:p>
    <w:p w14:paraId="5DDC3D4C" w14:textId="1B7EF81C" w:rsidR="008B2297" w:rsidRPr="00BF64D8" w:rsidRDefault="008B2297" w:rsidP="008B2297">
      <w:pPr>
        <w:pStyle w:val="Odstavekseznama"/>
        <w:keepNext/>
        <w:keepLines/>
        <w:widowControl w:val="0"/>
        <w:numPr>
          <w:ilvl w:val="0"/>
          <w:numId w:val="46"/>
        </w:numPr>
        <w:jc w:val="both"/>
        <w:rPr>
          <w:rFonts w:ascii="Tahoma" w:hAnsi="Tahoma" w:cs="Tahoma"/>
          <w:sz w:val="22"/>
          <w:szCs w:val="22"/>
        </w:rPr>
      </w:pPr>
      <w:r w:rsidRPr="00BF64D8">
        <w:rPr>
          <w:rFonts w:ascii="Tahoma" w:hAnsi="Tahoma" w:cs="Tahoma"/>
          <w:sz w:val="22"/>
          <w:szCs w:val="22"/>
        </w:rPr>
        <w:lastRenderedPageBreak/>
        <w:t xml:space="preserve">v tretjem odstavku </w:t>
      </w:r>
      <w:r w:rsidR="00C118BA">
        <w:rPr>
          <w:rFonts w:ascii="Tahoma" w:hAnsi="Tahoma" w:cs="Tahoma"/>
          <w:sz w:val="22"/>
          <w:szCs w:val="22"/>
        </w:rPr>
        <w:t>7</w:t>
      </w:r>
      <w:r w:rsidRPr="00BF64D8">
        <w:rPr>
          <w:rFonts w:ascii="Tahoma" w:hAnsi="Tahoma" w:cs="Tahoma"/>
          <w:sz w:val="22"/>
          <w:szCs w:val="22"/>
        </w:rPr>
        <w:t>. člena tega okvirnega sporazuma, in neizpolnitev ni posledica višje sile, kot je zapisano v 1</w:t>
      </w:r>
      <w:r w:rsidR="00C118BA">
        <w:rPr>
          <w:rFonts w:ascii="Tahoma" w:hAnsi="Tahoma" w:cs="Tahoma"/>
          <w:sz w:val="22"/>
          <w:szCs w:val="22"/>
        </w:rPr>
        <w:t>6</w:t>
      </w:r>
      <w:r w:rsidRPr="00BF64D8">
        <w:rPr>
          <w:rFonts w:ascii="Tahoma" w:hAnsi="Tahoma" w:cs="Tahoma"/>
          <w:sz w:val="22"/>
          <w:szCs w:val="22"/>
        </w:rPr>
        <w:t>. členu tega okvirnega sporazuma, je dolžan naročniku plačati pogodbeno kazen v višini 1% (enega odstotka) vrednosti posameznega nabavnega naročila naročnika brez DDV za vsak zamujen koledarski dan, vendar največ 20% (dvajset odstotkov) vrednosti posameznega nabavnega naročila naročnika brez DDV.</w:t>
      </w:r>
    </w:p>
    <w:p w14:paraId="652863F9" w14:textId="5CB27345" w:rsidR="008B2297" w:rsidRPr="00BF64D8" w:rsidRDefault="008B2297" w:rsidP="008B2297">
      <w:pPr>
        <w:pStyle w:val="Odstavekseznama"/>
        <w:keepNext/>
        <w:keepLines/>
        <w:widowControl w:val="0"/>
        <w:numPr>
          <w:ilvl w:val="0"/>
          <w:numId w:val="46"/>
        </w:numPr>
        <w:jc w:val="both"/>
        <w:rPr>
          <w:rFonts w:ascii="Tahoma" w:hAnsi="Tahoma" w:cs="Tahoma"/>
          <w:sz w:val="22"/>
          <w:szCs w:val="22"/>
        </w:rPr>
      </w:pPr>
      <w:r w:rsidRPr="00BF64D8">
        <w:rPr>
          <w:rFonts w:ascii="Tahoma" w:hAnsi="Tahoma" w:cs="Tahoma"/>
          <w:sz w:val="22"/>
          <w:szCs w:val="22"/>
        </w:rPr>
        <w:t>V</w:t>
      </w:r>
      <w:r>
        <w:rPr>
          <w:rFonts w:ascii="Tahoma" w:hAnsi="Tahoma" w:cs="Tahoma"/>
          <w:sz w:val="22"/>
          <w:szCs w:val="22"/>
        </w:rPr>
        <w:t xml:space="preserve"> četrte</w:t>
      </w:r>
      <w:r w:rsidRPr="00BF64D8">
        <w:rPr>
          <w:rFonts w:ascii="Tahoma" w:hAnsi="Tahoma" w:cs="Tahoma"/>
          <w:sz w:val="22"/>
          <w:szCs w:val="22"/>
        </w:rPr>
        <w:t xml:space="preserve">m odstavku </w:t>
      </w:r>
      <w:r w:rsidR="00C118BA">
        <w:rPr>
          <w:rFonts w:ascii="Tahoma" w:hAnsi="Tahoma" w:cs="Tahoma"/>
          <w:sz w:val="22"/>
          <w:szCs w:val="22"/>
        </w:rPr>
        <w:t>7</w:t>
      </w:r>
      <w:r w:rsidRPr="00BF64D8">
        <w:rPr>
          <w:rFonts w:ascii="Tahoma" w:hAnsi="Tahoma" w:cs="Tahoma"/>
          <w:sz w:val="22"/>
          <w:szCs w:val="22"/>
        </w:rPr>
        <w:t>. člena tega okvirnega sporazuma, in neizpolnitev ni posledica višje sile, kot je zapisano v 1</w:t>
      </w:r>
      <w:r w:rsidR="00C118BA">
        <w:rPr>
          <w:rFonts w:ascii="Tahoma" w:hAnsi="Tahoma" w:cs="Tahoma"/>
          <w:sz w:val="22"/>
          <w:szCs w:val="22"/>
        </w:rPr>
        <w:t>6</w:t>
      </w:r>
      <w:r w:rsidRPr="00BF64D8">
        <w:rPr>
          <w:rFonts w:ascii="Tahoma" w:hAnsi="Tahoma" w:cs="Tahoma"/>
          <w:sz w:val="22"/>
          <w:szCs w:val="22"/>
        </w:rPr>
        <w:t>. členu tega okvirnega sporazuma, je dolžan naročniku plačati pogodbeno kazen v višini 1% (enega odstotka) vrednosti posameznega nabavnega naročila naročnika brez DDV za vsak</w:t>
      </w:r>
      <w:r>
        <w:rPr>
          <w:rFonts w:ascii="Tahoma" w:hAnsi="Tahoma" w:cs="Tahoma"/>
          <w:sz w:val="22"/>
          <w:szCs w:val="22"/>
        </w:rPr>
        <w:t>o zamujeno uro</w:t>
      </w:r>
      <w:r w:rsidRPr="00BF64D8">
        <w:rPr>
          <w:rFonts w:ascii="Tahoma" w:hAnsi="Tahoma" w:cs="Tahoma"/>
          <w:sz w:val="22"/>
          <w:szCs w:val="22"/>
        </w:rPr>
        <w:t>, vendar največ 20% (dvajset odstotkov) vrednosti posameznega nabavnega naročila naročnika brez DDV</w:t>
      </w:r>
      <w:r>
        <w:rPr>
          <w:rFonts w:ascii="Tahoma" w:hAnsi="Tahoma" w:cs="Tahoma"/>
          <w:sz w:val="22"/>
          <w:szCs w:val="22"/>
        </w:rPr>
        <w:t>,</w:t>
      </w:r>
    </w:p>
    <w:p w14:paraId="6A1C6428" w14:textId="287F54CB" w:rsidR="008B2297" w:rsidRPr="00BF64D8" w:rsidRDefault="008B2297" w:rsidP="008B2297">
      <w:pPr>
        <w:pStyle w:val="Odstavekseznama"/>
        <w:keepNext/>
        <w:keepLines/>
        <w:widowControl w:val="0"/>
        <w:numPr>
          <w:ilvl w:val="0"/>
          <w:numId w:val="46"/>
        </w:numPr>
        <w:jc w:val="both"/>
        <w:rPr>
          <w:rFonts w:ascii="Tahoma" w:hAnsi="Tahoma" w:cs="Tahoma"/>
          <w:sz w:val="22"/>
          <w:szCs w:val="22"/>
        </w:rPr>
      </w:pPr>
      <w:r w:rsidRPr="00BF64D8">
        <w:rPr>
          <w:rFonts w:ascii="Tahoma" w:hAnsi="Tahoma" w:cs="Tahoma"/>
          <w:sz w:val="22"/>
          <w:szCs w:val="22"/>
        </w:rPr>
        <w:t xml:space="preserve">v tretjem odstavku </w:t>
      </w:r>
      <w:r w:rsidR="00C118BA">
        <w:rPr>
          <w:rFonts w:ascii="Tahoma" w:hAnsi="Tahoma" w:cs="Tahoma"/>
          <w:sz w:val="22"/>
          <w:szCs w:val="22"/>
        </w:rPr>
        <w:t>8</w:t>
      </w:r>
      <w:r w:rsidRPr="00BF64D8">
        <w:rPr>
          <w:rFonts w:ascii="Tahoma" w:hAnsi="Tahoma" w:cs="Tahoma"/>
          <w:sz w:val="22"/>
          <w:szCs w:val="22"/>
        </w:rPr>
        <w:t>. člena tega okvirnega sporazuma, in neizpolnitev ni posledica višje sile, kot je zapisano v 1</w:t>
      </w:r>
      <w:r w:rsidR="00C118BA">
        <w:rPr>
          <w:rFonts w:ascii="Tahoma" w:hAnsi="Tahoma" w:cs="Tahoma"/>
          <w:sz w:val="22"/>
          <w:szCs w:val="22"/>
        </w:rPr>
        <w:t>6</w:t>
      </w:r>
      <w:r w:rsidRPr="00BF64D8">
        <w:rPr>
          <w:rFonts w:ascii="Tahoma" w:hAnsi="Tahoma" w:cs="Tahoma"/>
          <w:sz w:val="22"/>
          <w:szCs w:val="22"/>
        </w:rPr>
        <w:t>. členu tega okvirnega sporazuma, je dolžan naročniku plačati pogodbeno kazen v višini 1% (enega odstotka) vrednosti posameznega nabavnega naročila naročnika brez DDV za vsak zamujen koledarski dan, vendar največ 20% (dvajset odstotkov) vrednosti posameznega nabavnega naročila naročnika brez DDV.</w:t>
      </w:r>
    </w:p>
    <w:p w14:paraId="59903FB7" w14:textId="77777777" w:rsidR="008B2297" w:rsidRPr="00654F1B" w:rsidRDefault="008B2297" w:rsidP="008B2297">
      <w:pPr>
        <w:keepNext/>
        <w:keepLines/>
        <w:widowControl w:val="0"/>
        <w:spacing w:after="0" w:line="240" w:lineRule="auto"/>
        <w:jc w:val="both"/>
        <w:rPr>
          <w:rFonts w:ascii="Tahoma" w:eastAsia="Times New Roman" w:hAnsi="Tahoma" w:cs="Tahoma"/>
          <w:szCs w:val="20"/>
          <w:lang w:eastAsia="sl-SI"/>
        </w:rPr>
      </w:pPr>
    </w:p>
    <w:p w14:paraId="0DE93DC7" w14:textId="77777777" w:rsidR="008B2297" w:rsidRPr="00F504B9" w:rsidRDefault="008B2297" w:rsidP="008B2297">
      <w:pPr>
        <w:keepNext/>
        <w:keepLines/>
        <w:widowControl w:val="0"/>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Pr>
          <w:rFonts w:ascii="Tahoma" w:eastAsia="Times New Roman" w:hAnsi="Tahoma" w:cs="Tahoma"/>
          <w:szCs w:val="20"/>
          <w:lang w:eastAsia="sl-SI"/>
        </w:rPr>
        <w:t>2</w:t>
      </w:r>
      <w:r w:rsidRPr="00654F1B">
        <w:rPr>
          <w:rFonts w:ascii="Tahoma" w:eastAsia="Times New Roman" w:hAnsi="Tahoma" w:cs="Tahoma"/>
          <w:szCs w:val="20"/>
          <w:lang w:eastAsia="sl-SI"/>
        </w:rPr>
        <w:t>0% (d</w:t>
      </w:r>
      <w:r>
        <w:rPr>
          <w:rFonts w:ascii="Tahoma" w:eastAsia="Times New Roman" w:hAnsi="Tahoma" w:cs="Tahoma"/>
          <w:szCs w:val="20"/>
          <w:lang w:eastAsia="sl-SI"/>
        </w:rPr>
        <w:t>vajset</w:t>
      </w:r>
      <w:r w:rsidRPr="00654F1B">
        <w:rPr>
          <w:rFonts w:ascii="Tahoma" w:eastAsia="Times New Roman" w:hAnsi="Tahoma" w:cs="Tahoma"/>
          <w:szCs w:val="20"/>
          <w:lang w:eastAsia="sl-SI"/>
        </w:rPr>
        <w:t xml:space="preserve"> odstotkov) </w:t>
      </w:r>
      <w:r w:rsidRPr="00BF677C">
        <w:rPr>
          <w:rFonts w:ascii="Tahoma" w:hAnsi="Tahoma" w:cs="Tahoma"/>
        </w:rPr>
        <w:t xml:space="preserve">vrednosti posameznega nabavnega naročila naročnika </w:t>
      </w:r>
      <w:r>
        <w:rPr>
          <w:rFonts w:ascii="Tahoma" w:hAnsi="Tahoma" w:cs="Tahoma"/>
        </w:rPr>
        <w:t>bre</w:t>
      </w:r>
      <w:r w:rsidRPr="00BF677C">
        <w:rPr>
          <w:rFonts w:ascii="Tahoma" w:hAnsi="Tahoma" w:cs="Tahoma"/>
        </w:rPr>
        <w:t xml:space="preserv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iz okvirnega sporazuma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14:paraId="46034F5A" w14:textId="77777777" w:rsidR="00877193" w:rsidRPr="00BA3F91" w:rsidRDefault="00877193" w:rsidP="00877193">
      <w:pPr>
        <w:keepNext/>
        <w:keepLines/>
        <w:spacing w:after="0" w:line="240" w:lineRule="auto"/>
        <w:jc w:val="both"/>
        <w:rPr>
          <w:rFonts w:ascii="Tahoma" w:eastAsia="Times New Roman" w:hAnsi="Tahoma" w:cs="Tahoma"/>
          <w:lang w:eastAsia="sl-SI"/>
        </w:rPr>
      </w:pPr>
    </w:p>
    <w:p w14:paraId="08080B69"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7AA7B36" w14:textId="77777777" w:rsidR="00877193" w:rsidRPr="00BA3F91" w:rsidRDefault="00877193" w:rsidP="00877193">
      <w:pPr>
        <w:keepNext/>
        <w:keepLines/>
        <w:spacing w:after="0" w:line="240" w:lineRule="auto"/>
        <w:jc w:val="both"/>
        <w:rPr>
          <w:rFonts w:ascii="Tahoma" w:eastAsia="Times New Roman" w:hAnsi="Tahoma" w:cs="Tahoma"/>
          <w:lang w:eastAsia="sl-SI"/>
        </w:rPr>
      </w:pPr>
    </w:p>
    <w:p w14:paraId="41173624" w14:textId="77777777" w:rsidR="008B2297" w:rsidRPr="002E4607" w:rsidRDefault="008B2297" w:rsidP="008B2297">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 xml:space="preserve">Naročnik si pridrži pravico uveljaviti pogodbeno kazen </w:t>
      </w:r>
      <w:r>
        <w:rPr>
          <w:rFonts w:ascii="Tahoma" w:eastAsia="Times New Roman" w:hAnsi="Tahoma" w:cs="Tahoma"/>
          <w:lang w:eastAsia="sl-SI"/>
        </w:rPr>
        <w:t xml:space="preserve">za zamudo </w:t>
      </w:r>
      <w:r w:rsidRPr="002E4607">
        <w:rPr>
          <w:rFonts w:ascii="Tahoma" w:eastAsia="Times New Roman" w:hAnsi="Tahoma" w:cs="Tahoma"/>
          <w:lang w:eastAsia="sl-SI"/>
        </w:rPr>
        <w:t>pri plačilu računa, čeprav ob zamudi izvajalca ni posebej opozoril, niti obvestil</w:t>
      </w:r>
      <w:r>
        <w:rPr>
          <w:rFonts w:ascii="Tahoma" w:eastAsia="Times New Roman" w:hAnsi="Tahoma" w:cs="Tahoma"/>
          <w:lang w:eastAsia="sl-SI"/>
        </w:rPr>
        <w:t xml:space="preserve"> o nameri, da bo pogodbeno kazen za zamudo obračunal</w:t>
      </w:r>
      <w:r w:rsidRPr="002E4607">
        <w:rPr>
          <w:rFonts w:ascii="Tahoma" w:eastAsia="Times New Roman" w:hAnsi="Tahoma" w:cs="Tahoma"/>
          <w:lang w:eastAsia="sl-SI"/>
        </w:rPr>
        <w:t>.</w:t>
      </w:r>
    </w:p>
    <w:p w14:paraId="3284CCE2" w14:textId="77777777" w:rsidR="008B2297" w:rsidRPr="002E4607" w:rsidRDefault="008B2297" w:rsidP="008B2297">
      <w:pPr>
        <w:keepNext/>
        <w:keepLines/>
        <w:widowControl w:val="0"/>
        <w:spacing w:after="0" w:line="240" w:lineRule="auto"/>
        <w:jc w:val="both"/>
        <w:rPr>
          <w:rFonts w:ascii="Tahoma" w:eastAsia="Times New Roman" w:hAnsi="Tahoma" w:cs="Tahoma"/>
          <w:lang w:eastAsia="sl-SI"/>
        </w:rPr>
      </w:pPr>
    </w:p>
    <w:p w14:paraId="2BB4D0B8" w14:textId="77777777" w:rsidR="008B2297" w:rsidRPr="002E4607" w:rsidRDefault="008B2297" w:rsidP="008B2297">
      <w:pPr>
        <w:keepNext/>
        <w:keepLines/>
        <w:widowControl w:val="0"/>
        <w:spacing w:after="0" w:line="240" w:lineRule="auto"/>
        <w:jc w:val="both"/>
        <w:rPr>
          <w:rFonts w:ascii="Tahoma" w:eastAsia="Times New Roman" w:hAnsi="Tahoma" w:cs="Tahoma"/>
          <w:lang w:eastAsia="sl-SI"/>
        </w:rPr>
      </w:pPr>
      <w:r w:rsidRPr="002E4607">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14:paraId="52B7FBC8" w14:textId="77777777" w:rsidR="008B2297" w:rsidRPr="002E4607" w:rsidRDefault="008B2297" w:rsidP="008B2297">
      <w:pPr>
        <w:keepNext/>
        <w:keepLines/>
        <w:widowControl w:val="0"/>
        <w:spacing w:after="0" w:line="240" w:lineRule="auto"/>
        <w:jc w:val="both"/>
        <w:rPr>
          <w:rFonts w:ascii="Tahoma" w:eastAsia="Times New Roman" w:hAnsi="Tahoma" w:cs="Tahoma"/>
          <w:lang w:eastAsia="sl-SI"/>
        </w:rPr>
      </w:pPr>
    </w:p>
    <w:p w14:paraId="218F0A7D" w14:textId="774318CB" w:rsidR="00877193" w:rsidRDefault="008B2297" w:rsidP="008B2297">
      <w:pPr>
        <w:keepNext/>
        <w:keepLines/>
        <w:spacing w:after="0" w:line="240" w:lineRule="auto"/>
        <w:jc w:val="both"/>
        <w:rPr>
          <w:rFonts w:ascii="Tahoma" w:eastAsia="Times New Roman" w:hAnsi="Tahoma" w:cs="Tahoma"/>
          <w:lang w:eastAsia="sl-SI"/>
        </w:rPr>
      </w:pPr>
      <w:r w:rsidRPr="002E4607">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obveznosti iz okvirnega sporazuma in škodo uveljavljal tudi po splošnih načelih odškodninske odgovornosti, neodvisno od uveljavljanja pogodbene kazni</w:t>
      </w:r>
      <w:r w:rsidR="00877193" w:rsidRPr="007C3078">
        <w:rPr>
          <w:rFonts w:ascii="Tahoma" w:eastAsia="Times New Roman" w:hAnsi="Tahoma" w:cs="Tahoma"/>
          <w:lang w:eastAsia="sl-SI"/>
        </w:rPr>
        <w:t>.</w:t>
      </w:r>
    </w:p>
    <w:p w14:paraId="07921FBA" w14:textId="77777777" w:rsidR="00877193" w:rsidRPr="00D614FF" w:rsidRDefault="00877193" w:rsidP="00877193">
      <w:pPr>
        <w:keepNext/>
        <w:keepLines/>
        <w:spacing w:after="0" w:line="240" w:lineRule="auto"/>
        <w:jc w:val="both"/>
        <w:rPr>
          <w:rFonts w:ascii="Tahoma" w:hAnsi="Tahoma" w:cs="Tahoma"/>
          <w:lang w:eastAsia="sl-SI"/>
        </w:rPr>
      </w:pPr>
    </w:p>
    <w:p w14:paraId="0BD7CC89"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ZAGOTAVLJANJE VARNOSTI NA DELOVIŠČU</w:t>
      </w:r>
    </w:p>
    <w:p w14:paraId="70CE4C74" w14:textId="77777777" w:rsidR="00877193" w:rsidRPr="00D614FF" w:rsidRDefault="00877193" w:rsidP="00877193">
      <w:pPr>
        <w:keepNext/>
        <w:keepLines/>
        <w:tabs>
          <w:tab w:val="left" w:pos="567"/>
          <w:tab w:val="left" w:pos="1418"/>
          <w:tab w:val="left" w:pos="1702"/>
        </w:tabs>
        <w:spacing w:after="0" w:line="240" w:lineRule="auto"/>
        <w:jc w:val="both"/>
        <w:rPr>
          <w:rFonts w:ascii="Tahoma" w:hAnsi="Tahoma" w:cs="Tahoma"/>
          <w:b/>
          <w:bCs/>
          <w:szCs w:val="20"/>
          <w:lang w:eastAsia="sl-SI"/>
        </w:rPr>
      </w:pPr>
    </w:p>
    <w:p w14:paraId="3557F02F" w14:textId="77777777" w:rsidR="00877193" w:rsidRPr="00D614FF"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14:paraId="09A6003D" w14:textId="77777777" w:rsidR="00877193" w:rsidRPr="00D614FF" w:rsidRDefault="00877193" w:rsidP="00877193">
      <w:pPr>
        <w:keepNext/>
        <w:keepLines/>
        <w:tabs>
          <w:tab w:val="left" w:pos="567"/>
          <w:tab w:val="left" w:pos="1418"/>
          <w:tab w:val="left" w:pos="1702"/>
        </w:tabs>
        <w:spacing w:after="0" w:line="240" w:lineRule="auto"/>
        <w:jc w:val="both"/>
        <w:rPr>
          <w:rFonts w:ascii="Tahoma" w:hAnsi="Tahoma" w:cs="Tahoma"/>
          <w:bCs/>
          <w:szCs w:val="20"/>
          <w:lang w:eastAsia="sl-SI"/>
        </w:rPr>
      </w:pPr>
    </w:p>
    <w:p w14:paraId="4063CA60" w14:textId="77777777" w:rsidR="00877193" w:rsidRPr="007C3078" w:rsidRDefault="00877193" w:rsidP="0087719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14:paraId="4F5790C7" w14:textId="77777777" w:rsidR="00877193" w:rsidRPr="007C3078" w:rsidRDefault="00877193" w:rsidP="00877193">
      <w:pPr>
        <w:keepNext/>
        <w:keepLines/>
        <w:spacing w:after="0" w:line="240" w:lineRule="auto"/>
        <w:jc w:val="both"/>
        <w:rPr>
          <w:rFonts w:ascii="Tahoma" w:eastAsia="Times New Roman" w:hAnsi="Tahoma" w:cs="Tahoma"/>
          <w:bCs/>
          <w:lang w:eastAsia="sl-SI"/>
        </w:rPr>
      </w:pPr>
    </w:p>
    <w:p w14:paraId="6D59FC34" w14:textId="77777777" w:rsidR="00877193" w:rsidRPr="007C3078" w:rsidRDefault="00877193" w:rsidP="0087719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14:paraId="302D55E5" w14:textId="77777777" w:rsidR="00877193" w:rsidRPr="007C3078" w:rsidRDefault="00877193" w:rsidP="00877193">
      <w:pPr>
        <w:keepNext/>
        <w:keepLines/>
        <w:spacing w:after="0" w:line="240" w:lineRule="auto"/>
        <w:jc w:val="both"/>
        <w:rPr>
          <w:rFonts w:ascii="Tahoma" w:eastAsia="Times New Roman" w:hAnsi="Tahoma" w:cs="Tahoma"/>
          <w:bCs/>
          <w:lang w:eastAsia="sl-SI"/>
        </w:rPr>
      </w:pPr>
    </w:p>
    <w:p w14:paraId="56450789" w14:textId="77777777" w:rsidR="00877193" w:rsidRPr="007C3078" w:rsidRDefault="00877193" w:rsidP="0087719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14:paraId="313EE857" w14:textId="77777777" w:rsidR="00877193" w:rsidRPr="007C3078" w:rsidRDefault="00877193" w:rsidP="00877193">
      <w:pPr>
        <w:keepNext/>
        <w:keepLines/>
        <w:numPr>
          <w:ilvl w:val="0"/>
          <w:numId w:val="49"/>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14:paraId="556415B7" w14:textId="77777777" w:rsidR="00877193" w:rsidRPr="007C3078" w:rsidRDefault="00877193" w:rsidP="00877193">
      <w:pPr>
        <w:keepNext/>
        <w:keepLines/>
        <w:numPr>
          <w:ilvl w:val="0"/>
          <w:numId w:val="49"/>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lastRenderedPageBreak/>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7BA1EB96" w14:textId="77777777" w:rsidR="00877193" w:rsidRPr="007C3078" w:rsidRDefault="00877193" w:rsidP="00877193">
      <w:pPr>
        <w:keepNext/>
        <w:keepLines/>
        <w:spacing w:after="0" w:line="240" w:lineRule="auto"/>
        <w:jc w:val="both"/>
        <w:rPr>
          <w:rFonts w:ascii="Tahoma" w:eastAsia="Times New Roman" w:hAnsi="Tahoma" w:cs="Tahoma"/>
          <w:bCs/>
          <w:lang w:eastAsia="sl-SI"/>
        </w:rPr>
      </w:pPr>
    </w:p>
    <w:p w14:paraId="0DD7DF18" w14:textId="77777777" w:rsidR="00877193" w:rsidRPr="007C3078" w:rsidRDefault="00877193" w:rsidP="0087719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14:paraId="2D964A1A" w14:textId="77777777" w:rsidR="00877193" w:rsidRPr="007C3078" w:rsidRDefault="00877193" w:rsidP="00877193">
      <w:pPr>
        <w:keepNext/>
        <w:keepLines/>
        <w:spacing w:after="0" w:line="240" w:lineRule="auto"/>
        <w:jc w:val="both"/>
        <w:rPr>
          <w:rFonts w:ascii="Tahoma" w:eastAsia="Times New Roman" w:hAnsi="Tahoma" w:cs="Tahoma"/>
          <w:bCs/>
          <w:lang w:eastAsia="sl-SI"/>
        </w:rPr>
      </w:pPr>
    </w:p>
    <w:p w14:paraId="79A58BA0" w14:textId="5B9B3941" w:rsidR="00877193" w:rsidRPr="007C3078" w:rsidRDefault="00877193" w:rsidP="00877193">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Pr>
          <w:rFonts w:ascii="Tahoma" w:eastAsia="Times New Roman" w:hAnsi="Tahoma" w:cs="Tahoma"/>
          <w:bCs/>
          <w:lang w:eastAsia="sl-SI"/>
        </w:rPr>
        <w:t>2</w:t>
      </w:r>
      <w:r w:rsidR="00C118BA">
        <w:rPr>
          <w:rFonts w:ascii="Tahoma" w:eastAsia="Times New Roman" w:hAnsi="Tahoma" w:cs="Tahoma"/>
          <w:bCs/>
          <w:lang w:eastAsia="sl-SI"/>
        </w:rPr>
        <w:t>4</w:t>
      </w:r>
      <w:r w:rsidRPr="007C3078">
        <w:rPr>
          <w:rFonts w:ascii="Tahoma" w:eastAsia="Times New Roman" w:hAnsi="Tahoma" w:cs="Tahoma"/>
          <w:bCs/>
          <w:lang w:eastAsia="sl-SI"/>
        </w:rPr>
        <w:t>. členu tega okvirnega sporazuma.</w:t>
      </w:r>
    </w:p>
    <w:p w14:paraId="5EEA8491" w14:textId="77777777" w:rsidR="00877193" w:rsidRDefault="00877193" w:rsidP="00877193">
      <w:pPr>
        <w:keepNext/>
        <w:keepLines/>
        <w:spacing w:after="0" w:line="240" w:lineRule="auto"/>
        <w:jc w:val="both"/>
        <w:rPr>
          <w:rFonts w:ascii="Tahoma" w:eastAsia="Times New Roman" w:hAnsi="Tahoma" w:cs="Tahoma"/>
          <w:color w:val="000000"/>
          <w:lang w:eastAsia="sl-SI"/>
        </w:rPr>
      </w:pPr>
    </w:p>
    <w:p w14:paraId="65EC89DD"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PREDSTAVNIKI STRANK OKVIRNEGA SPORAZUMA</w:t>
      </w:r>
    </w:p>
    <w:p w14:paraId="3E71BF4C" w14:textId="77777777" w:rsidR="00877193" w:rsidRPr="00065D29" w:rsidRDefault="00877193" w:rsidP="00877193">
      <w:pPr>
        <w:keepNext/>
        <w:keepLines/>
        <w:suppressAutoHyphens/>
        <w:spacing w:after="0" w:line="240" w:lineRule="auto"/>
        <w:jc w:val="center"/>
        <w:rPr>
          <w:rFonts w:ascii="Tahoma" w:eastAsia="Times New Roman" w:hAnsi="Tahoma" w:cs="Tahoma"/>
          <w:b/>
          <w:color w:val="000000"/>
          <w:lang w:eastAsia="sl-SI"/>
        </w:rPr>
      </w:pPr>
    </w:p>
    <w:p w14:paraId="2CC4A28C" w14:textId="77777777" w:rsidR="00877193" w:rsidRPr="00065D29"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14:paraId="0E9CA9D5" w14:textId="77777777" w:rsidR="00877193" w:rsidRPr="00065D29" w:rsidRDefault="00877193" w:rsidP="00877193">
      <w:pPr>
        <w:keepNext/>
        <w:keepLines/>
        <w:spacing w:after="0" w:line="240" w:lineRule="auto"/>
        <w:jc w:val="both"/>
        <w:rPr>
          <w:rFonts w:ascii="Tahoma" w:eastAsia="Times New Roman" w:hAnsi="Tahoma" w:cs="Tahoma"/>
          <w:lang w:eastAsia="sl-SI"/>
        </w:rPr>
      </w:pPr>
    </w:p>
    <w:p w14:paraId="566BE196" w14:textId="77777777" w:rsidR="008B2297" w:rsidRDefault="008B2297" w:rsidP="008B2297">
      <w:pPr>
        <w:keepNext/>
        <w:keepLines/>
        <w:spacing w:after="0" w:line="240" w:lineRule="auto"/>
        <w:jc w:val="both"/>
        <w:rPr>
          <w:rFonts w:ascii="Tahoma" w:hAnsi="Tahoma" w:cs="Tahoma"/>
        </w:rPr>
      </w:pPr>
      <w:r>
        <w:rPr>
          <w:rFonts w:ascii="Tahoma" w:eastAsia="Times New Roman" w:hAnsi="Tahoma" w:cs="Tahoma"/>
          <w:lang w:eastAsia="sl-SI"/>
        </w:rPr>
        <w:t>Pr</w:t>
      </w:r>
      <w:r w:rsidRPr="005E2896">
        <w:rPr>
          <w:rFonts w:ascii="Tahoma" w:eastAsia="Times New Roman" w:hAnsi="Tahoma" w:cs="Tahoma"/>
          <w:lang w:eastAsia="sl-SI"/>
        </w:rPr>
        <w:t>edstavni</w:t>
      </w:r>
      <w:r>
        <w:rPr>
          <w:rFonts w:ascii="Tahoma" w:eastAsia="Times New Roman" w:hAnsi="Tahoma" w:cs="Tahoma"/>
          <w:lang w:eastAsia="sl-SI"/>
        </w:rPr>
        <w:t xml:space="preserve">k </w:t>
      </w:r>
      <w:r w:rsidRPr="005E2896">
        <w:rPr>
          <w:rFonts w:ascii="Tahoma" w:eastAsia="Times New Roman" w:hAnsi="Tahoma" w:cs="Tahoma"/>
          <w:lang w:eastAsia="sl-SI"/>
        </w:rPr>
        <w:t>naročnika</w:t>
      </w:r>
      <w:r w:rsidRPr="00D55CAE">
        <w:rPr>
          <w:rFonts w:ascii="Tahoma" w:hAnsi="Tahoma" w:cs="Tahoma"/>
          <w:lang w:eastAsia="sl-SI"/>
        </w:rPr>
        <w:t xml:space="preserve"> </w:t>
      </w:r>
      <w:r>
        <w:rPr>
          <w:rFonts w:ascii="Tahoma" w:hAnsi="Tahoma" w:cs="Tahoma"/>
          <w:lang w:eastAsia="sl-SI"/>
        </w:rPr>
        <w:t>in skrbnik okvirnega sporazuma</w:t>
      </w:r>
      <w:r w:rsidRPr="005E2896">
        <w:rPr>
          <w:rFonts w:ascii="Tahoma" w:eastAsia="Times New Roman" w:hAnsi="Tahoma" w:cs="Tahoma"/>
          <w:lang w:eastAsia="sl-SI"/>
        </w:rPr>
        <w:t>, ki bo urejal vsa vprašanja, ki bodo nastala v zvezi z izvajanjem te</w:t>
      </w:r>
      <w:r>
        <w:rPr>
          <w:rFonts w:ascii="Tahoma" w:eastAsia="Times New Roman" w:hAnsi="Tahoma" w:cs="Tahoma"/>
          <w:lang w:eastAsia="sl-SI"/>
        </w:rPr>
        <w:t>ga</w:t>
      </w:r>
      <w:r w:rsidRPr="005E2896">
        <w:rPr>
          <w:rFonts w:ascii="Tahoma" w:eastAsia="Times New Roman" w:hAnsi="Tahoma" w:cs="Tahoma"/>
          <w:lang w:eastAsia="sl-SI"/>
        </w:rPr>
        <w:t xml:space="preserve"> okvirnega sporazuma, je</w:t>
      </w:r>
      <w:r>
        <w:rPr>
          <w:rFonts w:ascii="Tahoma" w:eastAsia="Times New Roman" w:hAnsi="Tahoma" w:cs="Tahoma"/>
          <w:lang w:eastAsia="sl-SI"/>
        </w:rPr>
        <w:t xml:space="preserve"> </w:t>
      </w:r>
      <w:r>
        <w:rPr>
          <w:rFonts w:ascii="Tahoma" w:hAnsi="Tahoma" w:cs="Tahoma"/>
          <w:lang w:eastAsia="sl-SI"/>
        </w:rPr>
        <w:t>g.</w:t>
      </w:r>
      <w:r w:rsidRPr="00D614FF">
        <w:rPr>
          <w:rFonts w:ascii="Tahoma" w:hAnsi="Tahoma" w:cs="Tahoma"/>
          <w:lang w:eastAsia="sl-SI"/>
        </w:rPr>
        <w:t xml:space="preserve"> </w:t>
      </w:r>
      <w:r>
        <w:rPr>
          <w:rFonts w:ascii="Tahoma" w:hAnsi="Tahoma" w:cs="Tahoma"/>
        </w:rPr>
        <w:t>Branimir Zorjan, tel. št.: 01 58 89 533, elektronska pošta:</w:t>
      </w:r>
      <w:r w:rsidRPr="00442870">
        <w:rPr>
          <w:rFonts w:ascii="Tahoma" w:hAnsi="Tahoma" w:cs="Tahoma"/>
        </w:rPr>
        <w:t xml:space="preserve"> </w:t>
      </w:r>
      <w:hyperlink r:id="rId24" w:history="1">
        <w:r w:rsidRPr="009B4A4F">
          <w:rPr>
            <w:rStyle w:val="Hiperpovezava"/>
            <w:rFonts w:ascii="Tahoma" w:hAnsi="Tahoma"/>
          </w:rPr>
          <w:t>branimir.zorjan@energetika.si</w:t>
        </w:r>
      </w:hyperlink>
      <w:r>
        <w:rPr>
          <w:rStyle w:val="Hiperpovezava"/>
          <w:rFonts w:ascii="Tahoma" w:hAnsi="Tahoma"/>
        </w:rPr>
        <w:t xml:space="preserve">, </w:t>
      </w:r>
      <w:r w:rsidRPr="00F85727">
        <w:rPr>
          <w:rFonts w:ascii="Tahoma" w:hAnsi="Tahoma" w:cs="Tahoma"/>
          <w:bCs/>
        </w:rPr>
        <w:t xml:space="preserve">v njegovi odsotnosti pa ga zamenjuje </w:t>
      </w:r>
      <w:r w:rsidRPr="00442870">
        <w:rPr>
          <w:rFonts w:ascii="Tahoma" w:hAnsi="Tahoma" w:cs="Tahoma"/>
        </w:rPr>
        <w:t>Vojko Pucihar, tel.: 01 58</w:t>
      </w:r>
      <w:r>
        <w:rPr>
          <w:rFonts w:ascii="Tahoma" w:hAnsi="Tahoma" w:cs="Tahoma"/>
        </w:rPr>
        <w:t xml:space="preserve"> </w:t>
      </w:r>
      <w:r w:rsidRPr="00442870">
        <w:rPr>
          <w:rFonts w:ascii="Tahoma" w:hAnsi="Tahoma" w:cs="Tahoma"/>
        </w:rPr>
        <w:t>89</w:t>
      </w:r>
      <w:r>
        <w:rPr>
          <w:rFonts w:ascii="Tahoma" w:hAnsi="Tahoma" w:cs="Tahoma"/>
        </w:rPr>
        <w:t xml:space="preserve"> </w:t>
      </w:r>
      <w:r w:rsidRPr="00442870">
        <w:rPr>
          <w:rFonts w:ascii="Tahoma" w:hAnsi="Tahoma" w:cs="Tahoma"/>
        </w:rPr>
        <w:t>547, e</w:t>
      </w:r>
      <w:r>
        <w:rPr>
          <w:rFonts w:ascii="Tahoma" w:hAnsi="Tahoma" w:cs="Tahoma"/>
        </w:rPr>
        <w:t>lektronska pošta</w:t>
      </w:r>
      <w:r w:rsidRPr="00442870">
        <w:rPr>
          <w:rFonts w:ascii="Tahoma" w:hAnsi="Tahoma" w:cs="Tahoma"/>
        </w:rPr>
        <w:t xml:space="preserve">: </w:t>
      </w:r>
      <w:hyperlink r:id="rId25" w:history="1">
        <w:r w:rsidRPr="009B4A4F">
          <w:rPr>
            <w:rStyle w:val="Hiperpovezava"/>
            <w:rFonts w:ascii="Tahoma" w:hAnsi="Tahoma" w:cs="Tahoma"/>
          </w:rPr>
          <w:t>vojko.pucihar@energetika.si</w:t>
        </w:r>
      </w:hyperlink>
      <w:r w:rsidRPr="0000129A">
        <w:rPr>
          <w:rFonts w:ascii="Tahoma" w:hAnsi="Tahoma" w:cs="Tahoma"/>
        </w:rPr>
        <w:t>.</w:t>
      </w:r>
    </w:p>
    <w:p w14:paraId="03BA17C7" w14:textId="77777777" w:rsidR="008B2297" w:rsidRDefault="008B2297" w:rsidP="008B2297">
      <w:pPr>
        <w:keepNext/>
        <w:keepLines/>
        <w:spacing w:after="0" w:line="240" w:lineRule="auto"/>
        <w:jc w:val="both"/>
        <w:rPr>
          <w:rFonts w:ascii="Tahoma" w:eastAsia="Times New Roman" w:hAnsi="Tahoma" w:cs="Tahoma"/>
          <w:lang w:eastAsia="sl-SI"/>
        </w:rPr>
      </w:pPr>
    </w:p>
    <w:p w14:paraId="152EF06F" w14:textId="77777777" w:rsidR="008B2297" w:rsidRPr="00654F1B" w:rsidRDefault="008B2297" w:rsidP="008B2297">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14:paraId="44CA7C36" w14:textId="77777777" w:rsidR="008B2297" w:rsidRPr="00654F1B" w:rsidRDefault="008B2297" w:rsidP="008B2297">
      <w:pPr>
        <w:keepNext/>
        <w:keepLines/>
        <w:widowControl w:val="0"/>
        <w:spacing w:after="0" w:line="240" w:lineRule="auto"/>
        <w:jc w:val="both"/>
        <w:rPr>
          <w:rFonts w:ascii="Tahoma" w:eastAsia="Times New Roman" w:hAnsi="Tahoma" w:cs="Tahoma"/>
          <w:lang w:eastAsia="sl-SI"/>
        </w:rPr>
      </w:pPr>
    </w:p>
    <w:p w14:paraId="270BEBB3" w14:textId="77777777" w:rsidR="008B2297" w:rsidRPr="00654F1B" w:rsidRDefault="008B2297" w:rsidP="008B229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Predstavnik</w:t>
      </w:r>
      <w:r>
        <w:rPr>
          <w:rFonts w:ascii="Tahoma" w:eastAsia="Times New Roman" w:hAnsi="Tahoma" w:cs="Tahoma"/>
          <w:lang w:eastAsia="sl-SI"/>
        </w:rPr>
        <w:t xml:space="preserve"> naročnika predstavlja</w:t>
      </w:r>
      <w:r w:rsidRPr="00654F1B">
        <w:rPr>
          <w:rFonts w:ascii="Tahoma" w:eastAsia="Times New Roman" w:hAnsi="Tahoma" w:cs="Tahoma"/>
          <w:lang w:eastAsia="sl-SI"/>
        </w:rPr>
        <w:t xml:space="preserve"> naročnika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r>
        <w:rPr>
          <w:rFonts w:ascii="Tahoma" w:eastAsia="Times New Roman" w:hAnsi="Tahoma" w:cs="Tahoma"/>
          <w:lang w:eastAsia="sl-SI"/>
        </w:rPr>
        <w:t>Predstavnik</w:t>
      </w:r>
      <w:r w:rsidRPr="00654F1B">
        <w:rPr>
          <w:rFonts w:ascii="Tahoma" w:eastAsia="Times New Roman" w:hAnsi="Tahoma" w:cs="Tahoma"/>
          <w:lang w:eastAsia="sl-SI"/>
        </w:rPr>
        <w:t xml:space="preserve"> naročnika potrdi dobavo blaga in posreduje vse zahteve naročnika </w:t>
      </w:r>
      <w:r>
        <w:rPr>
          <w:rFonts w:ascii="Tahoma" w:eastAsia="Times New Roman" w:hAnsi="Tahoma" w:cs="Tahoma"/>
          <w:lang w:eastAsia="sl-SI"/>
        </w:rPr>
        <w:t>izvajalc</w:t>
      </w:r>
      <w:r w:rsidRPr="00654F1B">
        <w:rPr>
          <w:rFonts w:ascii="Tahoma" w:eastAsia="Times New Roman" w:hAnsi="Tahoma" w:cs="Tahoma"/>
          <w:lang w:eastAsia="sl-SI"/>
        </w:rPr>
        <w:t xml:space="preserve">u v času veljavnosti okvirnega sporazuma. </w:t>
      </w:r>
    </w:p>
    <w:p w14:paraId="0F5E01D4" w14:textId="77777777" w:rsidR="008B2297" w:rsidRPr="00654F1B" w:rsidRDefault="008B2297" w:rsidP="008B2297">
      <w:pPr>
        <w:keepNext/>
        <w:keepLines/>
        <w:widowControl w:val="0"/>
        <w:spacing w:after="0" w:line="240" w:lineRule="auto"/>
        <w:jc w:val="both"/>
        <w:rPr>
          <w:rFonts w:ascii="Tahoma" w:eastAsia="Times New Roman" w:hAnsi="Tahoma" w:cs="Tahoma"/>
          <w:lang w:eastAsia="sl-SI"/>
        </w:rPr>
      </w:pPr>
    </w:p>
    <w:p w14:paraId="2478E6A7" w14:textId="77777777" w:rsidR="008B2297" w:rsidRPr="00654F1B" w:rsidRDefault="008B2297" w:rsidP="008B229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w:t>
      </w:r>
      <w:r>
        <w:rPr>
          <w:rFonts w:ascii="Tahoma" w:eastAsia="Times New Roman" w:hAnsi="Tahoma" w:cs="Tahoma"/>
          <w:lang w:eastAsia="sl-SI"/>
        </w:rPr>
        <w:t>izvajalc</w:t>
      </w:r>
      <w:r w:rsidRPr="00654F1B">
        <w:rPr>
          <w:rFonts w:ascii="Tahoma" w:eastAsia="Times New Roman" w:hAnsi="Tahoma" w:cs="Tahoma"/>
          <w:lang w:eastAsia="sl-SI"/>
        </w:rPr>
        <w:t xml:space="preserve">a </w:t>
      </w:r>
      <w:r>
        <w:rPr>
          <w:rFonts w:ascii="Tahoma" w:eastAsia="Times New Roman" w:hAnsi="Tahoma" w:cs="Tahoma"/>
          <w:lang w:eastAsia="sl-SI"/>
        </w:rPr>
        <w:t>predstavlja</w:t>
      </w:r>
      <w:r w:rsidRPr="00654F1B">
        <w:rPr>
          <w:rFonts w:ascii="Tahoma" w:eastAsia="Times New Roman" w:hAnsi="Tahoma" w:cs="Tahoma"/>
          <w:lang w:eastAsia="sl-SI"/>
        </w:rPr>
        <w:t xml:space="preserve"> </w:t>
      </w:r>
      <w:r>
        <w:rPr>
          <w:rFonts w:ascii="Tahoma" w:eastAsia="Times New Roman" w:hAnsi="Tahoma" w:cs="Tahoma"/>
          <w:lang w:eastAsia="sl-SI"/>
        </w:rPr>
        <w:t>izvajalc</w:t>
      </w:r>
      <w:r w:rsidRPr="00654F1B">
        <w:rPr>
          <w:rFonts w:ascii="Tahoma" w:eastAsia="Times New Roman" w:hAnsi="Tahoma" w:cs="Tahoma"/>
          <w:lang w:eastAsia="sl-SI"/>
        </w:rPr>
        <w:t xml:space="preserve">a v vseh vprašanjih, ki se nanašajo na </w:t>
      </w:r>
      <w:r>
        <w:rPr>
          <w:rFonts w:ascii="Tahoma" w:eastAsia="Times New Roman" w:hAnsi="Tahoma" w:cs="Tahoma"/>
          <w:lang w:eastAsia="sl-SI"/>
        </w:rPr>
        <w:t xml:space="preserve">izvajanje tega </w:t>
      </w:r>
      <w:r w:rsidRPr="00654F1B">
        <w:rPr>
          <w:rFonts w:ascii="Tahoma" w:eastAsia="Times New Roman" w:hAnsi="Tahoma" w:cs="Tahoma"/>
          <w:lang w:eastAsia="sl-SI"/>
        </w:rPr>
        <w:t>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w:t>
      </w: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je dolžan neposredno sodelovati s predstavnikom naročnika ves čas veljavnosti okvirnega sporazuma.</w:t>
      </w:r>
    </w:p>
    <w:p w14:paraId="4D3556D4" w14:textId="77777777" w:rsidR="008B2297" w:rsidRPr="00654F1B" w:rsidRDefault="008B2297" w:rsidP="008B2297">
      <w:pPr>
        <w:keepNext/>
        <w:keepLines/>
        <w:widowControl w:val="0"/>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 </w:t>
      </w:r>
    </w:p>
    <w:p w14:paraId="4A60C595" w14:textId="0E59779F" w:rsidR="00877193" w:rsidRPr="00232440" w:rsidRDefault="008B2297" w:rsidP="008B2297">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 xml:space="preserve">Spremembo </w:t>
      </w:r>
      <w:r>
        <w:rPr>
          <w:rFonts w:ascii="Tahoma" w:eastAsia="Times New Roman" w:hAnsi="Tahoma" w:cs="Tahoma"/>
          <w:lang w:eastAsia="sl-SI"/>
        </w:rPr>
        <w:t xml:space="preserve">svojih </w:t>
      </w:r>
      <w:r w:rsidRPr="0047168D">
        <w:rPr>
          <w:rFonts w:ascii="Tahoma" w:eastAsia="Times New Roman" w:hAnsi="Tahoma" w:cs="Tahoma"/>
          <w:lang w:eastAsia="sl-SI"/>
        </w:rPr>
        <w:t>predstavnikov morata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w:t>
      </w:r>
      <w:r w:rsidRPr="00253AF9">
        <w:rPr>
          <w:rFonts w:ascii="Tahoma" w:eastAsia="Times New Roman" w:hAnsi="Tahoma" w:cs="Tahoma"/>
          <w:lang w:eastAsia="sl-SI"/>
        </w:rPr>
        <w:t xml:space="preserve">poslov. Ne glede na prvi odstavek </w:t>
      </w:r>
      <w:r w:rsidR="00C118BA">
        <w:rPr>
          <w:rFonts w:ascii="Tahoma" w:eastAsia="Times New Roman" w:hAnsi="Tahoma" w:cs="Tahoma"/>
          <w:lang w:eastAsia="sl-SI"/>
        </w:rPr>
        <w:t>39</w:t>
      </w:r>
      <w:r>
        <w:rPr>
          <w:rFonts w:ascii="Tahoma" w:eastAsia="Times New Roman" w:hAnsi="Tahoma" w:cs="Tahoma"/>
          <w:lang w:eastAsia="sl-SI"/>
        </w:rPr>
        <w:t>.</w:t>
      </w:r>
      <w:r w:rsidRPr="00253AF9">
        <w:rPr>
          <w:rFonts w:ascii="Tahoma" w:eastAsia="Times New Roman" w:hAnsi="Tahoma" w:cs="Tahoma"/>
          <w:lang w:eastAsia="sl-SI"/>
        </w:rPr>
        <w:t xml:space="preserve"> člena tega okvirnega sporazuma sprememba predstavnikov</w:t>
      </w:r>
      <w:r>
        <w:rPr>
          <w:rFonts w:ascii="Tahoma" w:eastAsia="Times New Roman" w:hAnsi="Tahoma" w:cs="Tahoma"/>
          <w:lang w:eastAsia="sl-SI"/>
        </w:rPr>
        <w:t xml:space="preserve"> strank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w:t>
      </w:r>
      <w:r>
        <w:rPr>
          <w:rFonts w:ascii="Tahoma" w:eastAsia="Times New Roman" w:hAnsi="Tahoma" w:cs="Tahoma"/>
          <w:lang w:eastAsia="sl-SI"/>
        </w:rPr>
        <w:t xml:space="preserve"> svojih</w:t>
      </w:r>
      <w:r w:rsidRPr="0047168D">
        <w:rPr>
          <w:rFonts w:ascii="Tahoma" w:eastAsia="Times New Roman" w:hAnsi="Tahoma" w:cs="Tahoma"/>
          <w:lang w:eastAsia="sl-SI"/>
        </w:rPr>
        <w:t xml:space="preserve"> predstavnikov obvestita druga drugo na elektronske naslove, navedene v tem členu</w:t>
      </w:r>
      <w:r>
        <w:rPr>
          <w:rFonts w:ascii="Tahoma" w:eastAsia="Times New Roman" w:hAnsi="Tahoma" w:cs="Tahoma"/>
          <w:lang w:eastAsia="sl-SI"/>
        </w:rPr>
        <w:t xml:space="preserve"> okvirnega sporazuma</w:t>
      </w:r>
      <w:r w:rsidR="00877193">
        <w:rPr>
          <w:rFonts w:ascii="Tahoma" w:eastAsia="Times New Roman" w:hAnsi="Tahoma" w:cs="Tahoma"/>
          <w:lang w:eastAsia="sl-SI"/>
        </w:rPr>
        <w:t>.</w:t>
      </w:r>
    </w:p>
    <w:p w14:paraId="7D88D0B9" w14:textId="77777777" w:rsidR="00877193" w:rsidRDefault="00877193" w:rsidP="00877193">
      <w:pPr>
        <w:keepNext/>
        <w:keepLines/>
        <w:spacing w:after="0" w:line="240" w:lineRule="auto"/>
        <w:jc w:val="both"/>
        <w:rPr>
          <w:rFonts w:ascii="Tahoma" w:eastAsia="Times New Roman" w:hAnsi="Tahoma" w:cs="Tahoma"/>
          <w:lang w:eastAsia="sl-SI"/>
        </w:rPr>
      </w:pPr>
    </w:p>
    <w:p w14:paraId="04BC431F"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654F1B">
        <w:rPr>
          <w:rFonts w:ascii="Tahoma" w:hAnsi="Tahoma" w:cs="Tahoma"/>
          <w:b/>
          <w:bCs/>
          <w:sz w:val="22"/>
          <w:szCs w:val="22"/>
        </w:rPr>
        <w:t xml:space="preserve">VELJAVNOST OKVIRNEGA SPORAZUMA IN </w:t>
      </w:r>
      <w:r w:rsidRPr="001D5A74">
        <w:rPr>
          <w:rFonts w:ascii="Tahoma" w:hAnsi="Tahoma" w:cs="Tahoma"/>
          <w:b/>
          <w:bCs/>
          <w:sz w:val="22"/>
          <w:szCs w:val="22"/>
        </w:rPr>
        <w:t>ODPOVED TER ODSTOP OD OKVIRNEGA SPORAZUMA</w:t>
      </w:r>
    </w:p>
    <w:p w14:paraId="45679DC1" w14:textId="77777777" w:rsidR="00877193" w:rsidRDefault="00877193" w:rsidP="00877193">
      <w:pPr>
        <w:keepNext/>
        <w:keepLines/>
        <w:tabs>
          <w:tab w:val="left" w:pos="851"/>
          <w:tab w:val="left" w:pos="1702"/>
        </w:tabs>
        <w:spacing w:after="0" w:line="240" w:lineRule="auto"/>
        <w:jc w:val="center"/>
        <w:rPr>
          <w:rFonts w:ascii="Tahoma" w:eastAsia="Times New Roman" w:hAnsi="Tahoma" w:cs="Tahoma"/>
          <w:lang w:eastAsia="sl-SI"/>
        </w:rPr>
      </w:pPr>
    </w:p>
    <w:p w14:paraId="331BD65F" w14:textId="77777777" w:rsidR="00877193" w:rsidRPr="00CF2487"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14:paraId="4DFBCB82" w14:textId="77777777" w:rsidR="00877193" w:rsidRPr="00E162F4" w:rsidRDefault="00877193" w:rsidP="00877193">
      <w:pPr>
        <w:keepNext/>
        <w:keepLines/>
        <w:tabs>
          <w:tab w:val="left" w:pos="851"/>
          <w:tab w:val="left" w:pos="1702"/>
        </w:tabs>
        <w:spacing w:after="0" w:line="240" w:lineRule="auto"/>
        <w:jc w:val="center"/>
        <w:rPr>
          <w:rFonts w:ascii="Tahoma" w:eastAsia="Times New Roman" w:hAnsi="Tahoma" w:cs="Tahoma"/>
          <w:b/>
          <w:lang w:eastAsia="sl-SI"/>
        </w:rPr>
      </w:pPr>
    </w:p>
    <w:p w14:paraId="13013C55" w14:textId="351ABD6E" w:rsidR="008B2297" w:rsidRPr="00654F1B" w:rsidRDefault="008B2297" w:rsidP="008B2297">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lastRenderedPageBreak/>
        <w:t xml:space="preserve">Okvirni sporazum je sklenjen in velja z datumom podpisa okvirnega sporazuma s strani obeh strank okvirnega sporazuma pod pogojem, </w:t>
      </w:r>
      <w:r w:rsidRPr="00495103">
        <w:rPr>
          <w:rFonts w:ascii="Tahoma" w:eastAsia="Times New Roman" w:hAnsi="Tahoma" w:cs="Tahoma"/>
          <w:lang w:eastAsia="sl-SI"/>
        </w:rPr>
        <w:t>da izvajalec ob sklenitvi okvirnega sporazuma naročniku predloži finančno zavarovanje za zavarovanje dobre izvedbe obveznosti iz okvirnega sporazuma</w:t>
      </w:r>
      <w:r w:rsidRPr="00654F1B">
        <w:rPr>
          <w:rFonts w:ascii="Tahoma" w:eastAsia="Times New Roman" w:hAnsi="Tahoma" w:cs="Tahoma"/>
          <w:lang w:eastAsia="sl-SI"/>
        </w:rPr>
        <w:t xml:space="preserve">, v skladu </w:t>
      </w:r>
      <w:r>
        <w:rPr>
          <w:rFonts w:ascii="Tahoma" w:eastAsia="Times New Roman" w:hAnsi="Tahoma" w:cs="Tahoma"/>
          <w:lang w:eastAsia="sl-SI"/>
        </w:rPr>
        <w:t xml:space="preserve">z </w:t>
      </w:r>
      <w:r w:rsidR="00C118BA">
        <w:rPr>
          <w:rFonts w:ascii="Tahoma" w:eastAsia="Times New Roman" w:hAnsi="Tahoma" w:cs="Tahoma"/>
          <w:lang w:eastAsia="sl-SI"/>
        </w:rPr>
        <w:t>19</w:t>
      </w:r>
      <w:r w:rsidRPr="00654F1B">
        <w:rPr>
          <w:rFonts w:ascii="Tahoma" w:eastAsia="Times New Roman" w:hAnsi="Tahoma" w:cs="Tahoma"/>
          <w:lang w:eastAsia="sl-SI"/>
        </w:rPr>
        <w:t xml:space="preserve">. členom tega okvirnega sporazuma, v nasprotnem primeru se šteje, da okvirni sporazum ni bil nikoli sklenjen. </w:t>
      </w:r>
    </w:p>
    <w:p w14:paraId="31745708" w14:textId="77777777" w:rsidR="008B2297" w:rsidRDefault="008B2297" w:rsidP="008B2297">
      <w:pPr>
        <w:keepNext/>
        <w:keepLines/>
        <w:spacing w:after="0" w:line="240" w:lineRule="auto"/>
        <w:jc w:val="both"/>
        <w:rPr>
          <w:rFonts w:ascii="Tahoma" w:eastAsia="Times New Roman" w:hAnsi="Tahoma" w:cs="Tahoma"/>
          <w:lang w:eastAsia="sl-SI"/>
        </w:rPr>
      </w:pPr>
    </w:p>
    <w:p w14:paraId="573B92B0" w14:textId="77777777" w:rsidR="008B2297" w:rsidRDefault="008B2297" w:rsidP="008B2297">
      <w:pPr>
        <w:keepNext/>
        <w:keepLines/>
        <w:spacing w:after="0" w:line="240" w:lineRule="auto"/>
        <w:jc w:val="both"/>
        <w:rPr>
          <w:rFonts w:ascii="Tahoma" w:hAnsi="Tahoma" w:cs="Tahoma"/>
        </w:rPr>
      </w:pPr>
      <w:r w:rsidRPr="005C2A32">
        <w:rPr>
          <w:rFonts w:ascii="Tahoma" w:eastAsia="Times New Roman" w:hAnsi="Tahoma" w:cs="Tahoma"/>
          <w:lang w:eastAsia="sl-SI"/>
        </w:rPr>
        <w:t>Okvirni sporazum je sklenjen in</w:t>
      </w:r>
      <w:r>
        <w:rPr>
          <w:rFonts w:ascii="Tahoma" w:eastAsia="Times New Roman" w:hAnsi="Tahoma" w:cs="Tahoma"/>
          <w:lang w:eastAsia="sl-SI"/>
        </w:rPr>
        <w:t xml:space="preserve"> se uporablja</w:t>
      </w:r>
      <w:r w:rsidRPr="005C2A32">
        <w:rPr>
          <w:rFonts w:ascii="Tahoma" w:eastAsia="Times New Roman" w:hAnsi="Tahoma" w:cs="Tahoma"/>
          <w:lang w:eastAsia="sl-SI"/>
        </w:rPr>
        <w:t xml:space="preserve"> </w:t>
      </w:r>
      <w:r w:rsidRPr="00C71D8D">
        <w:rPr>
          <w:rFonts w:ascii="Tahoma" w:hAnsi="Tahoma" w:cs="Tahoma"/>
        </w:rPr>
        <w:t xml:space="preserve">od dneva sklenitve okvirnega sporazuma </w:t>
      </w:r>
      <w:r w:rsidRPr="00D23DA9">
        <w:rPr>
          <w:rFonts w:ascii="Tahoma" w:eastAsia="Times New Roman" w:hAnsi="Tahoma" w:cs="Tahoma"/>
          <w:lang w:eastAsia="sl-SI"/>
        </w:rPr>
        <w:t xml:space="preserve">do vključno </w:t>
      </w:r>
      <w:r>
        <w:rPr>
          <w:rFonts w:ascii="Tahoma" w:eastAsia="Times New Roman" w:hAnsi="Tahoma" w:cs="Tahoma"/>
          <w:lang w:eastAsia="sl-SI"/>
        </w:rPr>
        <w:t xml:space="preserve">30. 10. 2027 </w:t>
      </w:r>
      <w:r w:rsidRPr="005C2A32">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5C2A32">
        <w:rPr>
          <w:rFonts w:ascii="Tahoma" w:eastAsia="Times New Roman" w:hAnsi="Tahoma" w:cs="Tahoma"/>
          <w:lang w:eastAsia="sl-SI"/>
        </w:rPr>
        <w:t>vrednosti iz prvega odstavka 4. člena tega okvirnega sporazuma, kar nastopi prej</w:t>
      </w:r>
      <w:r>
        <w:rPr>
          <w:rFonts w:ascii="Tahoma" w:hAnsi="Tahoma" w:cs="Tahoma"/>
        </w:rPr>
        <w:t>.</w:t>
      </w:r>
    </w:p>
    <w:p w14:paraId="23776067" w14:textId="77777777" w:rsidR="008B2297" w:rsidRDefault="008B2297" w:rsidP="008B2297">
      <w:pPr>
        <w:keepNext/>
        <w:keepLines/>
        <w:tabs>
          <w:tab w:val="left" w:pos="851"/>
          <w:tab w:val="left" w:pos="1702"/>
        </w:tabs>
        <w:spacing w:after="0" w:line="240" w:lineRule="auto"/>
        <w:jc w:val="both"/>
        <w:rPr>
          <w:rFonts w:ascii="Tahoma" w:hAnsi="Tahoma" w:cs="Tahoma"/>
        </w:rPr>
      </w:pPr>
    </w:p>
    <w:p w14:paraId="52FFB96E" w14:textId="35BA0990" w:rsidR="00877193" w:rsidRPr="00654F1B" w:rsidRDefault="008B2297" w:rsidP="008B2297">
      <w:pPr>
        <w:keepNext/>
        <w:keepLines/>
        <w:spacing w:after="0" w:line="240" w:lineRule="auto"/>
        <w:jc w:val="both"/>
        <w:rPr>
          <w:rFonts w:ascii="Tahoma" w:eastAsia="Times New Roman" w:hAnsi="Tahoma" w:cs="Tahoma"/>
          <w:lang w:eastAsia="sl-SI"/>
        </w:rPr>
      </w:pPr>
      <w:r>
        <w:rPr>
          <w:rFonts w:ascii="Tahoma" w:hAnsi="Tahoma" w:cs="Tahoma"/>
        </w:rPr>
        <w:t>Glede garancijskih in jamčevalnih določil velja ta okvirni sporazum do izteka vseh garancijskih in jamčevalnih rokov</w:t>
      </w:r>
      <w:r w:rsidR="00877193" w:rsidRPr="00654F1B">
        <w:rPr>
          <w:rFonts w:ascii="Tahoma" w:eastAsia="Times New Roman" w:hAnsi="Tahoma" w:cs="Tahoma"/>
          <w:lang w:eastAsia="sl-SI"/>
        </w:rPr>
        <w:t>.</w:t>
      </w:r>
    </w:p>
    <w:p w14:paraId="37799CA2" w14:textId="77777777" w:rsidR="00877193" w:rsidRPr="00EC4317" w:rsidRDefault="00877193" w:rsidP="00877193">
      <w:pPr>
        <w:keepNext/>
        <w:keepLines/>
        <w:tabs>
          <w:tab w:val="left" w:pos="851"/>
          <w:tab w:val="left" w:pos="1702"/>
        </w:tabs>
        <w:spacing w:after="0" w:line="240" w:lineRule="auto"/>
        <w:jc w:val="both"/>
        <w:rPr>
          <w:rFonts w:ascii="Tahoma" w:eastAsia="Times New Roman" w:hAnsi="Tahoma" w:cs="Tahoma"/>
          <w:lang w:eastAsia="sl-SI"/>
        </w:rPr>
      </w:pPr>
    </w:p>
    <w:p w14:paraId="4F7ACD5D" w14:textId="77777777" w:rsidR="00877193" w:rsidRPr="000F7D5F"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52552CF" w14:textId="77777777" w:rsidR="00877193" w:rsidRDefault="00877193" w:rsidP="00877193">
      <w:pPr>
        <w:keepNext/>
        <w:keepLines/>
        <w:spacing w:after="0" w:line="240" w:lineRule="auto"/>
        <w:jc w:val="both"/>
        <w:rPr>
          <w:rFonts w:ascii="Tahoma" w:eastAsia="Times New Roman" w:hAnsi="Tahoma" w:cs="Tahoma"/>
          <w:lang w:eastAsia="sl-SI"/>
        </w:rPr>
      </w:pPr>
    </w:p>
    <w:p w14:paraId="5F667231" w14:textId="77777777" w:rsidR="008B2297" w:rsidRDefault="008B2297" w:rsidP="008B2297">
      <w:pPr>
        <w:keepNext/>
        <w:keepLines/>
        <w:widowControl w:val="0"/>
        <w:spacing w:after="0" w:line="240" w:lineRule="auto"/>
        <w:jc w:val="both"/>
        <w:rPr>
          <w:rFonts w:ascii="Tahoma" w:eastAsia="Times New Roman" w:hAnsi="Tahoma" w:cs="Tahoma"/>
          <w:lang w:eastAsia="sl-SI"/>
        </w:rPr>
      </w:pPr>
      <w:r>
        <w:rPr>
          <w:rFonts w:ascii="Tahoma" w:eastAsia="Times New Roman" w:hAnsi="Tahoma" w:cs="Tahoma"/>
          <w:lang w:eastAsia="sl-SI"/>
        </w:rPr>
        <w:t>Naročnik</w:t>
      </w:r>
      <w:r w:rsidRPr="00654F1B">
        <w:rPr>
          <w:rFonts w:ascii="Tahoma" w:eastAsia="Times New Roman" w:hAnsi="Tahoma" w:cs="Tahoma"/>
          <w:lang w:eastAsia="sl-SI"/>
        </w:rPr>
        <w:t xml:space="preserve"> ima pravico odpovedati okvirni sporazum z eno</w:t>
      </w:r>
      <w:r>
        <w:rPr>
          <w:rFonts w:ascii="Tahoma" w:eastAsia="Times New Roman" w:hAnsi="Tahoma" w:cs="Tahoma"/>
          <w:lang w:eastAsia="sl-SI"/>
        </w:rPr>
        <w:t xml:space="preserve"> (1</w:t>
      </w:r>
      <w:r w:rsidRPr="00654F1B">
        <w:rPr>
          <w:rFonts w:ascii="Tahoma" w:eastAsia="Times New Roman" w:hAnsi="Tahoma" w:cs="Tahoma"/>
          <w:lang w:eastAsia="sl-SI"/>
        </w:rPr>
        <w:t>) mesečnim odpovednim rokom</w:t>
      </w:r>
      <w:r>
        <w:rPr>
          <w:rFonts w:ascii="Tahoma" w:eastAsia="Times New Roman" w:hAnsi="Tahoma" w:cs="Tahoma"/>
          <w:lang w:eastAsia="sl-SI"/>
        </w:rPr>
        <w:t>,</w:t>
      </w:r>
      <w:r w:rsidRPr="00654F1B">
        <w:rPr>
          <w:rFonts w:ascii="Tahoma" w:eastAsia="Times New Roman" w:hAnsi="Tahoma" w:cs="Tahoma"/>
          <w:lang w:eastAsia="sl-SI"/>
        </w:rPr>
        <w:t xml:space="preserve"> </w:t>
      </w:r>
      <w:r w:rsidRPr="00D155E2">
        <w:rPr>
          <w:rFonts w:ascii="Tahoma" w:eastAsia="Times New Roman" w:hAnsi="Tahoma" w:cs="Tahoma"/>
          <w:lang w:eastAsia="sl-SI"/>
        </w:rPr>
        <w:t xml:space="preserve">če se okoliščine po sklenitvi </w:t>
      </w:r>
      <w:r>
        <w:rPr>
          <w:rFonts w:ascii="Tahoma" w:eastAsia="Times New Roman" w:hAnsi="Tahoma" w:cs="Tahoma"/>
          <w:lang w:eastAsia="sl-SI"/>
        </w:rPr>
        <w:t>okvirn</w:t>
      </w:r>
      <w:r w:rsidRPr="00D155E2">
        <w:rPr>
          <w:rFonts w:ascii="Tahoma" w:eastAsia="Times New Roman" w:hAnsi="Tahoma" w:cs="Tahoma"/>
          <w:lang w:eastAsia="sl-SI"/>
        </w:rPr>
        <w:t>e</w:t>
      </w:r>
      <w:r>
        <w:rPr>
          <w:rFonts w:ascii="Tahoma" w:eastAsia="Times New Roman" w:hAnsi="Tahoma" w:cs="Tahoma"/>
          <w:lang w:eastAsia="sl-SI"/>
        </w:rPr>
        <w:t>ga sporazuma</w:t>
      </w:r>
      <w:r w:rsidRPr="00D155E2">
        <w:rPr>
          <w:rFonts w:ascii="Tahoma" w:eastAsia="Times New Roman" w:hAnsi="Tahoma" w:cs="Tahoma"/>
          <w:lang w:eastAsia="sl-SI"/>
        </w:rPr>
        <w:t xml:space="preserve"> spremenijo tako, da sklenjen </w:t>
      </w:r>
      <w:r>
        <w:rPr>
          <w:rFonts w:ascii="Tahoma" w:eastAsia="Times New Roman" w:hAnsi="Tahoma" w:cs="Tahoma"/>
          <w:lang w:eastAsia="sl-SI"/>
        </w:rPr>
        <w:t>okvirni sporazum</w:t>
      </w:r>
      <w:r w:rsidRPr="00D155E2">
        <w:rPr>
          <w:rFonts w:ascii="Tahoma" w:eastAsia="Times New Roman" w:hAnsi="Tahoma" w:cs="Tahoma"/>
          <w:lang w:eastAsia="sl-SI"/>
        </w:rPr>
        <w:t xml:space="preserve"> ne izraža več prave volje </w:t>
      </w:r>
      <w:r>
        <w:rPr>
          <w:rFonts w:ascii="Tahoma" w:eastAsia="Times New Roman" w:hAnsi="Tahoma" w:cs="Tahoma"/>
          <w:lang w:eastAsia="sl-SI"/>
        </w:rPr>
        <w:t>naročnika</w:t>
      </w:r>
      <w:r w:rsidRPr="00D155E2">
        <w:rPr>
          <w:rFonts w:ascii="Tahoma" w:eastAsia="Times New Roman" w:hAnsi="Tahoma" w:cs="Tahoma"/>
          <w:lang w:eastAsia="sl-SI"/>
        </w:rPr>
        <w:t xml:space="preserve"> in pod pogojem, da je </w:t>
      </w:r>
      <w:r>
        <w:rPr>
          <w:rFonts w:ascii="Tahoma" w:eastAsia="Times New Roman" w:hAnsi="Tahoma" w:cs="Tahoma"/>
          <w:lang w:eastAsia="sl-SI"/>
        </w:rPr>
        <w:t>naročnik</w:t>
      </w:r>
      <w:r w:rsidRPr="00654F1B">
        <w:rPr>
          <w:rFonts w:ascii="Tahoma" w:eastAsia="Times New Roman" w:hAnsi="Tahoma" w:cs="Tahoma"/>
          <w:lang w:eastAsia="sl-SI"/>
        </w:rPr>
        <w:t xml:space="preserve"> </w:t>
      </w:r>
      <w:r>
        <w:rPr>
          <w:rFonts w:ascii="Tahoma" w:eastAsia="Times New Roman" w:hAnsi="Tahoma" w:cs="Tahoma"/>
          <w:lang w:eastAsia="sl-SI"/>
        </w:rPr>
        <w:t>izpolnil</w:t>
      </w:r>
      <w:r w:rsidRPr="00D155E2">
        <w:rPr>
          <w:rFonts w:ascii="Tahoma" w:eastAsia="Times New Roman" w:hAnsi="Tahoma" w:cs="Tahoma"/>
          <w:lang w:eastAsia="sl-SI"/>
        </w:rPr>
        <w:t xml:space="preserve"> svoje zapadle obveznosti do </w:t>
      </w:r>
      <w:r>
        <w:rPr>
          <w:rFonts w:ascii="Tahoma" w:eastAsia="Times New Roman" w:hAnsi="Tahoma" w:cs="Tahoma"/>
          <w:lang w:eastAsia="sl-SI"/>
        </w:rPr>
        <w:t>izvajalca</w:t>
      </w:r>
      <w:r w:rsidRPr="00D155E2">
        <w:rPr>
          <w:rFonts w:ascii="Tahoma" w:eastAsia="Times New Roman" w:hAnsi="Tahoma" w:cs="Tahoma"/>
          <w:lang w:eastAsia="sl-SI"/>
        </w:rPr>
        <w:t xml:space="preserve">. Odpovedni rok prične teči naslednji dan po prejemu pisne odpovedi, ki mora biti </w:t>
      </w:r>
      <w:r>
        <w:rPr>
          <w:rFonts w:ascii="Tahoma" w:eastAsia="Times New Roman" w:hAnsi="Tahoma" w:cs="Tahoma"/>
          <w:lang w:eastAsia="sl-SI"/>
        </w:rPr>
        <w:t>izvajalcu</w:t>
      </w:r>
      <w:r w:rsidRPr="00654F1B">
        <w:rPr>
          <w:rFonts w:ascii="Tahoma" w:eastAsia="Times New Roman" w:hAnsi="Tahoma" w:cs="Tahoma"/>
          <w:lang w:eastAsia="sl-SI"/>
        </w:rPr>
        <w:t xml:space="preserve"> </w:t>
      </w:r>
      <w:r w:rsidRPr="00D155E2">
        <w:rPr>
          <w:rFonts w:ascii="Tahoma" w:eastAsia="Times New Roman" w:hAnsi="Tahoma" w:cs="Tahoma"/>
          <w:lang w:eastAsia="sl-SI"/>
        </w:rPr>
        <w:t>poslana s priporočeno pošiljko</w:t>
      </w:r>
      <w:r>
        <w:rPr>
          <w:rFonts w:ascii="Tahoma" w:eastAsia="Times New Roman" w:hAnsi="Tahoma" w:cs="Tahoma"/>
          <w:lang w:eastAsia="sl-SI"/>
        </w:rPr>
        <w:t>.</w:t>
      </w:r>
    </w:p>
    <w:p w14:paraId="7837A095" w14:textId="77777777" w:rsidR="008B2297" w:rsidRPr="00654F1B" w:rsidRDefault="008B2297" w:rsidP="008B2297">
      <w:pPr>
        <w:keepNext/>
        <w:keepLines/>
        <w:widowControl w:val="0"/>
        <w:spacing w:after="0" w:line="240" w:lineRule="auto"/>
        <w:jc w:val="both"/>
        <w:rPr>
          <w:rFonts w:ascii="Tahoma" w:eastAsia="Times New Roman" w:hAnsi="Tahoma" w:cs="Tahoma"/>
          <w:lang w:eastAsia="sl-SI"/>
        </w:rPr>
      </w:pPr>
    </w:p>
    <w:p w14:paraId="2E383499" w14:textId="09186BB8" w:rsidR="00877193" w:rsidRPr="007C3078" w:rsidRDefault="008B2297" w:rsidP="008B2297">
      <w:pPr>
        <w:keepNext/>
        <w:keepLines/>
        <w:tabs>
          <w:tab w:val="left" w:pos="284"/>
          <w:tab w:val="left" w:pos="1702"/>
        </w:tab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Stranki okvirnega sporazuma se v času odpovedi medsebojnega razmerja po okvirnem sporazumu obvezuje</w:t>
      </w:r>
      <w:r>
        <w:rPr>
          <w:rFonts w:ascii="Tahoma" w:eastAsia="Times New Roman" w:hAnsi="Tahoma" w:cs="Tahoma"/>
          <w:lang w:eastAsia="sl-SI"/>
        </w:rPr>
        <w:t>ta</w:t>
      </w:r>
      <w:r w:rsidRPr="00654F1B">
        <w:rPr>
          <w:rFonts w:ascii="Tahoma" w:eastAsia="Times New Roman" w:hAnsi="Tahoma" w:cs="Tahoma"/>
          <w:lang w:eastAsia="sl-SI"/>
        </w:rPr>
        <w:t xml:space="preserve"> </w:t>
      </w:r>
      <w:r>
        <w:rPr>
          <w:rFonts w:ascii="Tahoma" w:eastAsia="Times New Roman" w:hAnsi="Tahoma" w:cs="Tahoma"/>
          <w:lang w:eastAsia="sl-SI"/>
        </w:rPr>
        <w:t xml:space="preserve">izpolnjevati svoje obveznosti </w:t>
      </w:r>
      <w:r w:rsidRPr="00654F1B">
        <w:rPr>
          <w:rFonts w:ascii="Tahoma" w:eastAsia="Times New Roman" w:hAnsi="Tahoma" w:cs="Tahoma"/>
          <w:lang w:eastAsia="sl-SI"/>
        </w:rPr>
        <w:t>do izteka odpovednega roka, pri čemer se lahko pisno sporazumeta za drugačen odpovedni rok</w:t>
      </w:r>
      <w:r w:rsidR="00877193" w:rsidRPr="007C3078">
        <w:rPr>
          <w:rFonts w:ascii="Tahoma" w:eastAsia="Times New Roman" w:hAnsi="Tahoma" w:cs="Tahoma"/>
          <w:lang w:eastAsia="sl-SI"/>
        </w:rPr>
        <w:t xml:space="preserve">. </w:t>
      </w:r>
    </w:p>
    <w:p w14:paraId="3D46AAF9" w14:textId="5F46E553" w:rsidR="00877193" w:rsidRDefault="00877193" w:rsidP="00877193">
      <w:pPr>
        <w:keepNext/>
        <w:keepLines/>
        <w:tabs>
          <w:tab w:val="left" w:pos="284"/>
          <w:tab w:val="left" w:pos="1702"/>
        </w:tabs>
        <w:spacing w:after="0" w:line="240" w:lineRule="auto"/>
        <w:jc w:val="both"/>
        <w:rPr>
          <w:rFonts w:ascii="Tahoma" w:eastAsia="Times New Roman" w:hAnsi="Tahoma" w:cs="Tahoma"/>
          <w:lang w:eastAsia="sl-SI"/>
        </w:rPr>
      </w:pPr>
    </w:p>
    <w:p w14:paraId="3952D19C" w14:textId="77777777" w:rsidR="008B2297" w:rsidRPr="000F7D5F" w:rsidRDefault="008B2297" w:rsidP="008B2297">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DD8982D" w14:textId="77777777" w:rsidR="008B2297" w:rsidRPr="007C3078" w:rsidRDefault="008B2297" w:rsidP="00877193">
      <w:pPr>
        <w:keepNext/>
        <w:keepLines/>
        <w:tabs>
          <w:tab w:val="left" w:pos="284"/>
          <w:tab w:val="left" w:pos="1702"/>
        </w:tabs>
        <w:spacing w:after="0" w:line="240" w:lineRule="auto"/>
        <w:jc w:val="both"/>
        <w:rPr>
          <w:rFonts w:ascii="Tahoma" w:eastAsia="Times New Roman" w:hAnsi="Tahoma" w:cs="Tahoma"/>
          <w:lang w:eastAsia="sl-SI"/>
        </w:rPr>
      </w:pPr>
    </w:p>
    <w:p w14:paraId="5B19E0AE" w14:textId="7689001F" w:rsidR="00877193" w:rsidRPr="007C3078" w:rsidRDefault="00877193" w:rsidP="00877193">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w:t>
      </w:r>
    </w:p>
    <w:p w14:paraId="0ACD6555" w14:textId="4446EC5C" w:rsidR="00877193" w:rsidRPr="007C3078" w:rsidRDefault="00B24861" w:rsidP="00877193">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77193"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04B5137F" w14:textId="118A27C9" w:rsidR="00877193" w:rsidRPr="007C3078" w:rsidRDefault="00B24861" w:rsidP="00877193">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77193" w:rsidRPr="007C3078">
        <w:rPr>
          <w:rFonts w:ascii="Tahoma" w:eastAsia="Times New Roman" w:hAnsi="Tahoma" w:cs="Tahoma"/>
          <w:lang w:eastAsia="sl-SI"/>
        </w:rPr>
        <w:t xml:space="preserve">krši določila Pisnega sporazuma, </w:t>
      </w:r>
    </w:p>
    <w:p w14:paraId="6E974E7B" w14:textId="45A33ADD" w:rsidR="008B2297" w:rsidRPr="00F07919" w:rsidRDefault="00B24861" w:rsidP="008B2297">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B2297" w:rsidRPr="00F07919">
        <w:rPr>
          <w:rFonts w:ascii="Tahoma" w:eastAsia="Times New Roman" w:hAnsi="Tahoma" w:cs="Tahoma"/>
          <w:lang w:eastAsia="sl-SI"/>
        </w:rPr>
        <w:t>ne do</w:t>
      </w:r>
      <w:r w:rsidR="008B2297">
        <w:rPr>
          <w:rFonts w:ascii="Tahoma" w:eastAsia="Times New Roman" w:hAnsi="Tahoma" w:cs="Tahoma"/>
          <w:lang w:eastAsia="sl-SI"/>
        </w:rPr>
        <w:t>b</w:t>
      </w:r>
      <w:r w:rsidR="008B2297" w:rsidRPr="00F07919">
        <w:rPr>
          <w:rFonts w:ascii="Tahoma" w:eastAsia="Times New Roman" w:hAnsi="Tahoma" w:cs="Tahoma"/>
          <w:lang w:eastAsia="sl-SI"/>
        </w:rPr>
        <w:t>avi naročenega blaga, niti v s strani naročnika naknadno določenem roku;</w:t>
      </w:r>
    </w:p>
    <w:p w14:paraId="31B9A9A8" w14:textId="1487A708" w:rsidR="00877193" w:rsidRPr="007C3078" w:rsidRDefault="00B24861" w:rsidP="00877193">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77193" w:rsidRPr="007C3078">
        <w:rPr>
          <w:rFonts w:ascii="Tahoma" w:eastAsia="Times New Roman" w:hAnsi="Tahoma" w:cs="Tahoma"/>
          <w:lang w:eastAsia="sl-SI"/>
        </w:rPr>
        <w:t>ne začne z izvedbo dogovorjenih storitev v roku iz okvirnega sporazuma, niti v naknadnem roku, ki mu ga določi naročnik,</w:t>
      </w:r>
    </w:p>
    <w:p w14:paraId="3AAE668D" w14:textId="4DCDE70C" w:rsidR="00877193" w:rsidRPr="007C3078" w:rsidRDefault="00B24861" w:rsidP="00877193">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77193" w:rsidRPr="007C3078">
        <w:rPr>
          <w:rFonts w:ascii="Tahoma" w:eastAsia="Times New Roman" w:hAnsi="Tahoma" w:cs="Tahoma"/>
          <w:lang w:eastAsia="sl-SI"/>
        </w:rPr>
        <w:t>ne dosega dogovorjene kvalitete po okvirnem sporazumu in te ne vzpostavi niti v naknadnem roku, ki mu ga določi naročnik,</w:t>
      </w:r>
    </w:p>
    <w:p w14:paraId="4FA104DD" w14:textId="1AA4DBEC" w:rsidR="00877193" w:rsidRPr="007C3078" w:rsidRDefault="00B24861" w:rsidP="00877193">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77193" w:rsidRPr="007C3078">
        <w:rPr>
          <w:rFonts w:ascii="Tahoma" w:eastAsia="Times New Roman" w:hAnsi="Tahoma" w:cs="Tahoma"/>
          <w:lang w:eastAsia="sl-SI"/>
        </w:rPr>
        <w:t>ne upošteva navodil naročnika in t</w:t>
      </w:r>
      <w:r w:rsidR="00877193">
        <w:rPr>
          <w:rFonts w:ascii="Tahoma" w:eastAsia="Times New Roman" w:hAnsi="Tahoma" w:cs="Tahoma"/>
          <w:lang w:eastAsia="sl-SI"/>
        </w:rPr>
        <w:t>ega</w:t>
      </w:r>
      <w:r w:rsidR="00877193" w:rsidRPr="007C3078">
        <w:rPr>
          <w:rFonts w:ascii="Tahoma" w:eastAsia="Times New Roman" w:hAnsi="Tahoma" w:cs="Tahoma"/>
          <w:lang w:eastAsia="sl-SI"/>
        </w:rPr>
        <w:t xml:space="preserve"> kljub opozorilu ne popravi,</w:t>
      </w:r>
    </w:p>
    <w:p w14:paraId="6F4483B9" w14:textId="18E4E2C4" w:rsidR="00877193" w:rsidRPr="00F07919" w:rsidRDefault="00B24861" w:rsidP="00877193">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77193" w:rsidRPr="00F07919">
        <w:rPr>
          <w:rFonts w:ascii="Tahoma" w:eastAsia="Times New Roman" w:hAnsi="Tahoma" w:cs="Tahoma"/>
          <w:lang w:eastAsia="sl-SI"/>
        </w:rPr>
        <w:t>ne do</w:t>
      </w:r>
      <w:r w:rsidR="00877193">
        <w:rPr>
          <w:rFonts w:ascii="Tahoma" w:eastAsia="Times New Roman" w:hAnsi="Tahoma" w:cs="Tahoma"/>
          <w:lang w:eastAsia="sl-SI"/>
        </w:rPr>
        <w:t>b</w:t>
      </w:r>
      <w:r w:rsidR="00877193" w:rsidRPr="00F07919">
        <w:rPr>
          <w:rFonts w:ascii="Tahoma" w:eastAsia="Times New Roman" w:hAnsi="Tahoma" w:cs="Tahoma"/>
          <w:lang w:eastAsia="sl-SI"/>
        </w:rPr>
        <w:t>avi naročenega blaga v zahtevani k</w:t>
      </w:r>
      <w:r w:rsidR="00877193">
        <w:rPr>
          <w:rFonts w:ascii="Tahoma" w:eastAsia="Times New Roman" w:hAnsi="Tahoma" w:cs="Tahoma"/>
          <w:lang w:eastAsia="sl-SI"/>
        </w:rPr>
        <w:t>akovosti</w:t>
      </w:r>
      <w:r w:rsidR="00877193" w:rsidRPr="00F07919">
        <w:rPr>
          <w:rFonts w:ascii="Tahoma" w:eastAsia="Times New Roman" w:hAnsi="Tahoma" w:cs="Tahoma"/>
          <w:lang w:eastAsia="sl-SI"/>
        </w:rPr>
        <w:t xml:space="preserve"> oz. </w:t>
      </w:r>
      <w:r w:rsidR="00877193">
        <w:rPr>
          <w:rFonts w:ascii="Tahoma" w:eastAsia="Times New Roman" w:hAnsi="Tahoma" w:cs="Tahoma"/>
          <w:lang w:eastAsia="sl-SI"/>
        </w:rPr>
        <w:t>kakovost</w:t>
      </w:r>
      <w:r w:rsidR="00877193" w:rsidRPr="00F07919">
        <w:rPr>
          <w:rFonts w:ascii="Tahoma" w:eastAsia="Times New Roman" w:hAnsi="Tahoma" w:cs="Tahoma"/>
          <w:lang w:eastAsia="sl-SI"/>
        </w:rPr>
        <w:t xml:space="preserve"> </w:t>
      </w:r>
      <w:r w:rsidR="00877193">
        <w:rPr>
          <w:rFonts w:ascii="Tahoma" w:eastAsia="Times New Roman" w:hAnsi="Tahoma" w:cs="Tahoma"/>
          <w:lang w:eastAsia="sl-SI"/>
        </w:rPr>
        <w:t>dobavljenega</w:t>
      </w:r>
      <w:r w:rsidR="00877193" w:rsidRPr="00F07919">
        <w:rPr>
          <w:rFonts w:ascii="Tahoma" w:eastAsia="Times New Roman" w:hAnsi="Tahoma" w:cs="Tahoma"/>
          <w:lang w:eastAsia="sl-SI"/>
        </w:rPr>
        <w:t xml:space="preserve"> blaga ni v skladu z obstoječimi standardi in deklarirano k</w:t>
      </w:r>
      <w:r w:rsidR="00877193">
        <w:rPr>
          <w:rFonts w:ascii="Tahoma" w:eastAsia="Times New Roman" w:hAnsi="Tahoma" w:cs="Tahoma"/>
          <w:lang w:eastAsia="sl-SI"/>
        </w:rPr>
        <w:t>akovostjo</w:t>
      </w:r>
      <w:r w:rsidR="00877193" w:rsidRPr="00F07919">
        <w:rPr>
          <w:rFonts w:ascii="Tahoma" w:eastAsia="Times New Roman" w:hAnsi="Tahoma" w:cs="Tahoma"/>
          <w:lang w:eastAsia="sl-SI"/>
        </w:rPr>
        <w:t xml:space="preserve"> na embalaži blaga oziroma spremljajočih dokumentih;</w:t>
      </w:r>
    </w:p>
    <w:p w14:paraId="327E508F" w14:textId="77777777" w:rsidR="00877193" w:rsidRPr="007C3078" w:rsidRDefault="00877193" w:rsidP="00877193">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r>
        <w:rPr>
          <w:rFonts w:ascii="Tahoma" w:eastAsia="Times New Roman" w:hAnsi="Tahoma" w:cs="Tahoma"/>
          <w:lang w:eastAsia="sl-SI"/>
        </w:rPr>
        <w:t>,</w:t>
      </w:r>
    </w:p>
    <w:p w14:paraId="32E55DA2" w14:textId="1CE2CD19" w:rsidR="00877193" w:rsidRPr="007C3078" w:rsidRDefault="00B24861" w:rsidP="00877193">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77193" w:rsidRPr="007C3078">
        <w:rPr>
          <w:rFonts w:ascii="Tahoma" w:eastAsia="Times New Roman" w:hAnsi="Tahoma" w:cs="Tahoma"/>
          <w:lang w:eastAsia="sl-SI"/>
        </w:rPr>
        <w:t>neredno poravnava obveznosti do zaposlenih,</w:t>
      </w:r>
    </w:p>
    <w:p w14:paraId="2445E7F8" w14:textId="7FE71291" w:rsidR="00877193" w:rsidRPr="007C3078" w:rsidRDefault="00B24861" w:rsidP="00877193">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77193" w:rsidRPr="007C3078">
        <w:rPr>
          <w:rFonts w:ascii="Tahoma" w:eastAsia="Times New Roman" w:hAnsi="Tahoma" w:cs="Tahoma"/>
          <w:lang w:eastAsia="sl-SI"/>
        </w:rPr>
        <w:t>poviša cene v času veljavnosti okvirnega sporazuma,</w:t>
      </w:r>
      <w:r w:rsidR="00877193">
        <w:rPr>
          <w:rFonts w:ascii="Tahoma" w:eastAsia="Times New Roman" w:hAnsi="Tahoma" w:cs="Tahoma"/>
          <w:lang w:eastAsia="sl-SI"/>
        </w:rPr>
        <w:t xml:space="preserve"> </w:t>
      </w:r>
    </w:p>
    <w:p w14:paraId="3BD2C2B3" w14:textId="30C22C6B" w:rsidR="008B2297" w:rsidRPr="00F07919" w:rsidRDefault="00B24861" w:rsidP="008B2297">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B2297" w:rsidRPr="00F07919">
        <w:rPr>
          <w:rFonts w:ascii="Tahoma" w:eastAsia="Times New Roman" w:hAnsi="Tahoma" w:cs="Tahoma"/>
          <w:lang w:eastAsia="sl-SI"/>
        </w:rPr>
        <w:t>ne obvesti naročnika o znižanju cen;</w:t>
      </w:r>
    </w:p>
    <w:p w14:paraId="1F84254C" w14:textId="7221A483" w:rsidR="008B2297" w:rsidRPr="00F07919" w:rsidRDefault="00B24861" w:rsidP="008B2297">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B2297" w:rsidRPr="00F07919">
        <w:rPr>
          <w:rFonts w:ascii="Tahoma" w:eastAsia="Times New Roman" w:hAnsi="Tahoma" w:cs="Tahoma"/>
          <w:lang w:eastAsia="sl-SI"/>
        </w:rPr>
        <w:t>preda izvedbo obveznosti po tem okvirnem sporazumu tretji osebi brez predhodnega pisnega soglasja naročnika;</w:t>
      </w:r>
    </w:p>
    <w:p w14:paraId="2B97870A" w14:textId="3A54FA4A" w:rsidR="008B2297" w:rsidRDefault="00B24861" w:rsidP="008B2297">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 xml:space="preserve">če izvajalec </w:t>
      </w:r>
      <w:r w:rsidR="008B2297" w:rsidRPr="00F07919">
        <w:rPr>
          <w:rFonts w:ascii="Tahoma" w:eastAsia="Times New Roman" w:hAnsi="Tahoma" w:cs="Tahoma"/>
          <w:lang w:eastAsia="sl-SI"/>
        </w:rPr>
        <w:t>prekine z dobavo blaga</w:t>
      </w:r>
      <w:r w:rsidR="0072241D">
        <w:rPr>
          <w:rFonts w:ascii="Tahoma" w:eastAsia="Times New Roman" w:hAnsi="Tahoma" w:cs="Tahoma"/>
          <w:lang w:eastAsia="sl-SI"/>
        </w:rPr>
        <w:t xml:space="preserve"> oziroma </w:t>
      </w:r>
      <w:r w:rsidR="0072241D" w:rsidRPr="007C3078">
        <w:rPr>
          <w:rFonts w:ascii="Tahoma" w:eastAsia="Times New Roman" w:hAnsi="Tahoma" w:cs="Tahoma"/>
          <w:lang w:eastAsia="sl-SI"/>
        </w:rPr>
        <w:t>z izvedbo obveznosti</w:t>
      </w:r>
      <w:r w:rsidR="008B2297" w:rsidRPr="00F07919">
        <w:rPr>
          <w:rFonts w:ascii="Tahoma" w:eastAsia="Times New Roman" w:hAnsi="Tahoma" w:cs="Tahoma"/>
          <w:lang w:eastAsia="sl-SI"/>
        </w:rPr>
        <w:t xml:space="preserve"> brez </w:t>
      </w:r>
      <w:r w:rsidR="008B2297">
        <w:rPr>
          <w:rFonts w:ascii="Tahoma" w:eastAsia="Times New Roman" w:hAnsi="Tahoma" w:cs="Tahoma"/>
          <w:lang w:eastAsia="sl-SI"/>
        </w:rPr>
        <w:t xml:space="preserve">predhodnega </w:t>
      </w:r>
      <w:r w:rsidR="008B2297" w:rsidRPr="00F07919">
        <w:rPr>
          <w:rFonts w:ascii="Tahoma" w:eastAsia="Times New Roman" w:hAnsi="Tahoma" w:cs="Tahoma"/>
          <w:lang w:eastAsia="sl-SI"/>
        </w:rPr>
        <w:t>pisnega soglasja naročnika</w:t>
      </w:r>
      <w:r w:rsidR="008B2297">
        <w:rPr>
          <w:rFonts w:ascii="Tahoma" w:eastAsia="Times New Roman" w:hAnsi="Tahoma" w:cs="Tahoma"/>
          <w:lang w:eastAsia="sl-SI"/>
        </w:rPr>
        <w:t>;</w:t>
      </w:r>
    </w:p>
    <w:p w14:paraId="55FC325C" w14:textId="563D6D5D" w:rsidR="00877193" w:rsidRPr="007C3078" w:rsidRDefault="008B2297" w:rsidP="008B2297">
      <w:pPr>
        <w:keepNext/>
        <w:keepLines/>
        <w:numPr>
          <w:ilvl w:val="0"/>
          <w:numId w:val="11"/>
        </w:numPr>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v drugih primerih, ki jih določa zakon ali okvirni sporazum</w:t>
      </w:r>
      <w:r w:rsidR="0072241D">
        <w:rPr>
          <w:rFonts w:ascii="Tahoma" w:eastAsia="Times New Roman" w:hAnsi="Tahoma" w:cs="Tahoma"/>
          <w:lang w:eastAsia="sl-SI"/>
        </w:rPr>
        <w:t>.</w:t>
      </w:r>
    </w:p>
    <w:p w14:paraId="6C9AF5B6" w14:textId="266A577E" w:rsidR="00877193" w:rsidRDefault="00877193" w:rsidP="00877193">
      <w:pPr>
        <w:keepNext/>
        <w:keepLines/>
        <w:tabs>
          <w:tab w:val="left" w:pos="284"/>
          <w:tab w:val="left" w:pos="1702"/>
        </w:tabs>
        <w:spacing w:after="0" w:line="240" w:lineRule="auto"/>
        <w:jc w:val="both"/>
        <w:rPr>
          <w:rFonts w:ascii="Tahoma" w:eastAsia="Times New Roman" w:hAnsi="Tahoma" w:cs="Tahoma"/>
          <w:lang w:eastAsia="sl-SI"/>
        </w:rPr>
      </w:pPr>
    </w:p>
    <w:p w14:paraId="3EE33542" w14:textId="5281AB69" w:rsidR="00B7309F" w:rsidRPr="00EC4317" w:rsidRDefault="00B7309F" w:rsidP="00B7309F">
      <w:pPr>
        <w:keepNext/>
        <w:keepLines/>
        <w:tabs>
          <w:tab w:val="left" w:pos="709"/>
        </w:tabs>
        <w:spacing w:after="0" w:line="240" w:lineRule="auto"/>
        <w:jc w:val="both"/>
        <w:rPr>
          <w:rFonts w:ascii="Tahoma" w:eastAsia="Times New Roman" w:hAnsi="Tahoma" w:cs="Tahoma"/>
          <w:lang w:eastAsia="sl-SI"/>
        </w:rPr>
      </w:pPr>
      <w:r w:rsidRPr="00EC4317">
        <w:rPr>
          <w:rFonts w:ascii="Tahoma" w:eastAsia="Times New Roman" w:hAnsi="Tahoma" w:cs="Tahoma"/>
          <w:lang w:eastAsia="sl-SI"/>
        </w:rPr>
        <w:lastRenderedPageBreak/>
        <w:t>V</w:t>
      </w:r>
      <w:r>
        <w:rPr>
          <w:rFonts w:ascii="Tahoma" w:eastAsia="Times New Roman" w:hAnsi="Tahoma" w:cs="Tahoma"/>
          <w:lang w:eastAsia="sl-SI"/>
        </w:rPr>
        <w:t xml:space="preserve"> </w:t>
      </w:r>
      <w:r w:rsidRPr="00EC4317">
        <w:rPr>
          <w:rFonts w:ascii="Tahoma" w:eastAsia="Times New Roman" w:hAnsi="Tahoma" w:cs="Tahoma"/>
          <w:lang w:eastAsia="sl-SI"/>
        </w:rPr>
        <w:t>primerih</w:t>
      </w:r>
      <w:r>
        <w:rPr>
          <w:rFonts w:ascii="Tahoma" w:eastAsia="Times New Roman" w:hAnsi="Tahoma" w:cs="Tahoma"/>
          <w:lang w:eastAsia="sl-SI"/>
        </w:rPr>
        <w:t xml:space="preserve"> iz prejšnjega odstavka tega člena</w:t>
      </w:r>
      <w:r w:rsidRPr="00EC4317">
        <w:rPr>
          <w:rFonts w:ascii="Tahoma" w:eastAsia="Times New Roman" w:hAnsi="Tahoma" w:cs="Tahoma"/>
          <w:lang w:eastAsia="sl-SI"/>
        </w:rPr>
        <w:t xml:space="preserve"> lahko naročnik takoj unovči </w:t>
      </w:r>
      <w:r w:rsidR="00B24861">
        <w:rPr>
          <w:rFonts w:ascii="Tahoma" w:eastAsia="Times New Roman" w:hAnsi="Tahoma" w:cs="Tahoma"/>
          <w:lang w:eastAsia="sl-SI"/>
        </w:rPr>
        <w:t xml:space="preserve">celotno </w:t>
      </w:r>
      <w:r w:rsidRPr="00EC4317">
        <w:rPr>
          <w:rFonts w:ascii="Tahoma" w:eastAsia="Times New Roman" w:hAnsi="Tahoma" w:cs="Tahoma"/>
          <w:lang w:eastAsia="sl-SI"/>
        </w:rPr>
        <w:t>finančn</w:t>
      </w:r>
      <w:r>
        <w:rPr>
          <w:rFonts w:ascii="Tahoma" w:eastAsia="Times New Roman" w:hAnsi="Tahoma" w:cs="Tahoma"/>
          <w:lang w:eastAsia="sl-SI"/>
        </w:rPr>
        <w:t>o</w:t>
      </w:r>
      <w:r w:rsidRPr="00EC4317">
        <w:rPr>
          <w:rFonts w:ascii="Tahoma" w:eastAsia="Times New Roman" w:hAnsi="Tahoma" w:cs="Tahoma"/>
          <w:lang w:eastAsia="sl-SI"/>
        </w:rPr>
        <w:t xml:space="preserve"> zavarovanj</w:t>
      </w:r>
      <w:r>
        <w:rPr>
          <w:rFonts w:ascii="Tahoma" w:eastAsia="Times New Roman" w:hAnsi="Tahoma" w:cs="Tahoma"/>
          <w:lang w:eastAsia="sl-SI"/>
        </w:rPr>
        <w:t>e</w:t>
      </w:r>
      <w:r w:rsidRPr="00EC4317">
        <w:rPr>
          <w:rFonts w:ascii="Tahoma" w:eastAsia="Times New Roman" w:hAnsi="Tahoma" w:cs="Tahoma"/>
          <w:lang w:eastAsia="sl-SI"/>
        </w:rPr>
        <w:t>.</w:t>
      </w:r>
    </w:p>
    <w:p w14:paraId="58AB4E2F" w14:textId="77777777" w:rsidR="00B7309F" w:rsidRPr="00BA3F91" w:rsidRDefault="00B7309F" w:rsidP="00877193">
      <w:pPr>
        <w:keepNext/>
        <w:keepLines/>
        <w:tabs>
          <w:tab w:val="left" w:pos="284"/>
          <w:tab w:val="left" w:pos="1702"/>
        </w:tabs>
        <w:spacing w:after="0" w:line="240" w:lineRule="auto"/>
        <w:jc w:val="both"/>
        <w:rPr>
          <w:rFonts w:ascii="Tahoma" w:eastAsia="Times New Roman" w:hAnsi="Tahoma" w:cs="Tahoma"/>
          <w:lang w:eastAsia="sl-SI"/>
        </w:rPr>
      </w:pPr>
    </w:p>
    <w:p w14:paraId="0FD14706"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14:paraId="6A9E670D" w14:textId="77777777" w:rsidR="00877193" w:rsidRPr="00BA3F91" w:rsidRDefault="00877193" w:rsidP="00877193">
      <w:pPr>
        <w:keepNext/>
        <w:keepLines/>
        <w:tabs>
          <w:tab w:val="left" w:pos="284"/>
          <w:tab w:val="left" w:pos="1702"/>
        </w:tabs>
        <w:spacing w:after="0" w:line="240" w:lineRule="auto"/>
        <w:jc w:val="both"/>
        <w:rPr>
          <w:rFonts w:ascii="Tahoma" w:eastAsia="Times New Roman" w:hAnsi="Tahoma" w:cs="Tahoma"/>
          <w:lang w:eastAsia="sl-SI"/>
        </w:rPr>
      </w:pPr>
    </w:p>
    <w:p w14:paraId="59E44E90" w14:textId="77777777" w:rsidR="00877193" w:rsidRDefault="00877193" w:rsidP="00877193">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t>Med veljavnostjo okvirnega sporazuma lahko naročnik, ne glede na določbe zakona, ki ureja obligacijska razmerja, odstopi od okvirnega sporazuma tudi v primerih iz 96. člena ZJN-3.</w:t>
      </w:r>
    </w:p>
    <w:p w14:paraId="26A6D948" w14:textId="77777777" w:rsidR="00877193" w:rsidRPr="00FE1859" w:rsidRDefault="00877193" w:rsidP="00877193">
      <w:pPr>
        <w:keepNext/>
        <w:keepLines/>
        <w:tabs>
          <w:tab w:val="left" w:pos="284"/>
          <w:tab w:val="left" w:pos="1702"/>
        </w:tabs>
        <w:spacing w:after="0" w:line="240" w:lineRule="auto"/>
        <w:jc w:val="both"/>
        <w:rPr>
          <w:rFonts w:ascii="Tahoma" w:eastAsia="Times New Roman" w:hAnsi="Tahoma" w:cs="Tahoma"/>
          <w:lang w:eastAsia="sl-SI"/>
        </w:rPr>
      </w:pPr>
    </w:p>
    <w:p w14:paraId="69EA795E" w14:textId="77777777" w:rsidR="00877193" w:rsidRPr="00FE1859"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14:paraId="633EFFA9" w14:textId="77777777" w:rsidR="00877193" w:rsidRPr="00FE1859" w:rsidRDefault="00877193" w:rsidP="00877193">
      <w:pPr>
        <w:keepNext/>
        <w:keepLines/>
        <w:spacing w:after="0" w:line="240" w:lineRule="auto"/>
        <w:jc w:val="both"/>
        <w:rPr>
          <w:rFonts w:ascii="Tahoma" w:eastAsia="Times New Roman" w:hAnsi="Tahoma" w:cs="Tahoma"/>
          <w:lang w:eastAsia="sl-SI"/>
        </w:rPr>
      </w:pPr>
    </w:p>
    <w:p w14:paraId="02E2E18C" w14:textId="77777777" w:rsidR="00877193" w:rsidRDefault="00877193" w:rsidP="00877193">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w:t>
      </w:r>
      <w:r>
        <w:rPr>
          <w:rFonts w:ascii="Tahoma" w:eastAsia="Times New Roman" w:hAnsi="Tahoma" w:cs="Tahoma"/>
          <w:lang w:eastAsia="sl-SI"/>
        </w:rPr>
        <w:t>ga</w:t>
      </w:r>
      <w:r w:rsidRPr="00283911">
        <w:rPr>
          <w:rFonts w:ascii="Tahoma" w:eastAsia="Times New Roman" w:hAnsi="Tahoma" w:cs="Tahoma"/>
          <w:lang w:eastAsia="sl-SI"/>
        </w:rPr>
        <w:t xml:space="preserve"> </w:t>
      </w:r>
      <w:r>
        <w:rPr>
          <w:rFonts w:ascii="Tahoma" w:eastAsia="Times New Roman" w:hAnsi="Tahoma" w:cs="Tahoma"/>
          <w:lang w:eastAsia="sl-SI"/>
        </w:rPr>
        <w:t>okvirnega sporazuma</w:t>
      </w:r>
      <w:r w:rsidRPr="00283911">
        <w:rPr>
          <w:rFonts w:ascii="Tahoma" w:eastAsia="Times New Roman" w:hAnsi="Tahoma" w:cs="Tahoma"/>
          <w:lang w:eastAsia="sl-SI"/>
        </w:rPr>
        <w:t xml:space="preserve"> v primeru kršenja določil </w:t>
      </w:r>
      <w:r>
        <w:rPr>
          <w:rFonts w:ascii="Tahoma" w:eastAsia="Times New Roman" w:hAnsi="Tahoma" w:cs="Tahoma"/>
          <w:lang w:eastAsia="sl-SI"/>
        </w:rPr>
        <w:t>okvirnega sporazuma</w:t>
      </w:r>
      <w:r w:rsidRPr="00283911">
        <w:rPr>
          <w:rFonts w:ascii="Tahoma" w:eastAsia="Times New Roman" w:hAnsi="Tahoma" w:cs="Tahoma"/>
          <w:lang w:eastAsia="sl-SI"/>
        </w:rPr>
        <w:t xml:space="preserve"> s strani naročnika. V tem primeru </w:t>
      </w:r>
      <w:r>
        <w:rPr>
          <w:rFonts w:ascii="Tahoma" w:eastAsia="Times New Roman" w:hAnsi="Tahoma" w:cs="Tahoma"/>
          <w:lang w:eastAsia="sl-SI"/>
        </w:rPr>
        <w:t>okvirni sporazum</w:t>
      </w:r>
      <w:r w:rsidRPr="00283911">
        <w:rPr>
          <w:rFonts w:ascii="Tahoma" w:eastAsia="Times New Roman" w:hAnsi="Tahoma" w:cs="Tahoma"/>
          <w:lang w:eastAsia="sl-SI"/>
        </w:rPr>
        <w:t xml:space="preserve"> preneha veljati, ko naročnik prejme pisno obvestilo o odstopu od </w:t>
      </w:r>
      <w:r>
        <w:rPr>
          <w:rFonts w:ascii="Tahoma" w:eastAsia="Times New Roman" w:hAnsi="Tahoma" w:cs="Tahoma"/>
          <w:lang w:eastAsia="sl-SI"/>
        </w:rPr>
        <w:t>okvirnega sporazuma,</w:t>
      </w:r>
      <w:r w:rsidRPr="00283911">
        <w:rPr>
          <w:rFonts w:ascii="Tahoma" w:eastAsia="Times New Roman" w:hAnsi="Tahoma" w:cs="Tahoma"/>
          <w:lang w:eastAsia="sl-SI"/>
        </w:rPr>
        <w:t xml:space="preserve"> z navedbo razloga za odstop</w:t>
      </w:r>
      <w:r>
        <w:rPr>
          <w:rFonts w:ascii="Tahoma" w:eastAsia="Times New Roman" w:hAnsi="Tahoma" w:cs="Tahoma"/>
          <w:lang w:eastAsia="sl-SI"/>
        </w:rPr>
        <w:t>, poslano</w:t>
      </w:r>
      <w:r w:rsidRPr="00283911">
        <w:rPr>
          <w:rFonts w:ascii="Tahoma" w:eastAsia="Times New Roman" w:hAnsi="Tahoma" w:cs="Tahoma"/>
          <w:lang w:eastAsia="sl-SI"/>
        </w:rPr>
        <w:t xml:space="preserve"> s priporočeno pošiljko po pošti.</w:t>
      </w:r>
    </w:p>
    <w:p w14:paraId="6F2EEFE9" w14:textId="77777777" w:rsidR="00B7309F" w:rsidRPr="00EC4317" w:rsidRDefault="00B7309F" w:rsidP="00B7309F">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6B6B8F9" w14:textId="77777777" w:rsidR="00B7309F" w:rsidRPr="00B7309F" w:rsidRDefault="00B7309F" w:rsidP="00B7309F">
      <w:pPr>
        <w:pStyle w:val="Odstavekseznama"/>
        <w:keepNext/>
        <w:keepLines/>
        <w:numPr>
          <w:ilvl w:val="0"/>
          <w:numId w:val="58"/>
        </w:numPr>
        <w:ind w:left="284" w:hanging="284"/>
        <w:jc w:val="center"/>
        <w:rPr>
          <w:rFonts w:ascii="Tahoma" w:hAnsi="Tahoma" w:cs="Tahoma"/>
          <w:b/>
          <w:bCs/>
          <w:sz w:val="22"/>
          <w:szCs w:val="22"/>
        </w:rPr>
      </w:pPr>
      <w:r>
        <w:rPr>
          <w:rFonts w:ascii="Tahoma" w:hAnsi="Tahoma" w:cs="Tahoma"/>
          <w:b/>
          <w:bCs/>
          <w:sz w:val="22"/>
          <w:szCs w:val="22"/>
        </w:rPr>
        <w:t>RAZVEZNI POGOJ</w:t>
      </w:r>
    </w:p>
    <w:p w14:paraId="5AE3280F" w14:textId="77777777" w:rsidR="00B7309F" w:rsidRDefault="00B7309F" w:rsidP="00B7309F">
      <w:pPr>
        <w:keepNext/>
        <w:keepLines/>
        <w:widowControl w:val="0"/>
        <w:spacing w:after="0" w:line="240" w:lineRule="auto"/>
        <w:jc w:val="both"/>
        <w:rPr>
          <w:rFonts w:ascii="Tahoma" w:eastAsia="Times New Roman" w:hAnsi="Tahoma" w:cs="Tahoma"/>
          <w:lang w:eastAsia="sl-SI"/>
        </w:rPr>
      </w:pPr>
    </w:p>
    <w:p w14:paraId="17F3E4BB" w14:textId="77777777" w:rsidR="00877193" w:rsidRPr="00F204EF"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14:paraId="029AA29E" w14:textId="77777777" w:rsidR="00877193" w:rsidRPr="00F204EF" w:rsidRDefault="00877193" w:rsidP="00877193">
      <w:pPr>
        <w:keepNext/>
        <w:keepLines/>
        <w:spacing w:after="0" w:line="240" w:lineRule="auto"/>
        <w:ind w:left="284" w:hanging="284"/>
        <w:jc w:val="both"/>
        <w:rPr>
          <w:rFonts w:ascii="Tahoma" w:eastAsia="Times New Roman" w:hAnsi="Tahoma" w:cs="Tahoma"/>
          <w:lang w:eastAsia="sl-SI"/>
        </w:rPr>
      </w:pPr>
    </w:p>
    <w:p w14:paraId="569632ED" w14:textId="77777777" w:rsidR="00B7309F" w:rsidRDefault="00B7309F" w:rsidP="00B7309F">
      <w:pPr>
        <w:keepNext/>
        <w:keepLines/>
        <w:tabs>
          <w:tab w:val="left" w:pos="1702"/>
        </w:tabs>
        <w:spacing w:after="0" w:line="240" w:lineRule="auto"/>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5B2C8B28" w14:textId="77777777" w:rsidR="00B7309F" w:rsidRDefault="00B7309F" w:rsidP="00B7309F">
      <w:pPr>
        <w:pStyle w:val="Odstavekseznama"/>
        <w:keepNext/>
        <w:keepLines/>
        <w:numPr>
          <w:ilvl w:val="0"/>
          <w:numId w:val="46"/>
        </w:numPr>
        <w:tabs>
          <w:tab w:val="left" w:pos="1702"/>
        </w:tabs>
        <w:jc w:val="both"/>
        <w:rPr>
          <w:rFonts w:ascii="Tahoma" w:hAnsi="Tahoma" w:cs="Tahoma"/>
          <w:sz w:val="22"/>
        </w:rPr>
      </w:pPr>
      <w:r>
        <w:rPr>
          <w:rFonts w:ascii="Tahoma" w:hAnsi="Tahoma" w:cs="Tahoma"/>
          <w:sz w:val="22"/>
        </w:rPr>
        <w:t>č</w:t>
      </w:r>
      <w:r w:rsidRPr="000B4D8D">
        <w:rPr>
          <w:rFonts w:ascii="Tahoma" w:hAnsi="Tahoma" w:cs="Tahoma"/>
          <w:sz w:val="22"/>
        </w:rPr>
        <w:t xml:space="preserve">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w:t>
      </w:r>
      <w:r w:rsidRPr="0057717F">
        <w:rPr>
          <w:rFonts w:ascii="Tahoma" w:hAnsi="Tahoma" w:cs="Tahoma"/>
          <w:sz w:val="22"/>
        </w:rPr>
        <w:t xml:space="preserve">ali </w:t>
      </w:r>
    </w:p>
    <w:p w14:paraId="56E36E4C" w14:textId="77777777" w:rsidR="00B7309F" w:rsidRDefault="00B7309F" w:rsidP="00B7309F">
      <w:pPr>
        <w:pStyle w:val="Odstavekseznama"/>
        <w:keepNext/>
        <w:keepLines/>
        <w:numPr>
          <w:ilvl w:val="0"/>
          <w:numId w:val="46"/>
        </w:numPr>
        <w:tabs>
          <w:tab w:val="left" w:pos="1702"/>
        </w:tabs>
        <w:jc w:val="both"/>
        <w:rPr>
          <w:rFonts w:ascii="Tahoma" w:hAnsi="Tahoma" w:cs="Tahoma"/>
          <w:sz w:val="22"/>
        </w:rPr>
      </w:pPr>
      <w:r w:rsidRPr="0057717F">
        <w:rPr>
          <w:rFonts w:ascii="Tahoma" w:hAnsi="Tahoma" w:cs="Tahoma"/>
          <w:sz w:val="22"/>
        </w:rPr>
        <w:t xml:space="preserve">če </w:t>
      </w:r>
      <w:r>
        <w:rPr>
          <w:rFonts w:ascii="Tahoma" w:hAnsi="Tahoma" w:cs="Tahoma"/>
          <w:sz w:val="22"/>
        </w:rPr>
        <w:t>bo</w:t>
      </w:r>
      <w:r w:rsidRPr="0057717F">
        <w:rPr>
          <w:rFonts w:ascii="Tahoma" w:hAnsi="Tahoma" w:cs="Tahoma"/>
          <w:sz w:val="22"/>
        </w:rPr>
        <w:t xml:space="preserve"> naročnik seznanjen, da je pristojni državni organ pri izvajalcu ali njegovem podizvajalcu v času izvajanja </w:t>
      </w:r>
      <w:r>
        <w:rPr>
          <w:rFonts w:ascii="Tahoma" w:hAnsi="Tahoma" w:cs="Tahoma"/>
          <w:sz w:val="22"/>
        </w:rPr>
        <w:t>okvirnega sporazuma</w:t>
      </w:r>
      <w:r w:rsidRPr="0057717F">
        <w:rPr>
          <w:rFonts w:ascii="Tahoma" w:hAnsi="Tahoma" w:cs="Tahoma"/>
          <w:sz w:val="22"/>
        </w:rPr>
        <w:t xml:space="preserve"> ugotovil najmanj dve kršitvi v zvezi s</w:t>
      </w:r>
      <w:r>
        <w:rPr>
          <w:rFonts w:ascii="Tahoma" w:hAnsi="Tahoma" w:cs="Tahoma"/>
          <w:sz w:val="22"/>
        </w:rPr>
        <w:t>:</w:t>
      </w:r>
    </w:p>
    <w:p w14:paraId="6E0B419B" w14:textId="77777777" w:rsidR="00B7309F" w:rsidRDefault="00B7309F" w:rsidP="00B7309F">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 plačilom za delo, </w:t>
      </w:r>
    </w:p>
    <w:p w14:paraId="40E0DC02" w14:textId="77777777" w:rsidR="00B7309F" w:rsidRDefault="00B7309F" w:rsidP="00B7309F">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delovnim časom, </w:t>
      </w:r>
    </w:p>
    <w:p w14:paraId="0D650695" w14:textId="77777777" w:rsidR="00B7309F" w:rsidRDefault="00B7309F" w:rsidP="00B7309F">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počitki, </w:t>
      </w:r>
    </w:p>
    <w:p w14:paraId="77BA2B09" w14:textId="77777777" w:rsidR="00B7309F" w:rsidRDefault="00B7309F" w:rsidP="00B7309F">
      <w:pPr>
        <w:pStyle w:val="Odstavekseznama"/>
        <w:keepNext/>
        <w:keepLines/>
        <w:numPr>
          <w:ilvl w:val="1"/>
          <w:numId w:val="46"/>
        </w:numPr>
        <w:ind w:left="709"/>
        <w:jc w:val="both"/>
        <w:rPr>
          <w:rFonts w:ascii="Tahoma" w:hAnsi="Tahoma" w:cs="Tahoma"/>
          <w:sz w:val="22"/>
        </w:rPr>
      </w:pPr>
      <w:r w:rsidRPr="0057717F">
        <w:rPr>
          <w:rFonts w:ascii="Tahoma" w:hAnsi="Tahoma" w:cs="Tahoma"/>
          <w:sz w:val="22"/>
        </w:rPr>
        <w:t xml:space="preserve">opravljanjem dela na podlagi pogodb civilnega prava kljub obstoju elementov delovnega razmerja ali v zvezi z zaposlovanjem na črno </w:t>
      </w:r>
    </w:p>
    <w:p w14:paraId="3C11FF37" w14:textId="77777777" w:rsidR="00B7309F" w:rsidRDefault="00B7309F" w:rsidP="00B7309F">
      <w:pPr>
        <w:keepNext/>
        <w:keepLines/>
        <w:tabs>
          <w:tab w:val="left" w:pos="1702"/>
        </w:tabs>
        <w:spacing w:after="0" w:line="240" w:lineRule="auto"/>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1978C011" w14:textId="77777777" w:rsidR="00B7309F" w:rsidRDefault="00B7309F" w:rsidP="00B7309F">
      <w:pPr>
        <w:keepNext/>
        <w:keepLines/>
        <w:tabs>
          <w:tab w:val="left" w:pos="1702"/>
        </w:tabs>
        <w:spacing w:after="0" w:line="240" w:lineRule="auto"/>
        <w:jc w:val="both"/>
        <w:rPr>
          <w:rFonts w:ascii="Tahoma" w:hAnsi="Tahoma" w:cs="Tahoma"/>
        </w:rPr>
      </w:pPr>
    </w:p>
    <w:p w14:paraId="486D12E8" w14:textId="77777777" w:rsidR="00B7309F" w:rsidRDefault="00B7309F" w:rsidP="00B7309F">
      <w:pPr>
        <w:keepNext/>
        <w:keepLines/>
        <w:tabs>
          <w:tab w:val="left" w:pos="1702"/>
        </w:tabs>
        <w:spacing w:after="0" w:line="240" w:lineRule="auto"/>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1B7B3A1B" w14:textId="77777777" w:rsidR="00B7309F" w:rsidRDefault="00B7309F" w:rsidP="00B7309F">
      <w:pPr>
        <w:keepNext/>
        <w:keepLines/>
        <w:tabs>
          <w:tab w:val="left" w:pos="1702"/>
        </w:tabs>
        <w:spacing w:after="0" w:line="240" w:lineRule="auto"/>
        <w:jc w:val="both"/>
        <w:rPr>
          <w:rFonts w:ascii="Tahoma" w:hAnsi="Tahoma" w:cs="Tahoma"/>
        </w:rPr>
      </w:pPr>
    </w:p>
    <w:p w14:paraId="6170DFE5" w14:textId="77777777" w:rsidR="00B7309F" w:rsidRDefault="00B7309F" w:rsidP="00B7309F">
      <w:pPr>
        <w:keepNext/>
        <w:keepLines/>
        <w:tabs>
          <w:tab w:val="left" w:pos="1702"/>
        </w:tabs>
        <w:spacing w:after="0" w:line="240" w:lineRule="auto"/>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24A35F9" w14:textId="77777777" w:rsidR="00B7309F" w:rsidRDefault="00B7309F" w:rsidP="00B7309F">
      <w:pPr>
        <w:keepNext/>
        <w:keepLines/>
        <w:tabs>
          <w:tab w:val="left" w:pos="1702"/>
        </w:tabs>
        <w:spacing w:after="0" w:line="240" w:lineRule="auto"/>
        <w:jc w:val="both"/>
        <w:rPr>
          <w:rFonts w:ascii="Tahoma" w:hAnsi="Tahoma" w:cs="Tahoma"/>
        </w:rPr>
      </w:pPr>
    </w:p>
    <w:p w14:paraId="34056CDF" w14:textId="77777777" w:rsidR="00B7309F" w:rsidRDefault="00B7309F" w:rsidP="00B7309F">
      <w:pPr>
        <w:keepNext/>
        <w:keepLines/>
        <w:tabs>
          <w:tab w:val="left" w:pos="1702"/>
        </w:tabs>
        <w:spacing w:after="0" w:line="240" w:lineRule="auto"/>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4F2E7191" w14:textId="77777777" w:rsidR="00B7309F" w:rsidRDefault="00B7309F" w:rsidP="00B7309F">
      <w:pPr>
        <w:keepNext/>
        <w:keepLines/>
        <w:tabs>
          <w:tab w:val="left" w:pos="1702"/>
        </w:tabs>
        <w:spacing w:after="0" w:line="240" w:lineRule="auto"/>
        <w:jc w:val="both"/>
        <w:rPr>
          <w:rFonts w:ascii="Tahoma" w:hAnsi="Tahoma" w:cs="Tahoma"/>
        </w:rPr>
      </w:pPr>
    </w:p>
    <w:p w14:paraId="43C79740" w14:textId="77777777" w:rsidR="00B7309F" w:rsidRDefault="00B7309F" w:rsidP="00B7309F">
      <w:pPr>
        <w:keepNext/>
        <w:keepLines/>
        <w:tabs>
          <w:tab w:val="left" w:pos="1702"/>
        </w:tabs>
        <w:spacing w:after="0" w:line="240" w:lineRule="auto"/>
        <w:jc w:val="both"/>
        <w:rPr>
          <w:rFonts w:ascii="Tahoma" w:hAnsi="Tahoma" w:cs="Tahoma"/>
        </w:rPr>
      </w:pPr>
      <w:r w:rsidRPr="0057717F">
        <w:rPr>
          <w:rFonts w:ascii="Tahoma" w:hAnsi="Tahoma" w:cs="Tahoma"/>
        </w:rPr>
        <w:lastRenderedPageBreak/>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5B024857" w14:textId="77777777" w:rsidR="00B7309F" w:rsidRDefault="00B7309F" w:rsidP="00B7309F">
      <w:pPr>
        <w:keepNext/>
        <w:keepLines/>
        <w:tabs>
          <w:tab w:val="left" w:pos="1702"/>
        </w:tabs>
        <w:spacing w:after="0" w:line="240" w:lineRule="auto"/>
        <w:jc w:val="both"/>
        <w:rPr>
          <w:rFonts w:ascii="Tahoma" w:hAnsi="Tahoma" w:cs="Tahoma"/>
        </w:rPr>
      </w:pPr>
    </w:p>
    <w:p w14:paraId="4B6DF319" w14:textId="019E267F" w:rsidR="00877193" w:rsidRPr="0057717F" w:rsidRDefault="00B7309F" w:rsidP="00B7309F">
      <w:pPr>
        <w:keepNext/>
        <w:keepLines/>
        <w:tabs>
          <w:tab w:val="left" w:pos="1702"/>
        </w:tabs>
        <w:spacing w:after="0" w:line="240" w:lineRule="auto"/>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r w:rsidR="00877193" w:rsidRPr="0057717F">
        <w:rPr>
          <w:rFonts w:ascii="Tahoma" w:hAnsi="Tahoma" w:cs="Tahoma"/>
        </w:rPr>
        <w:t>.</w:t>
      </w:r>
    </w:p>
    <w:p w14:paraId="5413E038" w14:textId="77777777" w:rsidR="00877193" w:rsidRDefault="00877193" w:rsidP="00877193">
      <w:pPr>
        <w:pStyle w:val="Odstavekseznama"/>
        <w:keepNext/>
        <w:keepLines/>
        <w:ind w:left="567"/>
        <w:rPr>
          <w:rFonts w:ascii="Tahoma" w:hAnsi="Tahoma" w:cs="Tahoma"/>
          <w:b/>
          <w:sz w:val="22"/>
          <w:szCs w:val="22"/>
        </w:rPr>
      </w:pPr>
    </w:p>
    <w:p w14:paraId="198DB1E4"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SESTAVNI DELI OKVIRNEGA SPORAZUMA</w:t>
      </w:r>
    </w:p>
    <w:p w14:paraId="6BEE40BB" w14:textId="77777777" w:rsidR="00877193" w:rsidRPr="00BA3F91" w:rsidRDefault="00877193" w:rsidP="00877193">
      <w:pPr>
        <w:keepNext/>
        <w:keepLines/>
        <w:suppressAutoHyphens/>
        <w:spacing w:after="0" w:line="240" w:lineRule="auto"/>
        <w:jc w:val="center"/>
        <w:rPr>
          <w:rFonts w:ascii="Tahoma" w:eastAsia="Times New Roman" w:hAnsi="Tahoma" w:cs="Tahoma"/>
          <w:lang w:eastAsia="sl-SI"/>
        </w:rPr>
      </w:pPr>
    </w:p>
    <w:p w14:paraId="2E363C06"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1A96FD8" w14:textId="77777777" w:rsidR="00877193" w:rsidRPr="00BA3F91" w:rsidRDefault="00877193" w:rsidP="00877193">
      <w:pPr>
        <w:keepNext/>
        <w:keepLines/>
        <w:spacing w:after="0" w:line="240" w:lineRule="auto"/>
        <w:jc w:val="center"/>
        <w:rPr>
          <w:rFonts w:ascii="Tahoma" w:hAnsi="Tahoma" w:cs="Tahoma"/>
        </w:rPr>
      </w:pPr>
    </w:p>
    <w:p w14:paraId="0C349E1E" w14:textId="77777777" w:rsidR="00877193" w:rsidRPr="005B66C8" w:rsidRDefault="00877193" w:rsidP="00877193">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14:paraId="59A2A70F" w14:textId="7E22E3CF" w:rsidR="00877193" w:rsidRPr="00BA3F91" w:rsidRDefault="00877193" w:rsidP="00877193">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Pr>
          <w:rFonts w:ascii="Tahoma" w:hAnsi="Tahoma" w:cs="Tahoma"/>
          <w:sz w:val="22"/>
          <w:szCs w:val="22"/>
        </w:rPr>
        <w:t>ENLJ-SOT-319/25</w:t>
      </w:r>
      <w:r w:rsidRPr="00BA3F91">
        <w:rPr>
          <w:rFonts w:ascii="Tahoma" w:hAnsi="Tahoma" w:cs="Tahoma"/>
          <w:sz w:val="22"/>
          <w:szCs w:val="22"/>
        </w:rPr>
        <w:t xml:space="preserve">, </w:t>
      </w:r>
    </w:p>
    <w:p w14:paraId="6841E32A" w14:textId="2B2D7F32" w:rsidR="00B7309F" w:rsidRPr="00D10922" w:rsidRDefault="00B7309F" w:rsidP="00B7309F">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podan na pogajanjih</w:t>
      </w:r>
      <w:r w:rsidRPr="00D10922">
        <w:rPr>
          <w:rFonts w:ascii="Tahoma" w:hAnsi="Tahoma" w:cs="Tahoma"/>
        </w:rPr>
        <w:t xml:space="preserve"> dne _______________, ki je priloga št. </w:t>
      </w:r>
      <w:r>
        <w:rPr>
          <w:rFonts w:ascii="Tahoma" w:hAnsi="Tahoma" w:cs="Tahoma"/>
        </w:rPr>
        <w:t>1</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3E8622D2" w14:textId="3427F09B" w:rsidR="00877193" w:rsidRPr="00D10922" w:rsidRDefault="00877193" w:rsidP="00877193">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w:t>
      </w:r>
      <w:r w:rsidR="00B7309F">
        <w:rPr>
          <w:rFonts w:ascii="Tahoma" w:hAnsi="Tahoma" w:cs="Tahoma"/>
        </w:rPr>
        <w:t>2</w:t>
      </w:r>
      <w:r w:rsidRPr="00D10922">
        <w:rPr>
          <w:rFonts w:ascii="Tahoma" w:hAnsi="Tahoma" w:cs="Tahoma"/>
        </w:rPr>
        <w:t xml:space="preserve"> te</w:t>
      </w:r>
      <w:r>
        <w:rPr>
          <w:rFonts w:ascii="Tahoma" w:hAnsi="Tahoma" w:cs="Tahoma"/>
        </w:rPr>
        <w:t>ga okvirnega sporazuma</w:t>
      </w:r>
      <w:r w:rsidRPr="00D10922">
        <w:rPr>
          <w:rFonts w:ascii="Tahoma" w:hAnsi="Tahoma" w:cs="Tahoma"/>
        </w:rPr>
        <w:t>,</w:t>
      </w:r>
    </w:p>
    <w:p w14:paraId="4B484F58" w14:textId="77777777" w:rsidR="00B7309F" w:rsidRPr="00D10922" w:rsidRDefault="00B7309F" w:rsidP="00B7309F">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14:paraId="2054BF8B" w14:textId="54C2545A" w:rsidR="00877193" w:rsidRPr="00B62D3F" w:rsidRDefault="00877193" w:rsidP="00B24861">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r w:rsidRPr="00B62D3F">
        <w:rPr>
          <w:rFonts w:ascii="Tahoma" w:hAnsi="Tahoma" w:cs="Tahoma"/>
        </w:rPr>
        <w:t>.</w:t>
      </w:r>
    </w:p>
    <w:p w14:paraId="6E4507E4" w14:textId="77777777" w:rsidR="00877193" w:rsidRPr="00EC4317" w:rsidRDefault="00877193" w:rsidP="00877193">
      <w:pPr>
        <w:keepNext/>
        <w:keepLines/>
        <w:tabs>
          <w:tab w:val="left" w:pos="993"/>
          <w:tab w:val="left" w:pos="1560"/>
        </w:tabs>
        <w:spacing w:after="0" w:line="240" w:lineRule="auto"/>
        <w:jc w:val="both"/>
        <w:rPr>
          <w:rFonts w:ascii="Tahoma" w:hAnsi="Tahoma" w:cs="Tahoma"/>
        </w:rPr>
      </w:pPr>
    </w:p>
    <w:p w14:paraId="113C8624" w14:textId="77777777" w:rsidR="00B7309F" w:rsidRPr="00F07919" w:rsidRDefault="00B7309F" w:rsidP="00B7309F">
      <w:pPr>
        <w:keepNext/>
        <w:keepLines/>
        <w:widowControl w:val="0"/>
        <w:spacing w:after="0" w:line="240" w:lineRule="auto"/>
        <w:jc w:val="both"/>
        <w:rPr>
          <w:rFonts w:ascii="Tahoma" w:hAnsi="Tahoma" w:cs="Tahoma"/>
        </w:rPr>
      </w:pPr>
      <w:r w:rsidRPr="00F07919">
        <w:rPr>
          <w:rFonts w:ascii="Tahoma" w:hAnsi="Tahoma" w:cs="Tahoma"/>
        </w:rPr>
        <w:t>Stranki okvirnega sporazuma sta sporazumni, da je dokumentacija iz prejšnjega odstavka tega člena sestavni del okvirnega sporazuma.</w:t>
      </w:r>
    </w:p>
    <w:p w14:paraId="59F2DB88" w14:textId="77777777" w:rsidR="00B7309F" w:rsidRPr="00F07919" w:rsidRDefault="00B7309F" w:rsidP="00B7309F">
      <w:pPr>
        <w:keepNext/>
        <w:keepLines/>
        <w:widowControl w:val="0"/>
        <w:spacing w:after="0" w:line="240" w:lineRule="auto"/>
        <w:jc w:val="both"/>
        <w:rPr>
          <w:rFonts w:ascii="Tahoma" w:hAnsi="Tahoma" w:cs="Tahoma"/>
        </w:rPr>
      </w:pPr>
    </w:p>
    <w:p w14:paraId="54DCE30C" w14:textId="77777777" w:rsidR="00B7309F" w:rsidRPr="00F07919" w:rsidRDefault="00B7309F" w:rsidP="00B7309F">
      <w:pPr>
        <w:keepNext/>
        <w:keepLines/>
        <w:widowControl w:val="0"/>
        <w:spacing w:after="0" w:line="240" w:lineRule="auto"/>
        <w:jc w:val="both"/>
        <w:rPr>
          <w:rFonts w:ascii="Tahoma" w:hAnsi="Tahoma" w:cs="Tahoma"/>
        </w:rPr>
      </w:pPr>
      <w:r w:rsidRPr="00F07919">
        <w:rPr>
          <w:rFonts w:ascii="Tahoma" w:hAnsi="Tahoma" w:cs="Tahoma"/>
        </w:rPr>
        <w:t>V primeru, če si vsebina zgoraj navedenih dokumentov nasprotuje in če volja strank okvirnega sporazuma ni jasno izražena, za razlago volje obeh strank okvirnega sporazuma najprej veljajo določila tega okvirnega sporazu</w:t>
      </w:r>
      <w:r>
        <w:rPr>
          <w:rFonts w:ascii="Tahoma" w:hAnsi="Tahoma" w:cs="Tahoma"/>
        </w:rPr>
        <w:t>ma, nato razpisna dokumentacija,</w:t>
      </w:r>
      <w:r w:rsidRPr="00F07919">
        <w:rPr>
          <w:rFonts w:ascii="Tahoma" w:hAnsi="Tahoma" w:cs="Tahoma"/>
        </w:rPr>
        <w:t xml:space="preserve"> na podlagi katere je bil sklenjen ta okvirni sporazum, potem pa dokumenti v vrstnem redu, kot si sledijo v tem členu.</w:t>
      </w:r>
    </w:p>
    <w:p w14:paraId="13470F6B" w14:textId="77777777" w:rsidR="00877193" w:rsidRPr="00BA3F91" w:rsidRDefault="00877193" w:rsidP="00877193">
      <w:pPr>
        <w:keepNext/>
        <w:keepLines/>
        <w:spacing w:after="0" w:line="240" w:lineRule="auto"/>
        <w:jc w:val="both"/>
        <w:rPr>
          <w:rFonts w:ascii="Tahoma" w:eastAsia="Times New Roman" w:hAnsi="Tahoma" w:cs="Tahoma"/>
          <w:color w:val="000000"/>
          <w:lang w:eastAsia="sl-SI"/>
        </w:rPr>
      </w:pPr>
    </w:p>
    <w:p w14:paraId="28273B69"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PROTIKORUPCIJSKA KLAVZULA</w:t>
      </w:r>
    </w:p>
    <w:p w14:paraId="041F0630" w14:textId="77777777" w:rsidR="00877193" w:rsidRPr="00BA3F91" w:rsidRDefault="00877193" w:rsidP="00877193">
      <w:pPr>
        <w:keepNext/>
        <w:keepLines/>
        <w:spacing w:after="0" w:line="240" w:lineRule="auto"/>
        <w:jc w:val="center"/>
        <w:rPr>
          <w:rFonts w:ascii="Tahoma" w:hAnsi="Tahoma" w:cs="Tahoma"/>
        </w:rPr>
      </w:pPr>
    </w:p>
    <w:p w14:paraId="353D0727"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14820FD" w14:textId="77777777" w:rsidR="00877193" w:rsidRPr="00BA3F91" w:rsidRDefault="00877193" w:rsidP="00877193">
      <w:pPr>
        <w:keepNext/>
        <w:keepLines/>
        <w:spacing w:after="0" w:line="240" w:lineRule="auto"/>
        <w:jc w:val="both"/>
        <w:rPr>
          <w:rFonts w:ascii="Tahoma" w:eastAsia="Times New Roman" w:hAnsi="Tahoma" w:cs="Tahoma"/>
          <w:color w:val="000000"/>
          <w:lang w:eastAsia="sl-SI"/>
        </w:rPr>
      </w:pPr>
    </w:p>
    <w:p w14:paraId="472637C4" w14:textId="77777777" w:rsidR="00877193" w:rsidRPr="00FE1859" w:rsidRDefault="00877193" w:rsidP="0087719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20363A57" w14:textId="77777777" w:rsidR="00877193" w:rsidRPr="00FE1859" w:rsidRDefault="00877193" w:rsidP="00877193">
      <w:pPr>
        <w:keepNext/>
        <w:keepLines/>
        <w:widowControl w:val="0"/>
        <w:spacing w:after="0" w:line="240" w:lineRule="auto"/>
        <w:ind w:right="-2"/>
        <w:jc w:val="both"/>
        <w:rPr>
          <w:rFonts w:ascii="Tahoma" w:eastAsia="Times New Roman" w:hAnsi="Tahoma" w:cs="Tahoma"/>
          <w:color w:val="000000"/>
          <w:lang w:eastAsia="sl-SI"/>
        </w:rPr>
      </w:pPr>
    </w:p>
    <w:p w14:paraId="5B68DC44" w14:textId="77777777" w:rsidR="00877193" w:rsidRPr="00FE1859" w:rsidRDefault="00877193" w:rsidP="00877193">
      <w:pPr>
        <w:keepNext/>
        <w:keepLines/>
        <w:widowControl w:val="0"/>
        <w:spacing w:after="0" w:line="240" w:lineRule="auto"/>
        <w:ind w:right="-2"/>
        <w:jc w:val="both"/>
        <w:rPr>
          <w:rFonts w:ascii="Tahoma" w:eastAsia="Times New Roman" w:hAnsi="Tahoma" w:cs="Tahoma"/>
          <w:color w:val="000000"/>
          <w:lang w:eastAsia="sl-SI"/>
        </w:rPr>
      </w:pPr>
      <w:r w:rsidRPr="00FE1859">
        <w:rPr>
          <w:rFonts w:ascii="Tahoma" w:eastAsia="Times New Roman" w:hAnsi="Tahoma" w:cs="Tahoma"/>
          <w:color w:val="000000"/>
          <w:lang w:eastAsia="sl-SI"/>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0D7138A" w14:textId="77777777" w:rsidR="00877193" w:rsidRPr="00BA3F91" w:rsidRDefault="00877193" w:rsidP="00877193">
      <w:pPr>
        <w:keepNext/>
        <w:keepLines/>
        <w:spacing w:after="0" w:line="240" w:lineRule="auto"/>
        <w:jc w:val="both"/>
        <w:rPr>
          <w:rFonts w:ascii="Tahoma" w:eastAsia="Times New Roman" w:hAnsi="Tahoma" w:cs="Tahoma"/>
          <w:color w:val="000000"/>
          <w:lang w:eastAsia="sl-SI"/>
        </w:rPr>
      </w:pPr>
    </w:p>
    <w:p w14:paraId="3615721F"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ODSTOP OZIROMA CESIJA DENARNIH TERJATEV</w:t>
      </w:r>
    </w:p>
    <w:p w14:paraId="6FC7D2B2" w14:textId="77777777" w:rsidR="00877193" w:rsidRPr="00BA3F91" w:rsidRDefault="00877193" w:rsidP="00877193">
      <w:pPr>
        <w:pStyle w:val="Telobesedila"/>
        <w:keepNext/>
        <w:keepLines/>
        <w:widowControl/>
        <w:numPr>
          <w:ilvl w:val="12"/>
          <w:numId w:val="0"/>
        </w:numPr>
        <w:jc w:val="center"/>
        <w:rPr>
          <w:rFonts w:ascii="Tahoma" w:hAnsi="Tahoma" w:cs="Tahoma"/>
          <w:sz w:val="22"/>
          <w:szCs w:val="22"/>
        </w:rPr>
      </w:pPr>
    </w:p>
    <w:p w14:paraId="5FEAE2C9"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510B170E" w14:textId="77777777" w:rsidR="00877193" w:rsidRPr="00BA3F91" w:rsidRDefault="00877193" w:rsidP="00877193">
      <w:pPr>
        <w:keepNext/>
        <w:keepLines/>
        <w:tabs>
          <w:tab w:val="left" w:pos="4820"/>
        </w:tabs>
        <w:spacing w:after="0" w:line="240" w:lineRule="auto"/>
        <w:jc w:val="center"/>
        <w:rPr>
          <w:rFonts w:ascii="Tahoma" w:hAnsi="Tahoma" w:cs="Tahoma"/>
          <w:b/>
        </w:rPr>
      </w:pPr>
    </w:p>
    <w:p w14:paraId="31804C5A" w14:textId="77777777" w:rsidR="00877193" w:rsidRPr="00F07919" w:rsidRDefault="00877193" w:rsidP="00877193">
      <w:pPr>
        <w:keepNext/>
        <w:keepLines/>
        <w:widowControl w:val="0"/>
        <w:spacing w:after="0" w:line="240" w:lineRule="auto"/>
        <w:jc w:val="both"/>
        <w:rPr>
          <w:rFonts w:ascii="Tahoma" w:hAnsi="Tahoma" w:cs="Tahoma"/>
        </w:rPr>
      </w:pPr>
      <w:r w:rsidRPr="00F07919">
        <w:rPr>
          <w:rFonts w:ascii="Tahoma" w:hAnsi="Tahoma" w:cs="Tahoma"/>
        </w:rPr>
        <w:t xml:space="preserve">Stranki okvirnega sporazuma se zavezujeta, da velja prepoved odstopa oziroma cesije denarnih terjatev, ki izvirajo iz </w:t>
      </w:r>
      <w:r>
        <w:rPr>
          <w:rFonts w:ascii="Tahoma" w:hAnsi="Tahoma" w:cs="Tahoma"/>
        </w:rPr>
        <w:t>predmetne</w:t>
      </w:r>
      <w:r w:rsidRPr="00F07919">
        <w:rPr>
          <w:rFonts w:ascii="Tahoma" w:hAnsi="Tahoma" w:cs="Tahoma"/>
        </w:rPr>
        <w:t>ga okvirnega sporazuma, drugim pravnim ali fizičnim osebam, razen bankam. V primeru odstopa denarne terjatve drugim pravnim ali fizičnim osebam, razen bankam, odstop nima pravnega učinka.</w:t>
      </w:r>
    </w:p>
    <w:p w14:paraId="44B98576" w14:textId="77777777" w:rsidR="00877193" w:rsidRPr="00332658" w:rsidRDefault="00877193" w:rsidP="00877193">
      <w:pPr>
        <w:keepNext/>
        <w:keepLines/>
        <w:spacing w:after="0" w:line="240" w:lineRule="auto"/>
        <w:jc w:val="both"/>
        <w:rPr>
          <w:rFonts w:ascii="Tahoma" w:hAnsi="Tahoma" w:cs="Tahoma"/>
        </w:rPr>
      </w:pPr>
    </w:p>
    <w:p w14:paraId="1C41E4B9" w14:textId="77777777" w:rsidR="00877193" w:rsidRPr="00D2108C" w:rsidRDefault="00877193" w:rsidP="00877193">
      <w:pPr>
        <w:pStyle w:val="Odstavekseznama"/>
        <w:keepNext/>
        <w:keepLines/>
        <w:numPr>
          <w:ilvl w:val="0"/>
          <w:numId w:val="58"/>
        </w:numPr>
        <w:ind w:left="567" w:hanging="567"/>
        <w:jc w:val="center"/>
        <w:rPr>
          <w:rFonts w:ascii="Tahoma" w:hAnsi="Tahoma" w:cs="Tahoma"/>
          <w:b/>
          <w:sz w:val="22"/>
          <w:szCs w:val="22"/>
        </w:rPr>
      </w:pPr>
      <w:r w:rsidRPr="00D2108C">
        <w:rPr>
          <w:rFonts w:ascii="Tahoma" w:hAnsi="Tahoma" w:cs="Tahoma"/>
          <w:b/>
          <w:sz w:val="22"/>
          <w:szCs w:val="22"/>
        </w:rPr>
        <w:t>KRŠITEV PRAVIC TRETJE OSEBE</w:t>
      </w:r>
    </w:p>
    <w:p w14:paraId="26F0610E" w14:textId="77777777" w:rsidR="00877193" w:rsidRPr="00332658" w:rsidRDefault="00877193" w:rsidP="00877193">
      <w:pPr>
        <w:keepNext/>
        <w:keepLines/>
        <w:spacing w:after="0" w:line="240" w:lineRule="auto"/>
        <w:jc w:val="both"/>
        <w:rPr>
          <w:rFonts w:ascii="Tahoma" w:hAnsi="Tahoma" w:cs="Tahoma"/>
          <w:b/>
          <w:bCs/>
          <w:lang w:val="x-none" w:eastAsia="x-none"/>
        </w:rPr>
      </w:pPr>
    </w:p>
    <w:p w14:paraId="6EC81360" w14:textId="77777777" w:rsidR="00877193" w:rsidRPr="00D2108C"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0C9C3A0C" w14:textId="77777777" w:rsidR="00877193" w:rsidRPr="00332658" w:rsidRDefault="00877193" w:rsidP="00877193">
      <w:pPr>
        <w:keepNext/>
        <w:keepLines/>
        <w:spacing w:after="0" w:line="240" w:lineRule="auto"/>
        <w:jc w:val="both"/>
        <w:rPr>
          <w:rFonts w:ascii="Tahoma" w:hAnsi="Tahoma" w:cs="Tahoma"/>
          <w:lang w:val="x-none" w:eastAsia="x-none"/>
        </w:rPr>
      </w:pPr>
    </w:p>
    <w:p w14:paraId="606B8EB0" w14:textId="77777777" w:rsidR="00877193" w:rsidRPr="00332658" w:rsidRDefault="00877193" w:rsidP="00877193">
      <w:pPr>
        <w:keepNext/>
        <w:keepLines/>
        <w:spacing w:after="0" w:line="240" w:lineRule="auto"/>
        <w:jc w:val="both"/>
        <w:rPr>
          <w:rFonts w:ascii="Tahoma" w:hAnsi="Tahoma" w:cs="Tahoma"/>
          <w:lang w:val="x-none" w:eastAsia="x-none"/>
        </w:rPr>
      </w:pPr>
      <w:r w:rsidRPr="00332658">
        <w:rPr>
          <w:rFonts w:ascii="Tahoma" w:hAnsi="Tahoma" w:cs="Tahoma"/>
          <w:lang w:val="x-none" w:eastAsia="x-none"/>
        </w:rPr>
        <w:t>V primeru najave kakršnihkoli zahtev ali terjatev s strani tretje osebe, ki trdi, da so v okviru te</w:t>
      </w:r>
      <w:r w:rsidRPr="00332658">
        <w:rPr>
          <w:rFonts w:ascii="Tahoma" w:hAnsi="Tahoma" w:cs="Tahoma"/>
          <w:lang w:eastAsia="x-none"/>
        </w:rPr>
        <w:t>ga okvirnega sporazuma</w:t>
      </w:r>
      <w:r w:rsidRPr="00332658">
        <w:rPr>
          <w:rFonts w:ascii="Tahoma" w:hAnsi="Tahoma" w:cs="Tahoma"/>
          <w:lang w:val="x-none" w:eastAsia="x-none"/>
        </w:rPr>
        <w:t>e kršene njene pravice</w:t>
      </w:r>
      <w:r>
        <w:rPr>
          <w:rFonts w:ascii="Tahoma" w:hAnsi="Tahoma" w:cs="Tahoma"/>
          <w:lang w:eastAsia="x-none"/>
        </w:rPr>
        <w:t xml:space="preserve"> intelektualne lastnine in/ali industrijske lastnine in/ali</w:t>
      </w:r>
      <w:r w:rsidRPr="00332658">
        <w:rPr>
          <w:rFonts w:ascii="Tahoma" w:hAnsi="Tahoma" w:cs="Tahoma"/>
          <w:lang w:val="x-none" w:eastAsia="x-none"/>
        </w:rPr>
        <w:t xml:space="preserve"> poslovn</w:t>
      </w:r>
      <w:r>
        <w:rPr>
          <w:rFonts w:ascii="Tahoma" w:hAnsi="Tahoma" w:cs="Tahoma"/>
          <w:lang w:eastAsia="x-none"/>
        </w:rPr>
        <w:t>a</w:t>
      </w:r>
      <w:r w:rsidRPr="00332658">
        <w:rPr>
          <w:rFonts w:ascii="Tahoma" w:hAnsi="Tahoma" w:cs="Tahoma"/>
          <w:lang w:val="x-none" w:eastAsia="x-none"/>
        </w:rPr>
        <w:t xml:space="preserve"> skrivnost,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194DD5D9" w14:textId="77777777" w:rsidR="00877193" w:rsidRPr="00332658" w:rsidRDefault="00877193" w:rsidP="00877193">
      <w:pPr>
        <w:keepNext/>
        <w:keepLines/>
        <w:spacing w:after="0" w:line="240" w:lineRule="auto"/>
        <w:jc w:val="both"/>
        <w:rPr>
          <w:rFonts w:ascii="Tahoma" w:hAnsi="Tahoma" w:cs="Tahoma"/>
          <w:lang w:val="x-none" w:eastAsia="x-none"/>
        </w:rPr>
      </w:pPr>
    </w:p>
    <w:p w14:paraId="5A11AC7D" w14:textId="77777777" w:rsidR="00877193" w:rsidRPr="00332658" w:rsidRDefault="00877193" w:rsidP="00877193">
      <w:pPr>
        <w:keepNext/>
        <w:keepLines/>
        <w:spacing w:after="0" w:line="240" w:lineRule="auto"/>
        <w:jc w:val="both"/>
        <w:rPr>
          <w:rFonts w:ascii="Tahoma" w:hAnsi="Tahoma" w:cs="Tahoma"/>
          <w:lang w:eastAsia="x-none"/>
        </w:rPr>
      </w:pPr>
      <w:r w:rsidRPr="00332658">
        <w:rPr>
          <w:rFonts w:ascii="Tahoma" w:hAnsi="Tahoma" w:cs="Tahoma"/>
          <w:lang w:val="x-none" w:eastAsia="x-none"/>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izdelkov ali storitev, ki jih je izvajalec predal naročniku v skladu s t</w:t>
      </w:r>
      <w:r w:rsidRPr="00332658">
        <w:rPr>
          <w:rFonts w:ascii="Tahoma" w:hAnsi="Tahoma" w:cs="Tahoma"/>
          <w:lang w:eastAsia="x-none"/>
        </w:rPr>
        <w:t>em okvirnim sporazumom</w:t>
      </w:r>
      <w:r w:rsidRPr="00332658">
        <w:rPr>
          <w:rFonts w:ascii="Tahoma" w:hAnsi="Tahoma" w:cs="Tahoma"/>
          <w:lang w:val="x-none" w:eastAsia="x-none"/>
        </w:rPr>
        <w:t>.</w:t>
      </w:r>
    </w:p>
    <w:p w14:paraId="73131C43" w14:textId="77777777" w:rsidR="00877193" w:rsidRPr="0058127A" w:rsidRDefault="00877193" w:rsidP="00877193">
      <w:pPr>
        <w:keepNext/>
        <w:keepLines/>
        <w:widowControl w:val="0"/>
        <w:spacing w:after="0" w:line="240" w:lineRule="auto"/>
        <w:jc w:val="both"/>
        <w:rPr>
          <w:rFonts w:ascii="Tahoma" w:hAnsi="Tahoma" w:cs="Tahoma"/>
          <w:color w:val="FF0000"/>
          <w:lang w:eastAsia="x-none"/>
        </w:rPr>
      </w:pPr>
    </w:p>
    <w:p w14:paraId="3F3022E9" w14:textId="77777777" w:rsidR="00877193" w:rsidRPr="00D2108C" w:rsidRDefault="00877193" w:rsidP="00877193">
      <w:pPr>
        <w:pStyle w:val="Odstavekseznama"/>
        <w:keepNext/>
        <w:keepLines/>
        <w:numPr>
          <w:ilvl w:val="0"/>
          <w:numId w:val="58"/>
        </w:numPr>
        <w:ind w:left="567" w:hanging="567"/>
        <w:jc w:val="center"/>
        <w:rPr>
          <w:rFonts w:ascii="Tahoma" w:hAnsi="Tahoma" w:cs="Tahoma"/>
          <w:b/>
          <w:sz w:val="22"/>
          <w:szCs w:val="22"/>
        </w:rPr>
      </w:pPr>
      <w:r w:rsidRPr="00D2108C">
        <w:rPr>
          <w:rFonts w:ascii="Tahoma" w:hAnsi="Tahoma" w:cs="Tahoma"/>
          <w:b/>
          <w:sz w:val="22"/>
          <w:szCs w:val="22"/>
        </w:rPr>
        <w:t xml:space="preserve"> POSLOVNA SKRIVNOST</w:t>
      </w:r>
    </w:p>
    <w:p w14:paraId="34B82621" w14:textId="77777777" w:rsidR="00877193" w:rsidRDefault="00877193" w:rsidP="00877193">
      <w:pPr>
        <w:keepNext/>
        <w:keepLines/>
        <w:spacing w:after="0" w:line="240" w:lineRule="auto"/>
        <w:ind w:left="426" w:firstLine="282"/>
        <w:jc w:val="both"/>
        <w:rPr>
          <w:rFonts w:ascii="Tahoma" w:hAnsi="Tahoma" w:cs="Tahoma"/>
        </w:rPr>
      </w:pPr>
    </w:p>
    <w:p w14:paraId="179B7F88" w14:textId="77777777" w:rsidR="00877193" w:rsidRPr="00D2108C"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3783915" w14:textId="77777777" w:rsidR="00877193" w:rsidRPr="00E02A6F" w:rsidRDefault="00877193" w:rsidP="00877193">
      <w:pPr>
        <w:keepNext/>
        <w:keepLines/>
        <w:spacing w:after="0" w:line="240" w:lineRule="auto"/>
        <w:jc w:val="both"/>
        <w:rPr>
          <w:rFonts w:ascii="Tahoma" w:hAnsi="Tahoma" w:cs="Tahoma"/>
          <w:color w:val="FF0000"/>
          <w:lang w:val="x-none" w:eastAsia="x-none"/>
        </w:rPr>
      </w:pPr>
    </w:p>
    <w:p w14:paraId="7632A8B4" w14:textId="77777777" w:rsidR="00877193" w:rsidRPr="00E02A6F" w:rsidRDefault="00877193" w:rsidP="00877193">
      <w:pPr>
        <w:keepNext/>
        <w:keepLines/>
        <w:spacing w:after="0" w:line="240" w:lineRule="auto"/>
        <w:jc w:val="both"/>
        <w:rPr>
          <w:rFonts w:ascii="Tahoma" w:hAnsi="Tahoma" w:cs="Tahoma"/>
          <w:lang w:eastAsia="x-none"/>
        </w:rPr>
      </w:pPr>
      <w:r w:rsidRPr="00E02A6F">
        <w:rPr>
          <w:rFonts w:ascii="Tahoma" w:hAnsi="Tahoma" w:cs="Tahoma"/>
          <w:lang w:val="x-none" w:eastAsia="x-none"/>
        </w:rPr>
        <w:t>Stranki okvirnega sporazuma soglašata, da predstavlja vsebina tega okvirnega sporazuma kot tudi dokumentacija, ki je sestavni del okvirnega sporazuma oziroma se nanaša na ta okvirni sporazum,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in jih ne bosta neupravičeno uporabljali v svojo korist oziroma komercialno izkoriščali ali posredovali tretjim osebam izven organizacij, ki niso vključene v realizacijo nalog predmeta okvirnega sporazuma, razen informacij, ki po veljavnih predpisih štejejo za javne.</w:t>
      </w:r>
    </w:p>
    <w:p w14:paraId="107EE593" w14:textId="77777777" w:rsidR="00877193" w:rsidRPr="00332658" w:rsidRDefault="00877193" w:rsidP="00877193">
      <w:pPr>
        <w:keepNext/>
        <w:keepLines/>
        <w:spacing w:after="0" w:line="240" w:lineRule="auto"/>
        <w:jc w:val="both"/>
        <w:rPr>
          <w:rFonts w:ascii="Tahoma" w:hAnsi="Tahoma" w:cs="Tahoma"/>
          <w:lang w:val="x-none" w:eastAsia="x-none"/>
        </w:rPr>
      </w:pPr>
    </w:p>
    <w:p w14:paraId="6F39E655" w14:textId="77777777" w:rsidR="00877193" w:rsidRPr="00D2108C" w:rsidRDefault="00877193" w:rsidP="00877193">
      <w:pPr>
        <w:pStyle w:val="Odstavekseznama"/>
        <w:keepNext/>
        <w:keepLines/>
        <w:numPr>
          <w:ilvl w:val="0"/>
          <w:numId w:val="58"/>
        </w:numPr>
        <w:ind w:left="567" w:hanging="567"/>
        <w:jc w:val="center"/>
        <w:rPr>
          <w:rFonts w:ascii="Tahoma" w:hAnsi="Tahoma" w:cs="Tahoma"/>
          <w:b/>
          <w:sz w:val="22"/>
          <w:szCs w:val="22"/>
        </w:rPr>
      </w:pPr>
      <w:r w:rsidRPr="00D2108C">
        <w:rPr>
          <w:rFonts w:ascii="Tahoma" w:hAnsi="Tahoma" w:cs="Tahoma"/>
          <w:b/>
          <w:sz w:val="22"/>
          <w:szCs w:val="22"/>
        </w:rPr>
        <w:t>SKLADNOST S PRAVILI O NADZORU IZVOZA</w:t>
      </w:r>
    </w:p>
    <w:p w14:paraId="1B4631FC" w14:textId="77777777" w:rsidR="00877193" w:rsidRPr="00332658" w:rsidRDefault="00877193" w:rsidP="00877193">
      <w:pPr>
        <w:keepNext/>
        <w:keepLines/>
        <w:spacing w:after="0" w:line="240" w:lineRule="auto"/>
        <w:jc w:val="both"/>
        <w:rPr>
          <w:rFonts w:ascii="Tahoma" w:hAnsi="Tahoma" w:cs="Tahoma"/>
          <w:color w:val="FF0000"/>
        </w:rPr>
      </w:pPr>
    </w:p>
    <w:p w14:paraId="6EF8419F" w14:textId="77777777" w:rsidR="00877193" w:rsidRPr="00D2108C"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D2108C">
        <w:rPr>
          <w:rFonts w:ascii="Tahoma" w:eastAsia="Times New Roman" w:hAnsi="Tahoma" w:cs="Tahoma"/>
          <w:color w:val="000000"/>
          <w:lang w:eastAsia="sl-SI"/>
        </w:rPr>
        <w:t>člen</w:t>
      </w:r>
    </w:p>
    <w:p w14:paraId="44FA6FFD" w14:textId="77777777" w:rsidR="00877193" w:rsidRPr="00332658" w:rsidRDefault="00877193" w:rsidP="00877193">
      <w:pPr>
        <w:keepNext/>
        <w:keepLines/>
        <w:spacing w:after="0" w:line="240" w:lineRule="auto"/>
        <w:jc w:val="both"/>
        <w:rPr>
          <w:rFonts w:ascii="Tahoma" w:hAnsi="Tahoma" w:cs="Tahoma"/>
        </w:rPr>
      </w:pPr>
    </w:p>
    <w:p w14:paraId="56A7273B" w14:textId="77777777" w:rsidR="00877193" w:rsidRPr="00332658" w:rsidRDefault="00877193" w:rsidP="00877193">
      <w:pPr>
        <w:keepNext/>
        <w:keepLines/>
        <w:spacing w:after="0" w:line="240" w:lineRule="auto"/>
        <w:jc w:val="both"/>
        <w:rPr>
          <w:rFonts w:ascii="Tahoma" w:hAnsi="Tahoma" w:cs="Tahoma"/>
        </w:rPr>
      </w:pPr>
      <w:r w:rsidRPr="00332658">
        <w:rPr>
          <w:rFonts w:ascii="Tahoma" w:hAnsi="Tahoma" w:cs="Tahoma"/>
        </w:rPr>
        <w:lastRenderedPageBreak/>
        <w:t>Naročnik mora pri posredovanju predmeta dobave tretji osebi upoštevati vse nacionalne in mednarodne predpise o nadzoru (ponovnega) izvoza, kakor tudi predpise, ki sta jih sprejeli Evropska unija in Združene države Amerike.</w:t>
      </w:r>
    </w:p>
    <w:p w14:paraId="6598F8F8" w14:textId="77777777" w:rsidR="00877193" w:rsidRPr="00332658" w:rsidRDefault="00877193" w:rsidP="00877193">
      <w:pPr>
        <w:keepNext/>
        <w:keepLines/>
        <w:spacing w:after="0" w:line="240" w:lineRule="auto"/>
        <w:jc w:val="both"/>
        <w:rPr>
          <w:rFonts w:ascii="Tahoma" w:hAnsi="Tahoma" w:cs="Tahoma"/>
        </w:rPr>
      </w:pPr>
    </w:p>
    <w:p w14:paraId="38942992" w14:textId="77777777" w:rsidR="00877193" w:rsidRPr="00332658" w:rsidRDefault="00877193" w:rsidP="00877193">
      <w:pPr>
        <w:keepNext/>
        <w:keepLines/>
        <w:spacing w:after="0" w:line="240" w:lineRule="auto"/>
        <w:jc w:val="both"/>
        <w:rPr>
          <w:rFonts w:ascii="Tahoma" w:hAnsi="Tahoma" w:cs="Tahoma"/>
        </w:rPr>
      </w:pPr>
      <w:r w:rsidRPr="00332658">
        <w:rPr>
          <w:rFonts w:ascii="Tahoma" w:hAnsi="Tahoma" w:cs="Tahoma"/>
        </w:rPr>
        <w:t>Pred posredovanjem predmeta dobave tretjim osebam mora naročnik še zlasti zagotoviti, da</w:t>
      </w:r>
    </w:p>
    <w:p w14:paraId="270B99F6" w14:textId="77777777" w:rsidR="00877193" w:rsidRPr="00332658" w:rsidRDefault="00877193" w:rsidP="00B7309F">
      <w:pPr>
        <w:keepNext/>
        <w:keepLines/>
        <w:numPr>
          <w:ilvl w:val="0"/>
          <w:numId w:val="61"/>
        </w:numPr>
        <w:spacing w:after="0" w:line="240" w:lineRule="auto"/>
        <w:ind w:left="284" w:hanging="284"/>
        <w:jc w:val="both"/>
        <w:rPr>
          <w:rFonts w:ascii="Tahoma" w:hAnsi="Tahoma" w:cs="Tahoma"/>
        </w:rPr>
      </w:pPr>
      <w:r w:rsidRPr="00332658">
        <w:rPr>
          <w:rFonts w:ascii="Tahoma" w:hAnsi="Tahoma" w:cs="Tahoma"/>
        </w:rPr>
        <w:t>s tem ne krši trgovinske zapore (embarga) Evropske unije, Združenih držav Amerike ali Združenih narodov – upoštevaje pri tem tudi nacionalne omejitve in prepovedi izogibanja embargom (»by-passing prohibition«);</w:t>
      </w:r>
    </w:p>
    <w:p w14:paraId="031E36A2" w14:textId="77777777" w:rsidR="00877193" w:rsidRPr="00332658" w:rsidRDefault="00877193" w:rsidP="00B7309F">
      <w:pPr>
        <w:keepNext/>
        <w:keepLines/>
        <w:numPr>
          <w:ilvl w:val="0"/>
          <w:numId w:val="61"/>
        </w:numPr>
        <w:spacing w:after="0" w:line="240" w:lineRule="auto"/>
        <w:ind w:left="284" w:hanging="284"/>
        <w:jc w:val="both"/>
        <w:rPr>
          <w:rFonts w:ascii="Tahoma" w:hAnsi="Tahoma" w:cs="Tahoma"/>
        </w:rPr>
      </w:pPr>
      <w:r w:rsidRPr="00332658">
        <w:rPr>
          <w:rFonts w:ascii="Tahoma" w:hAnsi="Tahoma" w:cs="Tahoma"/>
        </w:rPr>
        <w:t>predmet dobave ni namenjen uporabi v oborožitvene namene ter jedrski ali orožarski tehnologiji, ki je bodisi prepovedana bodisi so zanjo potrebna ustrezna dovoljenja, razen v primeru, če so dovoljena bila pridobljena;</w:t>
      </w:r>
    </w:p>
    <w:p w14:paraId="3922842C" w14:textId="77777777" w:rsidR="00877193" w:rsidRPr="00332658" w:rsidRDefault="00877193" w:rsidP="00B7309F">
      <w:pPr>
        <w:keepNext/>
        <w:keepLines/>
        <w:numPr>
          <w:ilvl w:val="0"/>
          <w:numId w:val="61"/>
        </w:numPr>
        <w:spacing w:after="0" w:line="240" w:lineRule="auto"/>
        <w:ind w:left="284" w:hanging="284"/>
        <w:jc w:val="both"/>
        <w:rPr>
          <w:rFonts w:ascii="Tahoma" w:hAnsi="Tahoma" w:cs="Tahoma"/>
        </w:rPr>
      </w:pPr>
      <w:r w:rsidRPr="00332658">
        <w:rPr>
          <w:rFonts w:ascii="Tahoma" w:hAnsi="Tahoma" w:cs="Tahoma"/>
        </w:rPr>
        <w:t>so pri tem upoštevane omejitve, ki se nanašajo na trgovanje s pravnimi in fizičnimi osebami, ki sta jih Evropska unija ali Združene države Amerike uvrstili na seznam sankcioniranih oseb (»Sanctioned Party List«).</w:t>
      </w:r>
    </w:p>
    <w:p w14:paraId="7C3562FA" w14:textId="77777777" w:rsidR="00877193" w:rsidRPr="00332658" w:rsidRDefault="00877193" w:rsidP="00877193">
      <w:pPr>
        <w:keepNext/>
        <w:keepLines/>
        <w:spacing w:after="0" w:line="240" w:lineRule="auto"/>
        <w:jc w:val="both"/>
        <w:rPr>
          <w:rFonts w:ascii="Tahoma" w:hAnsi="Tahoma" w:cs="Tahoma"/>
        </w:rPr>
      </w:pPr>
    </w:p>
    <w:p w14:paraId="2722FD3E" w14:textId="77777777" w:rsidR="00877193" w:rsidRPr="00332658" w:rsidRDefault="00877193" w:rsidP="00877193">
      <w:pPr>
        <w:keepNext/>
        <w:keepLines/>
        <w:spacing w:after="0" w:line="240" w:lineRule="auto"/>
        <w:jc w:val="both"/>
        <w:rPr>
          <w:rFonts w:ascii="Tahoma" w:hAnsi="Tahoma" w:cs="Tahoma"/>
        </w:rPr>
      </w:pPr>
      <w:r w:rsidRPr="00332658">
        <w:rPr>
          <w:rFonts w:ascii="Tahoma" w:hAnsi="Tahoma" w:cs="Tahoma"/>
        </w:rPr>
        <w:t>Kadar je zaradi nadzora izvoza s strani pristojnih organov ali izvajalca to potrebno, se naročnik zaveže, da bo na poziv izvajalca slednjemu nemudoma posredoval podatke, ki se nanašajo na končnega prejemnika, končni namembni kraj, končno uporabo predmeta dobave, ter podatke glede morebitnih izvoznih omejitev.</w:t>
      </w:r>
    </w:p>
    <w:p w14:paraId="045A0713" w14:textId="77777777" w:rsidR="00877193" w:rsidRPr="00332658" w:rsidRDefault="00877193" w:rsidP="00877193">
      <w:pPr>
        <w:keepNext/>
        <w:keepLines/>
        <w:spacing w:after="0" w:line="240" w:lineRule="auto"/>
        <w:jc w:val="both"/>
        <w:rPr>
          <w:rFonts w:ascii="Tahoma" w:hAnsi="Tahoma" w:cs="Tahoma"/>
        </w:rPr>
      </w:pPr>
    </w:p>
    <w:p w14:paraId="0CCE0553" w14:textId="77777777" w:rsidR="00877193" w:rsidRPr="00332658" w:rsidRDefault="00877193" w:rsidP="00877193">
      <w:pPr>
        <w:keepNext/>
        <w:keepLines/>
        <w:spacing w:after="0" w:line="240" w:lineRule="auto"/>
        <w:jc w:val="both"/>
        <w:rPr>
          <w:rFonts w:ascii="Tahoma" w:hAnsi="Tahoma" w:cs="Tahoma"/>
        </w:rPr>
      </w:pPr>
      <w:r w:rsidRPr="00332658">
        <w:rPr>
          <w:rFonts w:ascii="Tahoma" w:hAnsi="Tahoma" w:cs="Tahoma"/>
        </w:rPr>
        <w:t>Izvajalec ni dolžan izpolniti svojih obveznosti iz okvirnega sporazuma, če za to obstajajo ovire, ki izvirajo iz nacionalnih ali mednarodnih predpisov v zvezi z zunanjo trgovino ali embargov (in/ali drugih sankcij).</w:t>
      </w:r>
    </w:p>
    <w:p w14:paraId="56AEF514" w14:textId="77777777" w:rsidR="00877193" w:rsidRPr="00BA3F91" w:rsidRDefault="00877193" w:rsidP="00877193">
      <w:pPr>
        <w:keepNext/>
        <w:keepLines/>
        <w:spacing w:after="0" w:line="240" w:lineRule="auto"/>
        <w:jc w:val="both"/>
        <w:rPr>
          <w:rFonts w:ascii="Tahoma" w:eastAsia="Times New Roman" w:hAnsi="Tahoma" w:cs="Tahoma"/>
          <w:color w:val="000000"/>
          <w:lang w:eastAsia="sl-SI"/>
        </w:rPr>
      </w:pPr>
    </w:p>
    <w:p w14:paraId="10FCD563"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REŠEVANJE SPOROV</w:t>
      </w:r>
    </w:p>
    <w:p w14:paraId="4E92F7A1" w14:textId="77777777" w:rsidR="00877193" w:rsidRPr="00BA3F91" w:rsidRDefault="00877193" w:rsidP="00877193">
      <w:pPr>
        <w:keepNext/>
        <w:keepLines/>
        <w:spacing w:after="0" w:line="240" w:lineRule="auto"/>
        <w:jc w:val="center"/>
        <w:rPr>
          <w:rFonts w:ascii="Tahoma" w:hAnsi="Tahoma" w:cs="Tahoma"/>
        </w:rPr>
      </w:pPr>
    </w:p>
    <w:p w14:paraId="7732ABF5"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6DFBD95A" w14:textId="77777777" w:rsidR="00877193" w:rsidRPr="00BA3F91" w:rsidRDefault="00877193" w:rsidP="00877193">
      <w:pPr>
        <w:keepNext/>
        <w:keepLines/>
        <w:spacing w:after="0" w:line="240" w:lineRule="auto"/>
        <w:jc w:val="both"/>
        <w:rPr>
          <w:rFonts w:ascii="Tahoma" w:hAnsi="Tahoma" w:cs="Tahoma"/>
        </w:rPr>
      </w:pPr>
    </w:p>
    <w:p w14:paraId="193B2BEE" w14:textId="77777777" w:rsidR="00B7309F" w:rsidRPr="00DA5BD6" w:rsidRDefault="00B7309F" w:rsidP="00B7309F">
      <w:pPr>
        <w:pStyle w:val="tekst1"/>
        <w:keepNext/>
        <w:keepLines/>
        <w:widowControl w:val="0"/>
        <w:spacing w:before="0" w:line="240" w:lineRule="auto"/>
        <w:rPr>
          <w:rFonts w:ascii="Tahoma" w:eastAsia="Calibri" w:hAnsi="Tahoma" w:cs="Tahoma"/>
          <w:szCs w:val="22"/>
          <w:lang w:eastAsia="en-US"/>
        </w:rPr>
      </w:pPr>
      <w:r w:rsidRPr="00DA5BD6">
        <w:rPr>
          <w:rFonts w:ascii="Tahoma" w:eastAsia="Calibri" w:hAnsi="Tahoma" w:cs="Tahoma"/>
          <w:szCs w:val="22"/>
          <w:lang w:eastAsia="en-US"/>
        </w:rPr>
        <w:t>Morebitne spore, ki bi nastali v zvezi z izvajanjem te</w:t>
      </w:r>
      <w:r>
        <w:rPr>
          <w:rFonts w:ascii="Tahoma" w:eastAsia="Calibri" w:hAnsi="Tahoma" w:cs="Tahoma"/>
          <w:szCs w:val="22"/>
          <w:lang w:eastAsia="en-US"/>
        </w:rPr>
        <w:t>ga</w:t>
      </w:r>
      <w:r w:rsidRPr="00DA5BD6">
        <w:rPr>
          <w:rFonts w:ascii="Tahoma" w:eastAsia="Calibri" w:hAnsi="Tahoma" w:cs="Tahoma"/>
          <w:szCs w:val="22"/>
          <w:lang w:eastAsia="en-US"/>
        </w:rPr>
        <w:t xml:space="preserve"> okvirnega sporazuma, bosta stranki skušali rešiti sporazumno.</w:t>
      </w:r>
    </w:p>
    <w:p w14:paraId="0E110EEC" w14:textId="77777777" w:rsidR="00B7309F" w:rsidRPr="00DA5BD6" w:rsidRDefault="00B7309F" w:rsidP="00B7309F">
      <w:pPr>
        <w:pStyle w:val="tekst1"/>
        <w:keepNext/>
        <w:keepLines/>
        <w:widowControl w:val="0"/>
        <w:spacing w:before="0" w:line="240" w:lineRule="auto"/>
        <w:rPr>
          <w:rFonts w:ascii="Tahoma" w:eastAsia="Calibri" w:hAnsi="Tahoma" w:cs="Tahoma"/>
          <w:szCs w:val="22"/>
          <w:lang w:eastAsia="en-US"/>
        </w:rPr>
      </w:pPr>
    </w:p>
    <w:p w14:paraId="3DEF44FD" w14:textId="3F7635D2" w:rsidR="00877193" w:rsidRPr="00BA3F91" w:rsidRDefault="00B7309F" w:rsidP="00B7309F">
      <w:pPr>
        <w:pStyle w:val="tekst1"/>
        <w:keepNext/>
        <w:keepLines/>
        <w:spacing w:before="0" w:line="240" w:lineRule="auto"/>
        <w:rPr>
          <w:rFonts w:ascii="Tahoma" w:eastAsia="Calibri" w:hAnsi="Tahoma" w:cs="Tahoma"/>
          <w:szCs w:val="22"/>
          <w:lang w:eastAsia="en-US"/>
        </w:rPr>
      </w:pPr>
      <w:r w:rsidRPr="00DA5BD6">
        <w:rPr>
          <w:rFonts w:ascii="Tahoma" w:eastAsia="Calibri" w:hAnsi="Tahoma" w:cs="Tahoma"/>
          <w:szCs w:val="22"/>
          <w:lang w:eastAsia="en-US"/>
        </w:rPr>
        <w:t xml:space="preserve">Če spora ne bo možno rešiti sporazumno, lahko vsaka stranka okvirnega sporazuma </w:t>
      </w:r>
      <w:r w:rsidRPr="00270A08">
        <w:rPr>
          <w:rFonts w:ascii="Tahoma" w:hAnsi="Tahoma" w:cs="Tahoma"/>
          <w:szCs w:val="22"/>
        </w:rPr>
        <w:t>sproži postopek za rešitev spora pri stvarno pristojnem sodišču v Ljubljani</w:t>
      </w:r>
      <w:r>
        <w:rPr>
          <w:rFonts w:ascii="Tahoma" w:hAnsi="Tahoma" w:cs="Tahoma"/>
          <w:szCs w:val="22"/>
        </w:rPr>
        <w:t xml:space="preserve"> z uporabo prava Republike Slovenije</w:t>
      </w:r>
      <w:r w:rsidR="00877193" w:rsidRPr="00BA3F91">
        <w:rPr>
          <w:rFonts w:ascii="Tahoma" w:eastAsia="Calibri" w:hAnsi="Tahoma" w:cs="Tahoma"/>
          <w:szCs w:val="22"/>
          <w:lang w:eastAsia="en-US"/>
        </w:rPr>
        <w:t>.</w:t>
      </w:r>
    </w:p>
    <w:p w14:paraId="1F36726E" w14:textId="77777777" w:rsidR="00877193" w:rsidRPr="00BA3F91" w:rsidRDefault="00877193" w:rsidP="00877193">
      <w:pPr>
        <w:pStyle w:val="tekst1"/>
        <w:keepNext/>
        <w:keepLines/>
        <w:spacing w:before="0" w:line="240" w:lineRule="auto"/>
        <w:rPr>
          <w:rFonts w:ascii="Tahoma" w:hAnsi="Tahoma" w:cs="Tahoma"/>
          <w:szCs w:val="22"/>
        </w:rPr>
      </w:pPr>
    </w:p>
    <w:p w14:paraId="06D0BB9C" w14:textId="77777777" w:rsidR="00877193" w:rsidRPr="00EE7700" w:rsidRDefault="00877193" w:rsidP="00877193">
      <w:pPr>
        <w:pStyle w:val="Odstavekseznama"/>
        <w:keepNext/>
        <w:keepLines/>
        <w:numPr>
          <w:ilvl w:val="0"/>
          <w:numId w:val="58"/>
        </w:numPr>
        <w:ind w:left="284" w:hanging="284"/>
        <w:jc w:val="center"/>
        <w:rPr>
          <w:rFonts w:ascii="Tahoma" w:hAnsi="Tahoma" w:cs="Tahoma"/>
          <w:b/>
          <w:bCs/>
          <w:sz w:val="22"/>
          <w:szCs w:val="22"/>
        </w:rPr>
      </w:pPr>
      <w:r w:rsidRPr="00EE7700">
        <w:rPr>
          <w:rFonts w:ascii="Tahoma" w:hAnsi="Tahoma" w:cs="Tahoma"/>
          <w:b/>
          <w:bCs/>
          <w:sz w:val="22"/>
          <w:szCs w:val="22"/>
        </w:rPr>
        <w:t>OSTALE DOLOČBE</w:t>
      </w:r>
    </w:p>
    <w:p w14:paraId="10B9F464" w14:textId="77777777" w:rsidR="00877193" w:rsidRPr="00BA3F91" w:rsidRDefault="00877193" w:rsidP="00877193">
      <w:pPr>
        <w:keepNext/>
        <w:keepLines/>
        <w:spacing w:after="0" w:line="240" w:lineRule="auto"/>
        <w:jc w:val="center"/>
        <w:rPr>
          <w:rFonts w:ascii="Tahoma" w:eastAsia="Times New Roman" w:hAnsi="Tahoma" w:cs="Tahoma"/>
          <w:color w:val="000000"/>
          <w:lang w:eastAsia="sl-SI"/>
        </w:rPr>
      </w:pPr>
    </w:p>
    <w:p w14:paraId="48E153F4"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075E9741" w14:textId="77777777" w:rsidR="00877193" w:rsidRPr="00BA3F91" w:rsidRDefault="00877193" w:rsidP="00877193">
      <w:pPr>
        <w:keepNext/>
        <w:keepLines/>
        <w:spacing w:after="0" w:line="240" w:lineRule="auto"/>
        <w:jc w:val="both"/>
        <w:rPr>
          <w:rFonts w:ascii="Tahoma" w:eastAsia="Times New Roman" w:hAnsi="Tahoma" w:cs="Tahoma"/>
          <w:lang w:eastAsia="sl-SI"/>
        </w:rPr>
      </w:pPr>
    </w:p>
    <w:p w14:paraId="52DD4366"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Ta okvirni sporazum v celoti zavezuje tudi morebitne vsakokratne pravne naslednike vsake od strank okvirnega sporazuma, kar velja zlasti tudi v primeru organizacijsko – statusnih ter lastninskih sprememb.</w:t>
      </w:r>
    </w:p>
    <w:p w14:paraId="0D6F6F08"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07034A9F"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24525888"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061B17AD"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14:paraId="5867F926"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27CE1494"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27F82937"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7651E657" w14:textId="77777777" w:rsidR="00877193" w:rsidRPr="00DA5BD6" w:rsidRDefault="00877193" w:rsidP="00877193">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lastRenderedPageBreak/>
        <w:t>Stranki okvirnega sporazuma sta sporazumni, da se katerikoli rok iz tega okvirnega sporazuma, če se le-ta izteče na soboto, nedeljo, praznik ali drug dela prosti dan v Republiki Sloveniji po zakonu, prenese na prvi naslednji delovni dan.</w:t>
      </w:r>
    </w:p>
    <w:p w14:paraId="3EFE7CC2" w14:textId="77777777" w:rsidR="00877193" w:rsidRDefault="00877193" w:rsidP="00877193">
      <w:pPr>
        <w:keepNext/>
        <w:keepLines/>
        <w:tabs>
          <w:tab w:val="left" w:pos="4820"/>
        </w:tabs>
        <w:spacing w:after="0" w:line="240" w:lineRule="auto"/>
        <w:jc w:val="both"/>
        <w:rPr>
          <w:rFonts w:ascii="Tahoma" w:eastAsia="Times New Roman" w:hAnsi="Tahoma" w:cs="Tahoma"/>
          <w:lang w:eastAsia="sl-SI"/>
        </w:rPr>
      </w:pPr>
    </w:p>
    <w:p w14:paraId="440500B5" w14:textId="77777777" w:rsidR="00877193" w:rsidRPr="00DA5BD6" w:rsidRDefault="00877193" w:rsidP="00877193">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14:paraId="0EF8FE9E"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014CA53B"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46B73E4"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5949D927"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14:paraId="011CA522"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14:paraId="42F7B569"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33F74F7E"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31B16B9E"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14:paraId="7E7A53E0"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35F0C385" w14:textId="77777777" w:rsidR="00877193" w:rsidRPr="00BA3F91" w:rsidRDefault="00877193" w:rsidP="00877193">
      <w:pPr>
        <w:keepNext/>
        <w:keepLines/>
        <w:numPr>
          <w:ilvl w:val="0"/>
          <w:numId w:val="59"/>
        </w:numPr>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14:paraId="708984A1"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p>
    <w:p w14:paraId="66B200FB" w14:textId="77777777" w:rsidR="00877193" w:rsidRPr="00BA3F91" w:rsidRDefault="00877193" w:rsidP="00877193">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Pr>
          <w:rFonts w:ascii="Tahoma" w:eastAsia="Times New Roman" w:hAnsi="Tahoma" w:cs="Tahoma"/>
          <w:lang w:eastAsia="sl-SI"/>
        </w:rPr>
        <w:t xml:space="preserve"> izvoda</w:t>
      </w:r>
      <w:r w:rsidRPr="00BA3F91">
        <w:rPr>
          <w:rFonts w:ascii="Tahoma" w:eastAsia="Times New Roman" w:hAnsi="Tahoma" w:cs="Tahoma"/>
          <w:lang w:eastAsia="sl-SI"/>
        </w:rPr>
        <w:t xml:space="preserve"> in izvajalec en (1) izvod. </w:t>
      </w:r>
    </w:p>
    <w:p w14:paraId="55DC9DFC" w14:textId="77777777" w:rsidR="00877193" w:rsidRPr="00EC4317" w:rsidRDefault="00877193" w:rsidP="00877193">
      <w:pPr>
        <w:keepNext/>
        <w:keepLines/>
        <w:tabs>
          <w:tab w:val="left" w:pos="1134"/>
          <w:tab w:val="left" w:pos="4820"/>
        </w:tabs>
        <w:spacing w:after="0" w:line="240" w:lineRule="auto"/>
        <w:jc w:val="both"/>
        <w:rPr>
          <w:rFonts w:ascii="Tahoma" w:eastAsia="Times New Roman" w:hAnsi="Tahoma" w:cs="Tahoma"/>
          <w:lang w:eastAsia="sl-SI"/>
        </w:rPr>
      </w:pPr>
    </w:p>
    <w:p w14:paraId="0BA5AF9B" w14:textId="77777777" w:rsidR="00877193" w:rsidRPr="00EC4317" w:rsidRDefault="00877193" w:rsidP="00877193">
      <w:pPr>
        <w:keepNext/>
        <w:keepLines/>
        <w:tabs>
          <w:tab w:val="left" w:pos="1134"/>
          <w:tab w:val="left" w:pos="4820"/>
        </w:tabs>
        <w:spacing w:after="0" w:line="240" w:lineRule="auto"/>
        <w:jc w:val="both"/>
        <w:rPr>
          <w:rFonts w:ascii="Tahoma" w:eastAsia="Times New Roman" w:hAnsi="Tahoma" w:cs="Tahoma"/>
          <w:lang w:eastAsia="sl-SI"/>
        </w:rPr>
      </w:pPr>
    </w:p>
    <w:p w14:paraId="6E4E85BA" w14:textId="77777777" w:rsidR="00877193" w:rsidRPr="00AB1539" w:rsidRDefault="00877193" w:rsidP="00877193">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556D2828" w14:textId="77777777" w:rsidR="00877193" w:rsidRPr="00AB1539" w:rsidRDefault="00877193" w:rsidP="00877193">
      <w:pPr>
        <w:keepNext/>
        <w:keepLines/>
        <w:tabs>
          <w:tab w:val="left" w:pos="4820"/>
        </w:tabs>
        <w:spacing w:after="0" w:line="240" w:lineRule="auto"/>
        <w:jc w:val="both"/>
        <w:rPr>
          <w:rFonts w:ascii="Tahoma" w:eastAsia="Times New Roman" w:hAnsi="Tahoma" w:cs="Tahoma"/>
          <w:lang w:eastAsia="sl-SI"/>
        </w:rPr>
      </w:pPr>
    </w:p>
    <w:p w14:paraId="57AA5C79" w14:textId="77777777" w:rsidR="00877193" w:rsidRPr="00AB1539" w:rsidRDefault="00877193" w:rsidP="00877193">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3DAA74E9" w14:textId="77777777" w:rsidR="00877193" w:rsidRPr="00AB1539" w:rsidRDefault="00877193" w:rsidP="00877193">
      <w:pPr>
        <w:keepNext/>
        <w:keepLines/>
        <w:tabs>
          <w:tab w:val="left" w:pos="4962"/>
        </w:tabs>
        <w:spacing w:after="0" w:line="240" w:lineRule="auto"/>
        <w:ind w:right="-851"/>
        <w:jc w:val="both"/>
        <w:rPr>
          <w:rFonts w:ascii="Tahoma" w:eastAsia="Times New Roman" w:hAnsi="Tahoma" w:cs="Tahoma"/>
          <w:lang w:eastAsia="sl-SI"/>
        </w:rPr>
      </w:pPr>
    </w:p>
    <w:p w14:paraId="4F53D826" w14:textId="77777777" w:rsidR="00877193" w:rsidRPr="00AB1539" w:rsidRDefault="00877193" w:rsidP="00877193">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5E980AE9" w14:textId="77777777" w:rsidR="00877193" w:rsidRPr="00AB1539" w:rsidRDefault="00877193" w:rsidP="00877193">
      <w:pPr>
        <w:keepNext/>
        <w:keepLines/>
        <w:tabs>
          <w:tab w:val="left" w:pos="4962"/>
        </w:tabs>
        <w:spacing w:after="0" w:line="240" w:lineRule="auto"/>
        <w:ind w:right="-427"/>
        <w:jc w:val="both"/>
        <w:rPr>
          <w:rFonts w:ascii="Tahoma" w:eastAsia="Times New Roman" w:hAnsi="Tahoma" w:cs="Tahoma"/>
          <w:lang w:eastAsia="sl-SI"/>
        </w:rPr>
      </w:pPr>
      <w:r>
        <w:rPr>
          <w:rFonts w:ascii="Tahoma" w:eastAsia="Times New Roman" w:hAnsi="Tahoma" w:cs="Tahoma"/>
          <w:lang w:eastAsia="sl-SI"/>
        </w:rPr>
        <w:tab/>
        <w:t>J</w:t>
      </w:r>
      <w:r w:rsidRPr="00AB1539">
        <w:rPr>
          <w:rFonts w:ascii="Tahoma" w:eastAsia="Times New Roman" w:hAnsi="Tahoma" w:cs="Tahoma"/>
          <w:lang w:eastAsia="sl-SI"/>
        </w:rPr>
        <w:t>AVNO PODJETJE ENERGETIKA LJUBLJANA d.o.o.</w:t>
      </w:r>
    </w:p>
    <w:p w14:paraId="09E77612" w14:textId="77777777" w:rsidR="00877193" w:rsidRPr="00AB1539" w:rsidRDefault="00877193" w:rsidP="00877193">
      <w:pPr>
        <w:keepNext/>
        <w:keepLines/>
        <w:tabs>
          <w:tab w:val="left" w:pos="5387"/>
        </w:tabs>
        <w:spacing w:after="0" w:line="240" w:lineRule="auto"/>
        <w:jc w:val="both"/>
        <w:rPr>
          <w:rFonts w:ascii="Tahoma" w:eastAsia="Times New Roman" w:hAnsi="Tahoma" w:cs="Tahoma"/>
          <w:lang w:eastAsia="sl-SI"/>
        </w:rPr>
      </w:pPr>
    </w:p>
    <w:p w14:paraId="0FA959D2" w14:textId="77777777" w:rsidR="00877193" w:rsidRPr="00AB1539" w:rsidRDefault="00877193" w:rsidP="00877193">
      <w:pPr>
        <w:keepNext/>
        <w:keepLines/>
        <w:tabs>
          <w:tab w:val="left" w:pos="4962"/>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EE7997D" w14:textId="77777777" w:rsidR="00877193" w:rsidRPr="00DA5BD6" w:rsidRDefault="00877193" w:rsidP="00877193">
      <w:pPr>
        <w:keepNext/>
        <w:keepLines/>
        <w:tabs>
          <w:tab w:val="left" w:pos="4962"/>
        </w:tabs>
        <w:spacing w:after="0" w:line="240" w:lineRule="auto"/>
        <w:jc w:val="both"/>
        <w:rPr>
          <w:rFonts w:ascii="Tahoma" w:eastAsia="Times New Roman" w:hAnsi="Tahoma" w:cs="Tahoma"/>
          <w:b/>
          <w:lang w:eastAsia="sl-SI"/>
        </w:rPr>
      </w:pPr>
      <w:r w:rsidRPr="00DA5BD6">
        <w:rPr>
          <w:rFonts w:ascii="Tahoma" w:eastAsia="Times New Roman" w:hAnsi="Tahoma" w:cs="Tahoma"/>
          <w:b/>
          <w:lang w:eastAsia="sl-SI"/>
        </w:rPr>
        <w:tab/>
        <w:t>Samo Lozej</w:t>
      </w:r>
    </w:p>
    <w:p w14:paraId="45F84633" w14:textId="77777777" w:rsidR="00877193" w:rsidRDefault="00877193" w:rsidP="00877193">
      <w:pPr>
        <w:keepNext/>
        <w:keepLines/>
        <w:tabs>
          <w:tab w:val="left" w:pos="5387"/>
        </w:tabs>
        <w:spacing w:after="0" w:line="240" w:lineRule="auto"/>
        <w:jc w:val="both"/>
        <w:rPr>
          <w:rFonts w:ascii="Tahoma" w:eastAsia="Times New Roman" w:hAnsi="Tahoma" w:cs="Tahoma"/>
          <w:lang w:eastAsia="sl-SI"/>
        </w:rPr>
      </w:pPr>
    </w:p>
    <w:p w14:paraId="60A9DAAE" w14:textId="77777777" w:rsidR="00877193" w:rsidRDefault="00877193" w:rsidP="00877193">
      <w:pPr>
        <w:keepNext/>
        <w:keepLines/>
        <w:spacing w:after="0" w:line="240" w:lineRule="auto"/>
        <w:jc w:val="both"/>
        <w:rPr>
          <w:rFonts w:ascii="Tahoma" w:hAnsi="Tahoma" w:cs="Tahoma"/>
        </w:rPr>
      </w:pPr>
    </w:p>
    <w:p w14:paraId="6F374257" w14:textId="77777777" w:rsidR="00877193" w:rsidRPr="00AB1539" w:rsidRDefault="00877193" w:rsidP="00877193">
      <w:pPr>
        <w:keepNext/>
        <w:keepLines/>
        <w:spacing w:after="0" w:line="240" w:lineRule="auto"/>
        <w:jc w:val="both"/>
        <w:rPr>
          <w:rFonts w:ascii="Tahoma" w:hAnsi="Tahoma" w:cs="Tahoma"/>
        </w:rPr>
      </w:pPr>
    </w:p>
    <w:p w14:paraId="35F8EA7C" w14:textId="77777777" w:rsidR="00877193" w:rsidRPr="00AB1539" w:rsidRDefault="00877193" w:rsidP="00877193">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e</w:t>
      </w:r>
      <w:r w:rsidRPr="00AB1539">
        <w:rPr>
          <w:rFonts w:ascii="Tahoma" w:hAnsi="Tahoma" w:cs="Tahoma"/>
        </w:rPr>
        <w:t>:</w:t>
      </w:r>
    </w:p>
    <w:p w14:paraId="1CE39F87" w14:textId="353B505A" w:rsidR="00B7309F" w:rsidRPr="00062EC6" w:rsidRDefault="00B7309F" w:rsidP="00B7309F">
      <w:pPr>
        <w:keepNext/>
        <w:keepLines/>
        <w:numPr>
          <w:ilvl w:val="0"/>
          <w:numId w:val="12"/>
        </w:numPr>
        <w:tabs>
          <w:tab w:val="clear" w:pos="720"/>
        </w:tabs>
        <w:spacing w:after="0" w:line="240" w:lineRule="auto"/>
        <w:ind w:left="284" w:hanging="284"/>
        <w:jc w:val="both"/>
      </w:pPr>
      <w:r w:rsidRPr="00D10922">
        <w:rPr>
          <w:rFonts w:ascii="Tahoma" w:eastAsia="Times New Roman" w:hAnsi="Tahoma" w:cs="Tahoma"/>
          <w:lang w:eastAsia="sl-SI"/>
        </w:rPr>
        <w:t xml:space="preserve">Priloga št. </w:t>
      </w:r>
      <w:r>
        <w:rPr>
          <w:rFonts w:ascii="Tahoma" w:eastAsia="Times New Roman" w:hAnsi="Tahoma" w:cs="Tahoma"/>
          <w:lang w:eastAsia="sl-SI"/>
        </w:rPr>
        <w:t>1</w:t>
      </w:r>
      <w:r w:rsidRPr="00D10922">
        <w:rPr>
          <w:rFonts w:ascii="Tahoma" w:eastAsia="Times New Roman" w:hAnsi="Tahoma" w:cs="Tahoma"/>
          <w:lang w:eastAsia="sl-SI"/>
        </w:rPr>
        <w:t>: Ponudbeni predračun izvajalca</w:t>
      </w:r>
      <w:r>
        <w:rPr>
          <w:rFonts w:ascii="Tahoma" w:eastAsia="Times New Roman" w:hAnsi="Tahoma" w:cs="Tahoma"/>
          <w:lang w:eastAsia="sl-SI"/>
        </w:rPr>
        <w:t>, podan na pogajanjih</w:t>
      </w:r>
      <w:r w:rsidRPr="00D10922">
        <w:rPr>
          <w:rFonts w:ascii="Tahoma" w:eastAsia="Times New Roman" w:hAnsi="Tahoma" w:cs="Tahoma"/>
          <w:lang w:eastAsia="sl-SI"/>
        </w:rPr>
        <w:t xml:space="preserve"> dne __________</w:t>
      </w:r>
      <w:r>
        <w:rPr>
          <w:rFonts w:ascii="Tahoma" w:eastAsia="Times New Roman" w:hAnsi="Tahoma" w:cs="Tahoma"/>
          <w:lang w:eastAsia="sl-SI"/>
        </w:rPr>
        <w:t>,</w:t>
      </w:r>
    </w:p>
    <w:p w14:paraId="294859A9" w14:textId="20D675EE" w:rsidR="00877193" w:rsidRPr="00D10922" w:rsidRDefault="00877193" w:rsidP="00877193">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sidR="00B7309F">
        <w:rPr>
          <w:rFonts w:ascii="Tahoma" w:eastAsia="Times New Roman" w:hAnsi="Tahoma" w:cs="Tahoma"/>
          <w:lang w:eastAsia="sl-SI"/>
        </w:rPr>
        <w:t>2</w:t>
      </w:r>
      <w:r w:rsidRPr="00D10922">
        <w:rPr>
          <w:rFonts w:ascii="Tahoma" w:eastAsia="Times New Roman" w:hAnsi="Tahoma" w:cs="Tahoma"/>
          <w:lang w:eastAsia="sl-SI"/>
        </w:rPr>
        <w:t>: Ponudba izvajalca št. __________</w:t>
      </w:r>
      <w:r>
        <w:rPr>
          <w:rFonts w:ascii="Tahoma" w:eastAsia="Times New Roman" w:hAnsi="Tahoma" w:cs="Tahoma"/>
          <w:lang w:eastAsia="sl-SI"/>
        </w:rPr>
        <w:t>,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5A258BFF" w14:textId="77777777" w:rsidR="00877193" w:rsidRDefault="00877193" w:rsidP="00877193">
      <w:pPr>
        <w:keepNext/>
        <w:keepLines/>
        <w:numPr>
          <w:ilvl w:val="0"/>
          <w:numId w:val="12"/>
        </w:numPr>
        <w:tabs>
          <w:tab w:val="clear" w:pos="720"/>
        </w:tabs>
        <w:spacing w:after="0" w:line="240" w:lineRule="auto"/>
        <w:ind w:left="284" w:hanging="284"/>
        <w:jc w:val="both"/>
        <w:rPr>
          <w:rFonts w:ascii="Tahoma" w:eastAsia="Times New Roman" w:hAnsi="Tahoma" w:cs="Tahoma"/>
          <w:b/>
          <w:i/>
          <w:color w:val="000000"/>
          <w:u w:val="single"/>
          <w:lang w:eastAsia="sl-SI"/>
        </w:rPr>
      </w:pPr>
      <w:r w:rsidRPr="00484DAD">
        <w:rPr>
          <w:rFonts w:ascii="Tahoma" w:eastAsia="Times New Roman" w:hAnsi="Tahoma" w:cs="Tahoma"/>
          <w:lang w:eastAsia="sl-SI"/>
        </w:rPr>
        <w:t>Priloga št. 3: Pisni sporazum o skupnih varnostnih ukrepih in ravnanju z okoljem v JAVNEM PODJETJU ENERGETIKA LJUBLJANA, d.o.o.</w:t>
      </w:r>
      <w:r>
        <w:rPr>
          <w:rFonts w:ascii="Tahoma" w:eastAsia="Times New Roman" w:hAnsi="Tahoma" w:cs="Tahoma"/>
          <w:lang w:eastAsia="sl-SI"/>
        </w:rPr>
        <w:t>.</w:t>
      </w:r>
      <w:r>
        <w:rPr>
          <w:rFonts w:ascii="Tahoma" w:eastAsia="Times New Roman" w:hAnsi="Tahoma" w:cs="Tahoma"/>
          <w:b/>
          <w:i/>
          <w:color w:val="000000"/>
          <w:u w:val="single"/>
          <w:lang w:eastAsia="sl-SI"/>
        </w:rPr>
        <w:t xml:space="preserve"> </w:t>
      </w:r>
    </w:p>
    <w:p w14:paraId="1E37487D" w14:textId="1B60FDE5" w:rsidR="00C235A0" w:rsidRDefault="00C235A0" w:rsidP="00877193">
      <w:pPr>
        <w:rPr>
          <w:rFonts w:ascii="Tahoma" w:hAnsi="Tahoma" w:cs="Tahoma"/>
        </w:rPr>
      </w:pPr>
    </w:p>
    <w:p w14:paraId="49E4A07A" w14:textId="77777777" w:rsidR="006D7284" w:rsidRDefault="0046224F" w:rsidP="000A0874">
      <w:pPr>
        <w:keepNext/>
        <w:keepLines/>
        <w:spacing w:after="0" w:line="240" w:lineRule="auto"/>
        <w:jc w:val="both"/>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14:paraId="43468E1C" w14:textId="77777777" w:rsidTr="00374D31">
        <w:tc>
          <w:tcPr>
            <w:tcW w:w="9426" w:type="dxa"/>
            <w:tcBorders>
              <w:top w:val="single" w:sz="4" w:space="0" w:color="auto"/>
              <w:bottom w:val="single" w:sz="4" w:space="0" w:color="auto"/>
            </w:tcBorders>
          </w:tcPr>
          <w:p w14:paraId="62ED4395" w14:textId="77777777" w:rsidR="005D0701" w:rsidRPr="00786262" w:rsidRDefault="005D0701" w:rsidP="000A0874">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50"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50"/>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04C69FFE" w14:textId="77777777" w:rsidR="005D3CFF" w:rsidRPr="005D3CFF" w:rsidRDefault="005D3CFF" w:rsidP="000A087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52F48241" w14:textId="77777777" w:rsidR="005D3CFF" w:rsidRPr="005D3CFF" w:rsidRDefault="005D3CFF" w:rsidP="000A087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935CD2F" w14:textId="77777777" w:rsidR="005D3CFF" w:rsidRPr="005D3CFF" w:rsidRDefault="005D3CFF" w:rsidP="000A087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700D482E" w14:textId="77777777" w:rsidR="005D3CFF" w:rsidRPr="005D3CFF" w:rsidRDefault="005D3CFF" w:rsidP="000A087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897112F" w14:textId="77777777" w:rsidR="005D3CFF" w:rsidRPr="005D3CFF" w:rsidRDefault="005D3CFF" w:rsidP="000A0874">
      <w:pPr>
        <w:keepNext/>
        <w:keepLines/>
        <w:spacing w:after="0" w:line="240" w:lineRule="auto"/>
        <w:jc w:val="both"/>
        <w:rPr>
          <w:rFonts w:ascii="Tahoma" w:eastAsia="Times New Roman" w:hAnsi="Tahoma" w:cs="Tahoma"/>
          <w:b/>
          <w:noProof/>
          <w:lang w:eastAsia="sl-SI"/>
        </w:rPr>
      </w:pPr>
    </w:p>
    <w:p w14:paraId="667B174E" w14:textId="77777777" w:rsidR="00A10A90" w:rsidRPr="00A10A90" w:rsidRDefault="00A10A90" w:rsidP="000A0874">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1B3A065F" w14:textId="77777777" w:rsidR="00A10A90" w:rsidRPr="00A10A90" w:rsidRDefault="00A10A90" w:rsidP="000A0874">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14:paraId="1C1327BB" w14:textId="77777777" w:rsidR="00A10A90" w:rsidRPr="00A10A90" w:rsidRDefault="00A10A90" w:rsidP="000A0874">
      <w:pPr>
        <w:keepNext/>
        <w:keepLines/>
        <w:spacing w:after="0" w:line="240" w:lineRule="auto"/>
        <w:rPr>
          <w:rFonts w:ascii="Tahoma" w:eastAsia="Times New Roman" w:hAnsi="Tahoma" w:cs="Tahoma"/>
          <w:b/>
          <w:noProof/>
          <w:lang w:eastAsia="sl-SI"/>
        </w:rPr>
      </w:pPr>
    </w:p>
    <w:p w14:paraId="25E7F3C6" w14:textId="5666838B"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skladu z okvirnim sporazumom</w:t>
      </w:r>
      <w:r w:rsidR="00FF2C02">
        <w:rPr>
          <w:rFonts w:ascii="Tahoma" w:eastAsia="Times New Roman" w:hAnsi="Tahoma" w:cs="Tahoma"/>
          <w:noProof/>
          <w:lang w:eastAsia="sl-SI"/>
        </w:rPr>
        <w:t xml:space="preserve"> št. </w:t>
      </w:r>
      <w:r w:rsidR="007B1ACC">
        <w:rPr>
          <w:rFonts w:ascii="Tahoma" w:eastAsia="Times New Roman" w:hAnsi="Tahoma" w:cs="Tahoma"/>
          <w:noProof/>
          <w:lang w:eastAsia="sl-SI"/>
        </w:rPr>
        <w:t>ENLJ-SOT-319</w:t>
      </w:r>
      <w:r w:rsidR="00FF2C02">
        <w:rPr>
          <w:rFonts w:ascii="Tahoma" w:eastAsia="Times New Roman" w:hAnsi="Tahoma" w:cs="Tahoma"/>
          <w:noProof/>
          <w:lang w:eastAsia="sl-SI"/>
        </w:rPr>
        <w:t>/25-_</w:t>
      </w:r>
      <w:r w:rsidRPr="00A10A90">
        <w:rPr>
          <w:rFonts w:ascii="Tahoma" w:eastAsia="Times New Roman" w:hAnsi="Tahoma" w:cs="Tahoma"/>
          <w:noProof/>
          <w:lang w:eastAsia="sl-SI"/>
        </w:rPr>
        <w:t xml:space="preserve"> za javno naročilo št. </w:t>
      </w:r>
      <w:r w:rsidR="007B1ACC">
        <w:rPr>
          <w:rFonts w:ascii="Tahoma" w:eastAsia="Times New Roman" w:hAnsi="Tahoma" w:cs="Tahoma"/>
          <w:noProof/>
          <w:lang w:eastAsia="sl-SI"/>
        </w:rPr>
        <w:t>ENLJ-SOT-319</w:t>
      </w:r>
      <w:r w:rsidR="006B414C">
        <w:rPr>
          <w:rFonts w:ascii="Tahoma" w:eastAsia="Times New Roman" w:hAnsi="Tahoma" w:cs="Tahoma"/>
          <w:noProof/>
          <w:lang w:eastAsia="sl-SI"/>
        </w:rPr>
        <w:t>/25</w:t>
      </w:r>
      <w:r w:rsidRPr="00A10A90">
        <w:rPr>
          <w:rFonts w:ascii="Tahoma" w:eastAsia="Times New Roman" w:hAnsi="Tahoma" w:cs="Tahoma"/>
          <w:noProof/>
          <w:lang w:eastAsia="sl-SI"/>
        </w:rPr>
        <w:t xml:space="preserve">, sklenjenim dne ___________, med naročnikom: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xml:space="preserve">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 </w:t>
      </w:r>
      <w:r w:rsidR="008D3C6B">
        <w:rPr>
          <w:rFonts w:ascii="Tahoma" w:eastAsia="Times New Roman" w:hAnsi="Tahoma" w:cs="Tahoma"/>
          <w:noProof/>
          <w:lang w:eastAsia="sl-SI"/>
        </w:rPr>
        <w:t>p</w:t>
      </w:r>
      <w:r w:rsidR="009D01E1">
        <w:rPr>
          <w:rFonts w:ascii="Tahoma" w:eastAsia="Times New Roman" w:hAnsi="Tahoma" w:cs="Tahoma"/>
          <w:noProof/>
          <w:lang w:eastAsia="sl-SI"/>
        </w:rPr>
        <w:t>regled</w:t>
      </w:r>
      <w:r w:rsidR="008D3C6B">
        <w:rPr>
          <w:rFonts w:ascii="Tahoma" w:eastAsia="Times New Roman" w:hAnsi="Tahoma" w:cs="Tahoma"/>
          <w:noProof/>
          <w:lang w:eastAsia="sl-SI"/>
        </w:rPr>
        <w:t>e</w:t>
      </w:r>
      <w:r w:rsidR="009D01E1">
        <w:rPr>
          <w:rFonts w:ascii="Tahoma" w:eastAsia="Times New Roman" w:hAnsi="Tahoma" w:cs="Tahoma"/>
          <w:noProof/>
          <w:lang w:eastAsia="sl-SI"/>
        </w:rPr>
        <w:t xml:space="preserve"> in preizkus</w:t>
      </w:r>
      <w:r w:rsidR="008D3C6B">
        <w:rPr>
          <w:rFonts w:ascii="Tahoma" w:eastAsia="Times New Roman" w:hAnsi="Tahoma" w:cs="Tahoma"/>
          <w:noProof/>
          <w:lang w:eastAsia="sl-SI"/>
        </w:rPr>
        <w:t>e</w:t>
      </w:r>
      <w:r w:rsidR="009D01E1">
        <w:rPr>
          <w:rFonts w:ascii="Tahoma" w:eastAsia="Times New Roman" w:hAnsi="Tahoma" w:cs="Tahoma"/>
          <w:noProof/>
          <w:lang w:eastAsia="sl-SI"/>
        </w:rPr>
        <w:t xml:space="preserve"> opreme pod tlakom </w:t>
      </w:r>
      <w:r w:rsidR="008D3C6B" w:rsidRPr="008B0E61">
        <w:rPr>
          <w:rFonts w:ascii="Tahoma" w:eastAsia="Times New Roman" w:hAnsi="Tahoma" w:cs="Tahoma"/>
          <w:noProof/>
          <w:lang w:eastAsia="sl-SI"/>
        </w:rPr>
        <w:t xml:space="preserve">za _. </w:t>
      </w:r>
      <w:r w:rsidR="00472195">
        <w:rPr>
          <w:rFonts w:ascii="Tahoma" w:eastAsia="Times New Roman" w:hAnsi="Tahoma" w:cs="Tahoma"/>
          <w:noProof/>
          <w:lang w:eastAsia="sl-SI"/>
        </w:rPr>
        <w:t>s</w:t>
      </w:r>
      <w:r w:rsidR="008D3C6B" w:rsidRPr="008B0E61">
        <w:rPr>
          <w:rFonts w:ascii="Tahoma" w:eastAsia="Times New Roman" w:hAnsi="Tahoma" w:cs="Tahoma"/>
          <w:noProof/>
          <w:lang w:eastAsia="sl-SI"/>
        </w:rPr>
        <w:t>klop:</w:t>
      </w:r>
      <w:r w:rsidR="008D3C6B">
        <w:rPr>
          <w:rFonts w:ascii="Tahoma" w:eastAsia="Times New Roman" w:hAnsi="Tahoma" w:cs="Tahoma"/>
          <w:noProof/>
          <w:lang w:eastAsia="sl-SI"/>
        </w:rPr>
        <w:t xml:space="preserve"> </w:t>
      </w:r>
      <w:r w:rsidR="008D3C6B" w:rsidRPr="008B0E61">
        <w:rPr>
          <w:rFonts w:ascii="Tahoma" w:eastAsia="Times New Roman" w:hAnsi="Tahoma" w:cs="Tahoma"/>
          <w:noProof/>
          <w:lang w:eastAsia="sl-SI"/>
        </w:rPr>
        <w:t>_________________________</w:t>
      </w:r>
      <w:r w:rsidR="008D3C6B" w:rsidRPr="00A10A90">
        <w:rPr>
          <w:rFonts w:ascii="Tahoma" w:eastAsia="Times New Roman" w:hAnsi="Tahoma" w:cs="Tahoma"/>
          <w:noProof/>
          <w:lang w:eastAsia="sl-SI"/>
        </w:rPr>
        <w:t xml:space="preserve"> </w:t>
      </w:r>
      <w:r w:rsidR="008D3C6B" w:rsidRPr="00A10A90">
        <w:rPr>
          <w:rFonts w:ascii="Tahoma" w:eastAsia="Times New Roman" w:hAnsi="Tahoma" w:cs="Tahoma"/>
          <w:bCs/>
          <w:noProof/>
          <w:lang w:eastAsia="sl-SI"/>
        </w:rPr>
        <w:t xml:space="preserve">v </w:t>
      </w:r>
      <w:r w:rsidR="008D3C6B" w:rsidRPr="00A10A90">
        <w:rPr>
          <w:rFonts w:ascii="Tahoma" w:eastAsia="Times New Roman" w:hAnsi="Tahoma" w:cs="Tahoma"/>
          <w:noProof/>
          <w:lang w:eastAsia="sl-SI"/>
        </w:rPr>
        <w:t>vrednosti ______________ EUR brez DDV</w:t>
      </w:r>
      <w:r w:rsidRPr="00A10A90">
        <w:rPr>
          <w:rFonts w:ascii="Tahoma" w:eastAsia="Times New Roman" w:hAnsi="Tahoma" w:cs="Tahoma"/>
          <w:noProof/>
          <w:lang w:eastAsia="sl-SI"/>
        </w:rPr>
        <w:t>.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4E7FA74E" w14:textId="77777777" w:rsidR="00A10A90" w:rsidRPr="00A10A90" w:rsidRDefault="00A10A90" w:rsidP="000A0874">
      <w:pPr>
        <w:keepNext/>
        <w:keepLines/>
        <w:spacing w:after="0" w:line="240" w:lineRule="auto"/>
        <w:rPr>
          <w:rFonts w:ascii="Tahoma" w:eastAsia="Times New Roman" w:hAnsi="Tahoma" w:cs="Tahoma"/>
          <w:noProof/>
          <w:lang w:eastAsia="sl-SI"/>
        </w:rPr>
      </w:pPr>
    </w:p>
    <w:p w14:paraId="124233E7" w14:textId="77777777" w:rsidR="00A10A90" w:rsidRPr="00A10A90" w:rsidRDefault="00A10A90" w:rsidP="000A0874">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10CDF339" w14:textId="77777777" w:rsidR="00A10A90" w:rsidRPr="00A10A90" w:rsidRDefault="00A10A90" w:rsidP="000A087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47F87E10" w14:textId="77777777" w:rsidR="00A10A90" w:rsidRPr="00A10A90" w:rsidRDefault="00A10A90" w:rsidP="000A0874">
      <w:pPr>
        <w:keepNext/>
        <w:keepLines/>
        <w:spacing w:after="0" w:line="240" w:lineRule="auto"/>
        <w:rPr>
          <w:rFonts w:ascii="Tahoma" w:eastAsia="Times New Roman" w:hAnsi="Tahoma" w:cs="Tahoma"/>
          <w:noProof/>
          <w:lang w:eastAsia="sl-SI"/>
        </w:rPr>
      </w:pPr>
    </w:p>
    <w:p w14:paraId="23091A09" w14:textId="6D6552EE"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Pooblaščamo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xml:space="preserve">,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14:paraId="2F38862A" w14:textId="7D077A5E" w:rsidR="00A10A90" w:rsidRPr="00A10A90" w:rsidRDefault="00A10A90" w:rsidP="000A087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8D3C6B" w:rsidRPr="00A10A90">
        <w:rPr>
          <w:rFonts w:ascii="Tahoma" w:eastAsia="Times New Roman" w:hAnsi="Tahoma" w:cs="Tahoma"/>
          <w:noProof/>
          <w:lang w:eastAsia="sl-SI"/>
        </w:rPr>
        <w:t>___________</w:t>
      </w:r>
      <w:r w:rsidR="0062613D">
        <w:rPr>
          <w:rFonts w:ascii="Tahoma" w:eastAsia="Times New Roman" w:hAnsi="Tahoma" w:cs="Tahoma"/>
          <w:noProof/>
          <w:lang w:eastAsia="sl-SI"/>
        </w:rPr>
        <w:t xml:space="preserve"> </w:t>
      </w:r>
      <w:r w:rsidR="008D3C6B" w:rsidRPr="00A10A90">
        <w:rPr>
          <w:rFonts w:ascii="Tahoma" w:eastAsia="Times New Roman" w:hAnsi="Tahoma" w:cs="Tahoma"/>
          <w:noProof/>
          <w:lang w:eastAsia="sl-SI"/>
        </w:rPr>
        <w:t>EUR</w:t>
      </w:r>
      <w:r w:rsidRPr="00A10A90">
        <w:rPr>
          <w:rFonts w:ascii="Tahoma" w:eastAsia="Times New Roman" w:hAnsi="Tahoma" w:cs="Tahoma"/>
          <w:noProof/>
          <w:lang w:eastAsia="sl-SI"/>
        </w:rPr>
        <w:t>,</w:t>
      </w:r>
    </w:p>
    <w:p w14:paraId="267FCA42" w14:textId="77777777" w:rsidR="00A10A90" w:rsidRPr="00A10A90" w:rsidRDefault="00A10A90" w:rsidP="000A087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F7F0705" w14:textId="77777777" w:rsidR="00A10A90" w:rsidRPr="00A10A90" w:rsidRDefault="00A10A90" w:rsidP="000A087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173CF168"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p>
    <w:p w14:paraId="1805EB2A" w14:textId="708F27B9"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primeru spremembe upnika predmetnih terjatev, veljajo določbe tega pooblastila tudi v korist novih upnikov. Pooblaščamo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xml:space="preserve">, da menico po potrebi domicilira pri katerikoli banki, pri kateri imamo odprt račun. </w:t>
      </w:r>
    </w:p>
    <w:p w14:paraId="361B6F91"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p>
    <w:p w14:paraId="5593E830" w14:textId="7FBF9A89"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877193">
        <w:rPr>
          <w:rFonts w:ascii="Tahoma" w:eastAsia="Times New Roman" w:hAnsi="Tahoma" w:cs="Tahoma"/>
          <w:noProof/>
          <w:lang w:eastAsia="sl-SI"/>
        </w:rPr>
        <w:t>31</w:t>
      </w:r>
      <w:r w:rsidR="008F19E1">
        <w:rPr>
          <w:rFonts w:ascii="Tahoma" w:eastAsia="Times New Roman" w:hAnsi="Tahoma" w:cs="Tahoma"/>
          <w:noProof/>
          <w:lang w:eastAsia="sl-SI"/>
        </w:rPr>
        <w:t>.</w:t>
      </w:r>
      <w:r w:rsidR="00877193">
        <w:rPr>
          <w:rFonts w:ascii="Tahoma" w:eastAsia="Times New Roman" w:hAnsi="Tahoma" w:cs="Tahoma"/>
          <w:noProof/>
          <w:lang w:eastAsia="sl-SI"/>
        </w:rPr>
        <w:t>12</w:t>
      </w:r>
      <w:r w:rsidR="008F19E1">
        <w:rPr>
          <w:rFonts w:ascii="Tahoma" w:eastAsia="Times New Roman" w:hAnsi="Tahoma" w:cs="Tahoma"/>
          <w:noProof/>
          <w:lang w:eastAsia="sl-SI"/>
        </w:rPr>
        <w:t>.202</w:t>
      </w:r>
      <w:r w:rsidR="00FF2C02">
        <w:rPr>
          <w:rFonts w:ascii="Tahoma" w:eastAsia="Times New Roman" w:hAnsi="Tahoma" w:cs="Tahoma"/>
          <w:noProof/>
          <w:lang w:eastAsia="sl-SI"/>
        </w:rPr>
        <w:t>7</w:t>
      </w:r>
      <w:r w:rsidR="0062613D">
        <w:rPr>
          <w:rFonts w:ascii="Tahoma" w:eastAsia="Times New Roman" w:hAnsi="Tahoma" w:cs="Tahoma"/>
          <w:noProof/>
          <w:lang w:eastAsia="sl-SI"/>
        </w:rPr>
        <w:t>.</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263F6377"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p>
    <w:p w14:paraId="68D78087" w14:textId="7137B580"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podpisom tega pooblastila soglašamo, da JAVNO PODJETJE ENERGETIKA </w:t>
      </w:r>
      <w:r w:rsidR="00050DDF">
        <w:rPr>
          <w:rFonts w:ascii="Tahoma" w:eastAsia="Times New Roman" w:hAnsi="Tahoma" w:cs="Tahoma"/>
          <w:noProof/>
          <w:lang w:eastAsia="sl-SI"/>
        </w:rPr>
        <w:t>LJUBLJANA</w:t>
      </w:r>
      <w:r w:rsidRPr="00A10A90">
        <w:rPr>
          <w:rFonts w:ascii="Tahoma" w:eastAsia="Times New Roman" w:hAnsi="Tahoma" w:cs="Tahoma"/>
          <w:bCs/>
          <w:noProof/>
          <w:lang w:eastAsia="sl-SI"/>
        </w:rPr>
        <w:t xml:space="preserve"> d.o.o.,</w:t>
      </w:r>
      <w:r w:rsidRPr="00A10A90">
        <w:rPr>
          <w:rFonts w:ascii="Tahoma" w:eastAsia="Times New Roman" w:hAnsi="Tahoma" w:cs="Tahoma"/>
          <w:noProof/>
          <w:lang w:eastAsia="sl-SI"/>
        </w:rPr>
        <w:t xml:space="preserve"> Verovškova ulica 62, 1000 </w:t>
      </w:r>
      <w:r w:rsidR="00050DDF">
        <w:rPr>
          <w:rFonts w:ascii="Tahoma" w:eastAsia="Times New Roman" w:hAnsi="Tahoma" w:cs="Tahoma"/>
          <w:noProof/>
          <w:lang w:eastAsia="sl-SI"/>
        </w:rPr>
        <w:t>Ljubljana</w:t>
      </w:r>
      <w:r w:rsidRPr="00A10A90">
        <w:rPr>
          <w:rFonts w:ascii="Tahoma" w:eastAsia="Times New Roman" w:hAnsi="Tahoma" w:cs="Tahoma"/>
          <w:noProof/>
          <w:lang w:eastAsia="sl-SI"/>
        </w:rPr>
        <w:t>, opravi poizvedbe o številkah transakcijskih računov pri katerikoli banki, finančni organizaciji ali upravljavcu baz podatkov o računih.</w:t>
      </w:r>
    </w:p>
    <w:p w14:paraId="2E6AB301"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p>
    <w:p w14:paraId="4E61FFC9" w14:textId="77777777" w:rsidR="00A10A90" w:rsidRPr="00A10A90" w:rsidRDefault="00A10A90" w:rsidP="000A087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209E945E" w14:textId="77777777" w:rsidR="00A10A90" w:rsidRPr="00A10A90" w:rsidRDefault="00A10A90" w:rsidP="000A0874">
      <w:pPr>
        <w:keepNext/>
        <w:keepLines/>
        <w:spacing w:after="0" w:line="240" w:lineRule="auto"/>
        <w:jc w:val="both"/>
        <w:rPr>
          <w:rFonts w:ascii="Tahoma" w:eastAsia="Times New Roman" w:hAnsi="Tahoma" w:cs="Tahoma"/>
          <w:lang w:eastAsia="sl-SI"/>
        </w:rPr>
      </w:pPr>
    </w:p>
    <w:p w14:paraId="7EAEA586" w14:textId="77777777" w:rsidR="00A10A90" w:rsidRPr="00A10A90" w:rsidRDefault="00A10A90" w:rsidP="000A087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0D10FB8C" w14:textId="77777777" w:rsidR="00A10A90" w:rsidRPr="00A10A90" w:rsidRDefault="00A10A90" w:rsidP="000A0874">
      <w:pPr>
        <w:keepNext/>
        <w:keepLines/>
        <w:spacing w:after="0" w:line="240" w:lineRule="auto"/>
        <w:rPr>
          <w:rFonts w:ascii="Tahoma" w:eastAsia="Times New Roman" w:hAnsi="Tahoma" w:cs="Tahoma"/>
          <w:noProof/>
          <w:lang w:eastAsia="sl-SI"/>
        </w:rPr>
      </w:pPr>
    </w:p>
    <w:p w14:paraId="5F8ED2B2" w14:textId="77777777" w:rsidR="00A10A90" w:rsidRPr="00A10A90" w:rsidRDefault="00A10A90" w:rsidP="000A0874">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0535D048" w14:textId="77777777" w:rsidR="003279A0" w:rsidRDefault="003279A0" w:rsidP="000A0874">
      <w:pPr>
        <w:keepNext/>
        <w:keepLines/>
        <w:spacing w:after="0" w:line="240" w:lineRule="auto"/>
        <w:jc w:val="both"/>
        <w:rPr>
          <w:rFonts w:ascii="Tahoma" w:eastAsia="Times New Roman" w:hAnsi="Tahoma" w:cs="Tahoma"/>
          <w:b/>
          <w:i/>
          <w:color w:val="000000"/>
          <w:u w:val="single"/>
          <w:lang w:eastAsia="sl-SI"/>
        </w:rPr>
      </w:pPr>
    </w:p>
    <w:p w14:paraId="7C8416EB" w14:textId="77777777" w:rsidR="00751EED" w:rsidRDefault="00751EED" w:rsidP="000A0874">
      <w:pPr>
        <w:keepNext/>
        <w:keepLines/>
        <w:spacing w:after="0" w:line="240" w:lineRule="auto"/>
        <w:jc w:val="both"/>
        <w:rPr>
          <w:rFonts w:ascii="Tahoma" w:eastAsia="Times New Roman" w:hAnsi="Tahoma" w:cs="Tahoma"/>
          <w:b/>
          <w:i/>
          <w:color w:val="000000"/>
          <w:u w:val="single"/>
          <w:lang w:eastAsia="sl-SI"/>
        </w:rPr>
      </w:pPr>
    </w:p>
    <w:p w14:paraId="7270417C" w14:textId="77777777" w:rsidR="00751EED" w:rsidRDefault="00751EED" w:rsidP="000A0874">
      <w:pPr>
        <w:keepNext/>
        <w:keepLines/>
        <w:spacing w:after="0" w:line="240" w:lineRule="auto"/>
        <w:jc w:val="both"/>
        <w:rPr>
          <w:rFonts w:ascii="Tahoma" w:eastAsia="Times New Roman" w:hAnsi="Tahoma" w:cs="Tahoma"/>
          <w:b/>
          <w:i/>
          <w:color w:val="000000"/>
          <w:u w:val="single"/>
          <w:lang w:eastAsia="sl-SI"/>
        </w:rPr>
      </w:pPr>
    </w:p>
    <w:p w14:paraId="578D25A9" w14:textId="77777777" w:rsidR="00E664C8" w:rsidRDefault="00E664C8" w:rsidP="000A0874">
      <w:pPr>
        <w:keepNext/>
        <w:keepLines/>
        <w:spacing w:after="0" w:line="240" w:lineRule="auto"/>
        <w:jc w:val="both"/>
        <w:rPr>
          <w:rFonts w:ascii="Tahoma" w:eastAsia="Times New Roman" w:hAnsi="Tahoma" w:cs="Tahoma"/>
          <w:b/>
          <w:i/>
          <w:color w:val="000000"/>
          <w:u w:val="single"/>
          <w:lang w:eastAsia="sl-SI"/>
        </w:rPr>
      </w:pPr>
    </w:p>
    <w:sectPr w:rsidR="00E664C8" w:rsidSect="00CF4AE1">
      <w:headerReference w:type="default" r:id="rId26"/>
      <w:footerReference w:type="default" r:id="rId27"/>
      <w:headerReference w:type="first" r:id="rId28"/>
      <w:footerReference w:type="first" r:id="rId29"/>
      <w:type w:val="continuous"/>
      <w:pgSz w:w="11906" w:h="16838" w:code="9"/>
      <w:pgMar w:top="1134" w:right="1134" w:bottom="1134" w:left="1418" w:header="56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E9926" w14:textId="77777777" w:rsidR="00D015F8" w:rsidRDefault="00D015F8">
      <w:pPr>
        <w:spacing w:after="0" w:line="240" w:lineRule="auto"/>
      </w:pPr>
      <w:r>
        <w:separator/>
      </w:r>
    </w:p>
  </w:endnote>
  <w:endnote w:type="continuationSeparator" w:id="0">
    <w:p w14:paraId="58B950EA" w14:textId="77777777" w:rsidR="00D015F8" w:rsidRDefault="00D01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33A5" w14:textId="0F31AA50" w:rsidR="00B62AE4" w:rsidRPr="00941BDE" w:rsidRDefault="00B62AE4">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C053CA">
      <w:rPr>
        <w:rFonts w:ascii="Tahoma" w:hAnsi="Tahoma" w:cs="Tahoma"/>
        <w:bCs/>
        <w:noProof/>
        <w:sz w:val="18"/>
      </w:rPr>
      <w:t>46</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C053CA">
      <w:rPr>
        <w:rFonts w:ascii="Tahoma" w:hAnsi="Tahoma" w:cs="Tahoma"/>
        <w:bCs/>
        <w:noProof/>
        <w:sz w:val="18"/>
      </w:rPr>
      <w:t>72</w:t>
    </w:r>
    <w:r w:rsidRPr="00941BDE">
      <w:rPr>
        <w:rFonts w:ascii="Tahoma" w:hAnsi="Tahoma" w:cs="Tahoma"/>
        <w:bCs/>
        <w:sz w:val="18"/>
        <w:szCs w:val="24"/>
      </w:rPr>
      <w:fldChar w:fldCharType="end"/>
    </w:r>
  </w:p>
  <w:p w14:paraId="53FB2DE3" w14:textId="77777777" w:rsidR="00B62AE4" w:rsidRPr="007653AE" w:rsidRDefault="00B62AE4"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6532D" w14:textId="77777777" w:rsidR="006B414C" w:rsidRPr="00401B05" w:rsidRDefault="006B414C" w:rsidP="006B414C">
    <w:pPr>
      <w:pStyle w:val="Noga"/>
      <w:jc w:val="right"/>
    </w:pPr>
    <w:r w:rsidRPr="005332C6">
      <w:rPr>
        <w:noProof/>
        <w:sz w:val="16"/>
        <w:szCs w:val="16"/>
        <w:lang w:eastAsia="sl-SI"/>
      </w:rPr>
      <w:drawing>
        <wp:inline distT="0" distB="0" distL="0" distR="0" wp14:anchorId="2AB1C28F" wp14:editId="0081C04B">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p w14:paraId="25E86778" w14:textId="63514D10" w:rsidR="00B62AE4" w:rsidRPr="006B414C" w:rsidRDefault="00B62AE4" w:rsidP="006B414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A70F7" w14:textId="77777777" w:rsidR="00D015F8" w:rsidRDefault="00D015F8">
      <w:pPr>
        <w:spacing w:after="0" w:line="240" w:lineRule="auto"/>
      </w:pPr>
      <w:r>
        <w:separator/>
      </w:r>
    </w:p>
  </w:footnote>
  <w:footnote w:type="continuationSeparator" w:id="0">
    <w:p w14:paraId="754762CD" w14:textId="77777777" w:rsidR="00D015F8" w:rsidRDefault="00D015F8">
      <w:pPr>
        <w:spacing w:after="0" w:line="240" w:lineRule="auto"/>
      </w:pPr>
      <w:r>
        <w:continuationSeparator/>
      </w:r>
    </w:p>
  </w:footnote>
  <w:footnote w:id="1">
    <w:p w14:paraId="61772F62" w14:textId="77777777" w:rsidR="000B147F" w:rsidRPr="009779A4" w:rsidRDefault="000B147F" w:rsidP="000B147F">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3461BD09" w14:textId="77777777" w:rsidR="000B147F" w:rsidRPr="00540EB2" w:rsidRDefault="000B147F" w:rsidP="000B147F">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EFE7A" w14:textId="77777777" w:rsidR="00B62AE4" w:rsidRDefault="00B62AE4" w:rsidP="00DC663E">
    <w:pPr>
      <w:pStyle w:val="Glava"/>
      <w:jc w:val="center"/>
    </w:pPr>
    <w:r>
      <w:rPr>
        <w:noProof/>
        <w:lang w:val="sl-SI" w:eastAsia="sl-SI"/>
      </w:rPr>
      <w:drawing>
        <wp:inline distT="0" distB="0" distL="0" distR="0" wp14:anchorId="6B6A5733" wp14:editId="69A042A6">
          <wp:extent cx="825500" cy="61595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00F37" w14:textId="77777777" w:rsidR="00B62AE4" w:rsidRDefault="00B62AE4" w:rsidP="00AA5A6D">
    <w:pPr>
      <w:pStyle w:val="Glava"/>
      <w:keepLines/>
      <w:widowControl w:val="0"/>
      <w:tabs>
        <w:tab w:val="clear" w:pos="4536"/>
        <w:tab w:val="center" w:pos="8080"/>
      </w:tabs>
      <w:ind w:right="-1134"/>
    </w:pPr>
    <w:r>
      <w:tab/>
    </w:r>
    <w:r>
      <w:rPr>
        <w:noProof/>
        <w:lang w:val="sl-SI" w:eastAsia="sl-SI"/>
      </w:rPr>
      <w:drawing>
        <wp:inline distT="0" distB="0" distL="0" distR="0" wp14:anchorId="6D64A08C" wp14:editId="48701212">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41DB606" w14:textId="01247959" w:rsidR="00B62AE4" w:rsidRPr="00AA5A6D" w:rsidRDefault="00B62AE4" w:rsidP="00AA5A6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3296D16"/>
    <w:multiLevelType w:val="hybridMultilevel"/>
    <w:tmpl w:val="848C89F6"/>
    <w:lvl w:ilvl="0" w:tplc="FFFFFFFF">
      <w:start w:val="3"/>
      <w:numFmt w:val="bullet"/>
      <w:lvlText w:val="-"/>
      <w:lvlJc w:val="left"/>
      <w:pPr>
        <w:tabs>
          <w:tab w:val="num" w:pos="720"/>
        </w:tabs>
        <w:ind w:left="720" w:hanging="360"/>
      </w:pPr>
      <w:rPr>
        <w:rFonts w:ascii="Arial" w:eastAsia="Times New Roman" w:hAnsi="Arial" w:cs="Arial" w:hint="default"/>
      </w:rPr>
    </w:lvl>
    <w:lvl w:ilvl="1" w:tplc="0424000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21D657C3"/>
    <w:multiLevelType w:val="hybridMultilevel"/>
    <w:tmpl w:val="23C6A4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4005C90"/>
    <w:multiLevelType w:val="hybridMultilevel"/>
    <w:tmpl w:val="8E34F9B2"/>
    <w:lvl w:ilvl="0" w:tplc="C18CAECE">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4534444"/>
    <w:multiLevelType w:val="hybridMultilevel"/>
    <w:tmpl w:val="6C74111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6"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8" w15:restartNumberingAfterBreak="0">
    <w:nsid w:val="2A9A19EA"/>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9"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4" w15:restartNumberingAfterBreak="0">
    <w:nsid w:val="33091759"/>
    <w:multiLevelType w:val="hybridMultilevel"/>
    <w:tmpl w:val="F29609E6"/>
    <w:lvl w:ilvl="0" w:tplc="04240001">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5" w15:restartNumberingAfterBreak="0">
    <w:nsid w:val="331F5FB5"/>
    <w:multiLevelType w:val="hybridMultilevel"/>
    <w:tmpl w:val="D4E028D4"/>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4B77F8B"/>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2"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5"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7"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6147253"/>
    <w:multiLevelType w:val="hybridMultilevel"/>
    <w:tmpl w:val="4C3C11E6"/>
    <w:lvl w:ilvl="0" w:tplc="E25689CA">
      <w:start w:val="1"/>
      <w:numFmt w:val="bullet"/>
      <w:lvlText w:val="-"/>
      <w:lvlJc w:val="left"/>
      <w:pPr>
        <w:tabs>
          <w:tab w:val="num" w:pos="360"/>
        </w:tabs>
        <w:ind w:left="357" w:hanging="357"/>
      </w:pPr>
      <w:rPr>
        <w:rFonts w:ascii="Times New Roman" w:eastAsia="Times New Roman" w:hAnsi="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D560145"/>
    <w:multiLevelType w:val="hybridMultilevel"/>
    <w:tmpl w:val="D092153A"/>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1"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2"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3" w15:restartNumberingAfterBreak="0">
    <w:nsid w:val="6BB1216B"/>
    <w:multiLevelType w:val="hybridMultilevel"/>
    <w:tmpl w:val="9B744ABC"/>
    <w:lvl w:ilvl="0" w:tplc="00000009">
      <w:numFmt w:val="bullet"/>
      <w:lvlText w:val="-"/>
      <w:lvlJc w:val="left"/>
      <w:pPr>
        <w:tabs>
          <w:tab w:val="num" w:pos="397"/>
        </w:tabs>
        <w:ind w:left="397" w:hanging="397"/>
      </w:pPr>
      <w:rPr>
        <w:rFonts w:ascii="StarSymbol" w:eastAsia="Star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D5C433C"/>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6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6"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9" w15:restartNumberingAfterBreak="0">
    <w:nsid w:val="778A36F2"/>
    <w:multiLevelType w:val="hybridMultilevel"/>
    <w:tmpl w:val="1C5074AE"/>
    <w:lvl w:ilvl="0" w:tplc="35182198">
      <w:start w:val="10"/>
      <w:numFmt w:val="bullet"/>
      <w:lvlText w:val="-"/>
      <w:lvlJc w:val="left"/>
      <w:pPr>
        <w:ind w:left="360" w:hanging="360"/>
      </w:pPr>
      <w:rPr>
        <w:rFont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0"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7"/>
  </w:num>
  <w:num w:numId="2">
    <w:abstractNumId w:val="21"/>
  </w:num>
  <w:num w:numId="3">
    <w:abstractNumId w:val="46"/>
  </w:num>
  <w:num w:numId="4">
    <w:abstractNumId w:val="37"/>
  </w:num>
  <w:num w:numId="5">
    <w:abstractNumId w:val="14"/>
  </w:num>
  <w:num w:numId="6">
    <w:abstractNumId w:val="41"/>
  </w:num>
  <w:num w:numId="7">
    <w:abstractNumId w:val="44"/>
  </w:num>
  <w:num w:numId="8">
    <w:abstractNumId w:val="61"/>
  </w:num>
  <w:num w:numId="9">
    <w:abstractNumId w:val="30"/>
  </w:num>
  <w:num w:numId="10">
    <w:abstractNumId w:val="26"/>
  </w:num>
  <w:num w:numId="11">
    <w:abstractNumId w:val="40"/>
  </w:num>
  <w:num w:numId="12">
    <w:abstractNumId w:val="66"/>
  </w:num>
  <w:num w:numId="13">
    <w:abstractNumId w:val="65"/>
  </w:num>
  <w:num w:numId="14">
    <w:abstractNumId w:val="33"/>
  </w:num>
  <w:num w:numId="15">
    <w:abstractNumId w:val="54"/>
  </w:num>
  <w:num w:numId="16">
    <w:abstractNumId w:val="12"/>
  </w:num>
  <w:num w:numId="17">
    <w:abstractNumId w:val="68"/>
  </w:num>
  <w:num w:numId="18">
    <w:abstractNumId w:val="31"/>
  </w:num>
  <w:num w:numId="19">
    <w:abstractNumId w:val="16"/>
  </w:num>
  <w:num w:numId="20">
    <w:abstractNumId w:val="48"/>
  </w:num>
  <w:num w:numId="21">
    <w:abstractNumId w:val="18"/>
  </w:num>
  <w:num w:numId="22">
    <w:abstractNumId w:val="59"/>
  </w:num>
  <w:num w:numId="23">
    <w:abstractNumId w:val="55"/>
  </w:num>
  <w:num w:numId="24">
    <w:abstractNumId w:val="22"/>
  </w:num>
  <w:num w:numId="25">
    <w:abstractNumId w:val="27"/>
  </w:num>
  <w:num w:numId="26">
    <w:abstractNumId w:val="62"/>
  </w:num>
  <w:num w:numId="27">
    <w:abstractNumId w:val="42"/>
  </w:num>
  <w:num w:numId="28">
    <w:abstractNumId w:val="60"/>
  </w:num>
  <w:num w:numId="29">
    <w:abstractNumId w:val="29"/>
  </w:num>
  <w:num w:numId="30">
    <w:abstractNumId w:val="39"/>
  </w:num>
  <w:num w:numId="31">
    <w:abstractNumId w:val="70"/>
  </w:num>
  <w:num w:numId="32">
    <w:abstractNumId w:val="51"/>
  </w:num>
  <w:num w:numId="33">
    <w:abstractNumId w:val="67"/>
  </w:num>
  <w:num w:numId="34">
    <w:abstractNumId w:val="53"/>
  </w:num>
  <w:num w:numId="35">
    <w:abstractNumId w:val="56"/>
  </w:num>
  <w:num w:numId="36">
    <w:abstractNumId w:val="32"/>
  </w:num>
  <w:num w:numId="37">
    <w:abstractNumId w:val="72"/>
  </w:num>
  <w:num w:numId="38">
    <w:abstractNumId w:val="36"/>
  </w:num>
  <w:num w:numId="39">
    <w:abstractNumId w:val="45"/>
  </w:num>
  <w:num w:numId="40">
    <w:abstractNumId w:val="57"/>
  </w:num>
  <w:num w:numId="41">
    <w:abstractNumId w:val="20"/>
  </w:num>
  <w:num w:numId="42">
    <w:abstractNumId w:val="0"/>
    <w:lvlOverride w:ilvl="0">
      <w:lvl w:ilvl="0">
        <w:start w:val="1"/>
        <w:numFmt w:val="bullet"/>
        <w:lvlText w:val=""/>
        <w:lvlJc w:val="left"/>
        <w:pPr>
          <w:ind w:left="720" w:hanging="360"/>
        </w:pPr>
        <w:rPr>
          <w:rFonts w:ascii="Symbol" w:hAnsi="Symbol" w:hint="default"/>
        </w:rPr>
      </w:lvl>
    </w:lvlOverride>
  </w:num>
  <w:num w:numId="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4">
    <w:abstractNumId w:val="47"/>
  </w:num>
  <w:num w:numId="45">
    <w:abstractNumId w:val="15"/>
  </w:num>
  <w:num w:numId="46">
    <w:abstractNumId w:val="49"/>
  </w:num>
  <w:num w:numId="47">
    <w:abstractNumId w:val="19"/>
  </w:num>
  <w:num w:numId="48">
    <w:abstractNumId w:val="71"/>
  </w:num>
  <w:num w:numId="49">
    <w:abstractNumId w:val="43"/>
  </w:num>
  <w:num w:numId="50">
    <w:abstractNumId w:val="52"/>
  </w:num>
  <w:num w:numId="51">
    <w:abstractNumId w:val="50"/>
  </w:num>
  <w:num w:numId="52">
    <w:abstractNumId w:val="24"/>
  </w:num>
  <w:num w:numId="53">
    <w:abstractNumId w:val="38"/>
  </w:num>
  <w:num w:numId="5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6">
    <w:abstractNumId w:val="34"/>
  </w:num>
  <w:num w:numId="57">
    <w:abstractNumId w:val="23"/>
  </w:num>
  <w:num w:numId="58">
    <w:abstractNumId w:val="28"/>
  </w:num>
  <w:num w:numId="59">
    <w:abstractNumId w:val="64"/>
  </w:num>
  <w:num w:numId="60">
    <w:abstractNumId w:val="13"/>
  </w:num>
  <w:num w:numId="61">
    <w:abstractNumId w:val="25"/>
  </w:num>
  <w:num w:numId="62">
    <w:abstractNumId w:val="35"/>
  </w:num>
  <w:num w:numId="63">
    <w:abstractNumId w:val="58"/>
  </w:num>
  <w:num w:numId="64">
    <w:abstractNumId w:val="63"/>
  </w:num>
  <w:num w:numId="65">
    <w:abstractNumId w:val="6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proofState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1F7F"/>
    <w:rsid w:val="0000307B"/>
    <w:rsid w:val="000049E4"/>
    <w:rsid w:val="00011BD4"/>
    <w:rsid w:val="00012C8F"/>
    <w:rsid w:val="00012E85"/>
    <w:rsid w:val="00012F35"/>
    <w:rsid w:val="00015C6B"/>
    <w:rsid w:val="000169FB"/>
    <w:rsid w:val="0002202D"/>
    <w:rsid w:val="0002597C"/>
    <w:rsid w:val="00025E04"/>
    <w:rsid w:val="00026C79"/>
    <w:rsid w:val="00030CCC"/>
    <w:rsid w:val="000325FE"/>
    <w:rsid w:val="00032886"/>
    <w:rsid w:val="00033041"/>
    <w:rsid w:val="0003397B"/>
    <w:rsid w:val="00034913"/>
    <w:rsid w:val="000350B2"/>
    <w:rsid w:val="00036178"/>
    <w:rsid w:val="0003651E"/>
    <w:rsid w:val="00036718"/>
    <w:rsid w:val="00037456"/>
    <w:rsid w:val="0004026E"/>
    <w:rsid w:val="000405AE"/>
    <w:rsid w:val="00040EA1"/>
    <w:rsid w:val="00041267"/>
    <w:rsid w:val="000427B7"/>
    <w:rsid w:val="0004284A"/>
    <w:rsid w:val="000432E5"/>
    <w:rsid w:val="00043491"/>
    <w:rsid w:val="00045181"/>
    <w:rsid w:val="000468C5"/>
    <w:rsid w:val="00047BF9"/>
    <w:rsid w:val="00050DDF"/>
    <w:rsid w:val="00051427"/>
    <w:rsid w:val="0005180B"/>
    <w:rsid w:val="000519CC"/>
    <w:rsid w:val="0005260E"/>
    <w:rsid w:val="0005275F"/>
    <w:rsid w:val="00053F8D"/>
    <w:rsid w:val="00054D7C"/>
    <w:rsid w:val="00054F82"/>
    <w:rsid w:val="00055081"/>
    <w:rsid w:val="00055B60"/>
    <w:rsid w:val="00056D49"/>
    <w:rsid w:val="000606EE"/>
    <w:rsid w:val="00060758"/>
    <w:rsid w:val="000610CF"/>
    <w:rsid w:val="00061DD8"/>
    <w:rsid w:val="00061F2A"/>
    <w:rsid w:val="00062251"/>
    <w:rsid w:val="000624A3"/>
    <w:rsid w:val="00062641"/>
    <w:rsid w:val="000626B6"/>
    <w:rsid w:val="00062BF6"/>
    <w:rsid w:val="00062C40"/>
    <w:rsid w:val="00065D29"/>
    <w:rsid w:val="00066028"/>
    <w:rsid w:val="00067043"/>
    <w:rsid w:val="0007092D"/>
    <w:rsid w:val="00070932"/>
    <w:rsid w:val="000715FC"/>
    <w:rsid w:val="00071D9C"/>
    <w:rsid w:val="00071EF8"/>
    <w:rsid w:val="0007215D"/>
    <w:rsid w:val="00072B3B"/>
    <w:rsid w:val="0007414C"/>
    <w:rsid w:val="00076B16"/>
    <w:rsid w:val="00077F42"/>
    <w:rsid w:val="00080154"/>
    <w:rsid w:val="00080C37"/>
    <w:rsid w:val="00080F4D"/>
    <w:rsid w:val="00081338"/>
    <w:rsid w:val="000818D9"/>
    <w:rsid w:val="000822D9"/>
    <w:rsid w:val="000830F4"/>
    <w:rsid w:val="00083954"/>
    <w:rsid w:val="00084241"/>
    <w:rsid w:val="00084521"/>
    <w:rsid w:val="00084C84"/>
    <w:rsid w:val="00084CD8"/>
    <w:rsid w:val="00085081"/>
    <w:rsid w:val="0008530F"/>
    <w:rsid w:val="00085D7F"/>
    <w:rsid w:val="0008666F"/>
    <w:rsid w:val="00090D8E"/>
    <w:rsid w:val="00091C33"/>
    <w:rsid w:val="000922CF"/>
    <w:rsid w:val="00093237"/>
    <w:rsid w:val="0009350A"/>
    <w:rsid w:val="00093F85"/>
    <w:rsid w:val="0009432C"/>
    <w:rsid w:val="000A0874"/>
    <w:rsid w:val="000A159F"/>
    <w:rsid w:val="000A1A52"/>
    <w:rsid w:val="000A289E"/>
    <w:rsid w:val="000A3B30"/>
    <w:rsid w:val="000A470C"/>
    <w:rsid w:val="000A4719"/>
    <w:rsid w:val="000A5571"/>
    <w:rsid w:val="000A5859"/>
    <w:rsid w:val="000A5F56"/>
    <w:rsid w:val="000A7527"/>
    <w:rsid w:val="000A76A5"/>
    <w:rsid w:val="000A7734"/>
    <w:rsid w:val="000B0076"/>
    <w:rsid w:val="000B05AB"/>
    <w:rsid w:val="000B147F"/>
    <w:rsid w:val="000B410B"/>
    <w:rsid w:val="000B475E"/>
    <w:rsid w:val="000B4D8D"/>
    <w:rsid w:val="000B573F"/>
    <w:rsid w:val="000B5E17"/>
    <w:rsid w:val="000B64AD"/>
    <w:rsid w:val="000B6EA7"/>
    <w:rsid w:val="000B7B22"/>
    <w:rsid w:val="000C05BA"/>
    <w:rsid w:val="000C1458"/>
    <w:rsid w:val="000C14A9"/>
    <w:rsid w:val="000C19A9"/>
    <w:rsid w:val="000C207C"/>
    <w:rsid w:val="000C24E5"/>
    <w:rsid w:val="000C2D42"/>
    <w:rsid w:val="000C4B3B"/>
    <w:rsid w:val="000C515B"/>
    <w:rsid w:val="000C6064"/>
    <w:rsid w:val="000C65C1"/>
    <w:rsid w:val="000C7285"/>
    <w:rsid w:val="000D0EC4"/>
    <w:rsid w:val="000D211E"/>
    <w:rsid w:val="000D3FCA"/>
    <w:rsid w:val="000D401D"/>
    <w:rsid w:val="000D514A"/>
    <w:rsid w:val="000D6B41"/>
    <w:rsid w:val="000D725A"/>
    <w:rsid w:val="000D77C9"/>
    <w:rsid w:val="000D7BB4"/>
    <w:rsid w:val="000D7EF1"/>
    <w:rsid w:val="000E06F6"/>
    <w:rsid w:val="000E1DA1"/>
    <w:rsid w:val="000E2076"/>
    <w:rsid w:val="000E259D"/>
    <w:rsid w:val="000E2A8B"/>
    <w:rsid w:val="000E5EA8"/>
    <w:rsid w:val="000E6C64"/>
    <w:rsid w:val="000E7268"/>
    <w:rsid w:val="000F033C"/>
    <w:rsid w:val="000F073D"/>
    <w:rsid w:val="000F09BD"/>
    <w:rsid w:val="000F18E4"/>
    <w:rsid w:val="000F1DE3"/>
    <w:rsid w:val="000F2107"/>
    <w:rsid w:val="000F30CC"/>
    <w:rsid w:val="000F31E4"/>
    <w:rsid w:val="000F4259"/>
    <w:rsid w:val="000F4352"/>
    <w:rsid w:val="000F5089"/>
    <w:rsid w:val="000F5356"/>
    <w:rsid w:val="000F558A"/>
    <w:rsid w:val="000F5DA8"/>
    <w:rsid w:val="000F6595"/>
    <w:rsid w:val="000F6F52"/>
    <w:rsid w:val="000F7D5F"/>
    <w:rsid w:val="00100613"/>
    <w:rsid w:val="00100B17"/>
    <w:rsid w:val="00102490"/>
    <w:rsid w:val="00102555"/>
    <w:rsid w:val="001033C4"/>
    <w:rsid w:val="00104BF6"/>
    <w:rsid w:val="00105549"/>
    <w:rsid w:val="001064C6"/>
    <w:rsid w:val="00107928"/>
    <w:rsid w:val="00110988"/>
    <w:rsid w:val="00110DC0"/>
    <w:rsid w:val="00112ADF"/>
    <w:rsid w:val="00113D40"/>
    <w:rsid w:val="00115CF7"/>
    <w:rsid w:val="00116336"/>
    <w:rsid w:val="0011653E"/>
    <w:rsid w:val="001167F5"/>
    <w:rsid w:val="00116886"/>
    <w:rsid w:val="00117CFC"/>
    <w:rsid w:val="00117E44"/>
    <w:rsid w:val="001202BE"/>
    <w:rsid w:val="00120ADE"/>
    <w:rsid w:val="00120CE6"/>
    <w:rsid w:val="00121561"/>
    <w:rsid w:val="00122843"/>
    <w:rsid w:val="00123166"/>
    <w:rsid w:val="00123198"/>
    <w:rsid w:val="0012360C"/>
    <w:rsid w:val="00123FD9"/>
    <w:rsid w:val="00124440"/>
    <w:rsid w:val="00125009"/>
    <w:rsid w:val="0012566C"/>
    <w:rsid w:val="00126B23"/>
    <w:rsid w:val="0012778F"/>
    <w:rsid w:val="00131438"/>
    <w:rsid w:val="00132836"/>
    <w:rsid w:val="001328C2"/>
    <w:rsid w:val="00132C7A"/>
    <w:rsid w:val="00132CC8"/>
    <w:rsid w:val="00133D62"/>
    <w:rsid w:val="001353F6"/>
    <w:rsid w:val="00135691"/>
    <w:rsid w:val="001361EB"/>
    <w:rsid w:val="001378E4"/>
    <w:rsid w:val="0014031A"/>
    <w:rsid w:val="00140742"/>
    <w:rsid w:val="00141133"/>
    <w:rsid w:val="00142F38"/>
    <w:rsid w:val="001433AE"/>
    <w:rsid w:val="0014382B"/>
    <w:rsid w:val="001453C6"/>
    <w:rsid w:val="00145549"/>
    <w:rsid w:val="00145606"/>
    <w:rsid w:val="00145824"/>
    <w:rsid w:val="00145BF9"/>
    <w:rsid w:val="00145E54"/>
    <w:rsid w:val="001461E6"/>
    <w:rsid w:val="0014701C"/>
    <w:rsid w:val="0015023B"/>
    <w:rsid w:val="00150D6A"/>
    <w:rsid w:val="00151406"/>
    <w:rsid w:val="00152A23"/>
    <w:rsid w:val="00153814"/>
    <w:rsid w:val="00154F76"/>
    <w:rsid w:val="001553E9"/>
    <w:rsid w:val="001560F8"/>
    <w:rsid w:val="00157F81"/>
    <w:rsid w:val="00160E92"/>
    <w:rsid w:val="001615DF"/>
    <w:rsid w:val="0016162E"/>
    <w:rsid w:val="001627A2"/>
    <w:rsid w:val="00162951"/>
    <w:rsid w:val="00162A81"/>
    <w:rsid w:val="00162AB6"/>
    <w:rsid w:val="00162F83"/>
    <w:rsid w:val="001638EF"/>
    <w:rsid w:val="001638F7"/>
    <w:rsid w:val="00172AD5"/>
    <w:rsid w:val="00175FCB"/>
    <w:rsid w:val="00177539"/>
    <w:rsid w:val="0018044D"/>
    <w:rsid w:val="001821B2"/>
    <w:rsid w:val="00182A53"/>
    <w:rsid w:val="001842D9"/>
    <w:rsid w:val="001843A8"/>
    <w:rsid w:val="001855CA"/>
    <w:rsid w:val="00185EAC"/>
    <w:rsid w:val="001876DE"/>
    <w:rsid w:val="001907C4"/>
    <w:rsid w:val="00191C1F"/>
    <w:rsid w:val="0019344D"/>
    <w:rsid w:val="00193660"/>
    <w:rsid w:val="00193998"/>
    <w:rsid w:val="00193F66"/>
    <w:rsid w:val="00195CF8"/>
    <w:rsid w:val="00196005"/>
    <w:rsid w:val="00196FD5"/>
    <w:rsid w:val="00197146"/>
    <w:rsid w:val="00197468"/>
    <w:rsid w:val="001A1982"/>
    <w:rsid w:val="001A27AA"/>
    <w:rsid w:val="001A2E7A"/>
    <w:rsid w:val="001A3596"/>
    <w:rsid w:val="001A35AE"/>
    <w:rsid w:val="001A3845"/>
    <w:rsid w:val="001A52AF"/>
    <w:rsid w:val="001A5A3E"/>
    <w:rsid w:val="001A5DCF"/>
    <w:rsid w:val="001A77AE"/>
    <w:rsid w:val="001A7CB1"/>
    <w:rsid w:val="001B08A7"/>
    <w:rsid w:val="001B09BF"/>
    <w:rsid w:val="001B4A8A"/>
    <w:rsid w:val="001B4E17"/>
    <w:rsid w:val="001B53FC"/>
    <w:rsid w:val="001B5FFD"/>
    <w:rsid w:val="001B75B1"/>
    <w:rsid w:val="001B75E2"/>
    <w:rsid w:val="001C0E3D"/>
    <w:rsid w:val="001C10D1"/>
    <w:rsid w:val="001C1EAE"/>
    <w:rsid w:val="001C224F"/>
    <w:rsid w:val="001C259E"/>
    <w:rsid w:val="001C2ADF"/>
    <w:rsid w:val="001C2E4D"/>
    <w:rsid w:val="001C3567"/>
    <w:rsid w:val="001C39D4"/>
    <w:rsid w:val="001C4D1E"/>
    <w:rsid w:val="001C4D3E"/>
    <w:rsid w:val="001C4F37"/>
    <w:rsid w:val="001C5322"/>
    <w:rsid w:val="001C54F3"/>
    <w:rsid w:val="001C5DBB"/>
    <w:rsid w:val="001C7D46"/>
    <w:rsid w:val="001D10A0"/>
    <w:rsid w:val="001D1324"/>
    <w:rsid w:val="001D2597"/>
    <w:rsid w:val="001D4BD1"/>
    <w:rsid w:val="001D5A74"/>
    <w:rsid w:val="001D5C78"/>
    <w:rsid w:val="001D60C4"/>
    <w:rsid w:val="001D6804"/>
    <w:rsid w:val="001D694A"/>
    <w:rsid w:val="001D74D2"/>
    <w:rsid w:val="001D7D91"/>
    <w:rsid w:val="001E09CD"/>
    <w:rsid w:val="001E2CF5"/>
    <w:rsid w:val="001E3193"/>
    <w:rsid w:val="001E3812"/>
    <w:rsid w:val="001E4938"/>
    <w:rsid w:val="001E514A"/>
    <w:rsid w:val="001E51BC"/>
    <w:rsid w:val="001E51DB"/>
    <w:rsid w:val="001E66AE"/>
    <w:rsid w:val="001E6D4A"/>
    <w:rsid w:val="001E7705"/>
    <w:rsid w:val="001E786E"/>
    <w:rsid w:val="001E7F1A"/>
    <w:rsid w:val="001F02AC"/>
    <w:rsid w:val="001F044F"/>
    <w:rsid w:val="001F1194"/>
    <w:rsid w:val="001F3979"/>
    <w:rsid w:val="001F4CE9"/>
    <w:rsid w:val="001F6769"/>
    <w:rsid w:val="001F7513"/>
    <w:rsid w:val="001F780D"/>
    <w:rsid w:val="002012D2"/>
    <w:rsid w:val="00201739"/>
    <w:rsid w:val="00202D64"/>
    <w:rsid w:val="00203514"/>
    <w:rsid w:val="00204E0A"/>
    <w:rsid w:val="002061D9"/>
    <w:rsid w:val="00206DC3"/>
    <w:rsid w:val="00210654"/>
    <w:rsid w:val="00211E8C"/>
    <w:rsid w:val="002121A4"/>
    <w:rsid w:val="00212B1F"/>
    <w:rsid w:val="0021454B"/>
    <w:rsid w:val="002148AA"/>
    <w:rsid w:val="00214996"/>
    <w:rsid w:val="00214A7F"/>
    <w:rsid w:val="002168C0"/>
    <w:rsid w:val="0021762D"/>
    <w:rsid w:val="00217C54"/>
    <w:rsid w:val="0022090D"/>
    <w:rsid w:val="00220BA6"/>
    <w:rsid w:val="00222423"/>
    <w:rsid w:val="00225D9A"/>
    <w:rsid w:val="002260A8"/>
    <w:rsid w:val="002266A9"/>
    <w:rsid w:val="00226866"/>
    <w:rsid w:val="00226E64"/>
    <w:rsid w:val="002273F6"/>
    <w:rsid w:val="002276F5"/>
    <w:rsid w:val="0022771D"/>
    <w:rsid w:val="002279F0"/>
    <w:rsid w:val="002305DF"/>
    <w:rsid w:val="00231600"/>
    <w:rsid w:val="00231F4D"/>
    <w:rsid w:val="00232973"/>
    <w:rsid w:val="002329C7"/>
    <w:rsid w:val="00233E3C"/>
    <w:rsid w:val="002349E0"/>
    <w:rsid w:val="00235B0D"/>
    <w:rsid w:val="0023635B"/>
    <w:rsid w:val="002374A9"/>
    <w:rsid w:val="002377D5"/>
    <w:rsid w:val="00240139"/>
    <w:rsid w:val="00240A70"/>
    <w:rsid w:val="00242355"/>
    <w:rsid w:val="002425CE"/>
    <w:rsid w:val="002434BC"/>
    <w:rsid w:val="002450E4"/>
    <w:rsid w:val="002453F6"/>
    <w:rsid w:val="002464F9"/>
    <w:rsid w:val="00246FAC"/>
    <w:rsid w:val="00247704"/>
    <w:rsid w:val="00247815"/>
    <w:rsid w:val="00247BBC"/>
    <w:rsid w:val="00247F97"/>
    <w:rsid w:val="002510C6"/>
    <w:rsid w:val="00251324"/>
    <w:rsid w:val="002524DB"/>
    <w:rsid w:val="002527A3"/>
    <w:rsid w:val="00253463"/>
    <w:rsid w:val="00254D30"/>
    <w:rsid w:val="00254F2F"/>
    <w:rsid w:val="00256239"/>
    <w:rsid w:val="00256C1B"/>
    <w:rsid w:val="00256D66"/>
    <w:rsid w:val="00257563"/>
    <w:rsid w:val="00257C3E"/>
    <w:rsid w:val="00261519"/>
    <w:rsid w:val="002617FF"/>
    <w:rsid w:val="00261BDF"/>
    <w:rsid w:val="00262CD0"/>
    <w:rsid w:val="00263F41"/>
    <w:rsid w:val="00264106"/>
    <w:rsid w:val="00264D8B"/>
    <w:rsid w:val="002653E0"/>
    <w:rsid w:val="00266705"/>
    <w:rsid w:val="00266EE2"/>
    <w:rsid w:val="00267AD6"/>
    <w:rsid w:val="00270A93"/>
    <w:rsid w:val="0027138A"/>
    <w:rsid w:val="00271639"/>
    <w:rsid w:val="002731C9"/>
    <w:rsid w:val="0027404D"/>
    <w:rsid w:val="0027498D"/>
    <w:rsid w:val="00280269"/>
    <w:rsid w:val="00280613"/>
    <w:rsid w:val="00280FAA"/>
    <w:rsid w:val="00281F26"/>
    <w:rsid w:val="0028268A"/>
    <w:rsid w:val="00282B0E"/>
    <w:rsid w:val="00282DD3"/>
    <w:rsid w:val="00283911"/>
    <w:rsid w:val="00283C25"/>
    <w:rsid w:val="00284A22"/>
    <w:rsid w:val="002853F7"/>
    <w:rsid w:val="00286013"/>
    <w:rsid w:val="002874FF"/>
    <w:rsid w:val="0028786A"/>
    <w:rsid w:val="00287D80"/>
    <w:rsid w:val="00290214"/>
    <w:rsid w:val="0029026B"/>
    <w:rsid w:val="0029067A"/>
    <w:rsid w:val="00291130"/>
    <w:rsid w:val="00291434"/>
    <w:rsid w:val="00291D2E"/>
    <w:rsid w:val="00292451"/>
    <w:rsid w:val="00293887"/>
    <w:rsid w:val="00293D2E"/>
    <w:rsid w:val="00294B23"/>
    <w:rsid w:val="00294FC5"/>
    <w:rsid w:val="0029515A"/>
    <w:rsid w:val="00295F0C"/>
    <w:rsid w:val="00296467"/>
    <w:rsid w:val="0029647B"/>
    <w:rsid w:val="00296926"/>
    <w:rsid w:val="00296BF9"/>
    <w:rsid w:val="00297440"/>
    <w:rsid w:val="002977F9"/>
    <w:rsid w:val="00297C78"/>
    <w:rsid w:val="002A0758"/>
    <w:rsid w:val="002A0959"/>
    <w:rsid w:val="002A19C1"/>
    <w:rsid w:val="002A1C59"/>
    <w:rsid w:val="002A2B96"/>
    <w:rsid w:val="002A2E42"/>
    <w:rsid w:val="002A4B45"/>
    <w:rsid w:val="002A4F09"/>
    <w:rsid w:val="002A5079"/>
    <w:rsid w:val="002A5437"/>
    <w:rsid w:val="002A6C36"/>
    <w:rsid w:val="002A6E59"/>
    <w:rsid w:val="002A71C5"/>
    <w:rsid w:val="002B04A1"/>
    <w:rsid w:val="002B08B8"/>
    <w:rsid w:val="002B09A3"/>
    <w:rsid w:val="002B0F9F"/>
    <w:rsid w:val="002B1936"/>
    <w:rsid w:val="002B2587"/>
    <w:rsid w:val="002B27E9"/>
    <w:rsid w:val="002B3863"/>
    <w:rsid w:val="002B3916"/>
    <w:rsid w:val="002B3A11"/>
    <w:rsid w:val="002B3EA3"/>
    <w:rsid w:val="002B4272"/>
    <w:rsid w:val="002B4E7F"/>
    <w:rsid w:val="002B524D"/>
    <w:rsid w:val="002B538B"/>
    <w:rsid w:val="002B59F8"/>
    <w:rsid w:val="002B6AC8"/>
    <w:rsid w:val="002B6C99"/>
    <w:rsid w:val="002B7C71"/>
    <w:rsid w:val="002C0F5E"/>
    <w:rsid w:val="002C2235"/>
    <w:rsid w:val="002C2465"/>
    <w:rsid w:val="002C25EB"/>
    <w:rsid w:val="002C3F56"/>
    <w:rsid w:val="002C53EB"/>
    <w:rsid w:val="002C6481"/>
    <w:rsid w:val="002C68AD"/>
    <w:rsid w:val="002D057B"/>
    <w:rsid w:val="002D1531"/>
    <w:rsid w:val="002D3595"/>
    <w:rsid w:val="002D49BB"/>
    <w:rsid w:val="002D4C7D"/>
    <w:rsid w:val="002D523D"/>
    <w:rsid w:val="002D52E0"/>
    <w:rsid w:val="002D5454"/>
    <w:rsid w:val="002D55EE"/>
    <w:rsid w:val="002D5AE6"/>
    <w:rsid w:val="002D5BD2"/>
    <w:rsid w:val="002E00E6"/>
    <w:rsid w:val="002E01E8"/>
    <w:rsid w:val="002E0DB8"/>
    <w:rsid w:val="002E1279"/>
    <w:rsid w:val="002E2540"/>
    <w:rsid w:val="002E291E"/>
    <w:rsid w:val="002E34E4"/>
    <w:rsid w:val="002E35CB"/>
    <w:rsid w:val="002E35FC"/>
    <w:rsid w:val="002E3AFE"/>
    <w:rsid w:val="002E3BF9"/>
    <w:rsid w:val="002E421E"/>
    <w:rsid w:val="002E4892"/>
    <w:rsid w:val="002E4C56"/>
    <w:rsid w:val="002E4D0D"/>
    <w:rsid w:val="002E554D"/>
    <w:rsid w:val="002E6C5D"/>
    <w:rsid w:val="002E7AEC"/>
    <w:rsid w:val="002F029A"/>
    <w:rsid w:val="002F2673"/>
    <w:rsid w:val="002F2719"/>
    <w:rsid w:val="002F2792"/>
    <w:rsid w:val="002F283C"/>
    <w:rsid w:val="002F3F52"/>
    <w:rsid w:val="002F76CB"/>
    <w:rsid w:val="002F7968"/>
    <w:rsid w:val="002F7BED"/>
    <w:rsid w:val="00300B75"/>
    <w:rsid w:val="00302C39"/>
    <w:rsid w:val="00302C52"/>
    <w:rsid w:val="00302D6E"/>
    <w:rsid w:val="003054B6"/>
    <w:rsid w:val="00305779"/>
    <w:rsid w:val="003057C4"/>
    <w:rsid w:val="003075F8"/>
    <w:rsid w:val="00310827"/>
    <w:rsid w:val="003114CF"/>
    <w:rsid w:val="00311BFE"/>
    <w:rsid w:val="00313724"/>
    <w:rsid w:val="00313880"/>
    <w:rsid w:val="00313C14"/>
    <w:rsid w:val="00313D43"/>
    <w:rsid w:val="0031533B"/>
    <w:rsid w:val="003157B8"/>
    <w:rsid w:val="0031663C"/>
    <w:rsid w:val="00316F62"/>
    <w:rsid w:val="0032007E"/>
    <w:rsid w:val="00320363"/>
    <w:rsid w:val="003207DC"/>
    <w:rsid w:val="003214AB"/>
    <w:rsid w:val="00321CB1"/>
    <w:rsid w:val="00322BDF"/>
    <w:rsid w:val="003233EE"/>
    <w:rsid w:val="00323D10"/>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41E6"/>
    <w:rsid w:val="00334DF5"/>
    <w:rsid w:val="00336BC4"/>
    <w:rsid w:val="00337958"/>
    <w:rsid w:val="003405DF"/>
    <w:rsid w:val="00340629"/>
    <w:rsid w:val="00341460"/>
    <w:rsid w:val="00341B17"/>
    <w:rsid w:val="00342666"/>
    <w:rsid w:val="00342D2D"/>
    <w:rsid w:val="00344A09"/>
    <w:rsid w:val="0034556E"/>
    <w:rsid w:val="00345668"/>
    <w:rsid w:val="003464FB"/>
    <w:rsid w:val="00346C90"/>
    <w:rsid w:val="00346CD8"/>
    <w:rsid w:val="003502EB"/>
    <w:rsid w:val="00350575"/>
    <w:rsid w:val="00351030"/>
    <w:rsid w:val="0035149E"/>
    <w:rsid w:val="003525DF"/>
    <w:rsid w:val="00352C10"/>
    <w:rsid w:val="003539C1"/>
    <w:rsid w:val="00354117"/>
    <w:rsid w:val="00355ED2"/>
    <w:rsid w:val="003564CD"/>
    <w:rsid w:val="00356795"/>
    <w:rsid w:val="00356D58"/>
    <w:rsid w:val="00357F6C"/>
    <w:rsid w:val="003635BF"/>
    <w:rsid w:val="00363BFF"/>
    <w:rsid w:val="00364221"/>
    <w:rsid w:val="003644AA"/>
    <w:rsid w:val="00366013"/>
    <w:rsid w:val="00366EFE"/>
    <w:rsid w:val="00371BFE"/>
    <w:rsid w:val="00373511"/>
    <w:rsid w:val="003735EB"/>
    <w:rsid w:val="0037431A"/>
    <w:rsid w:val="00374CE1"/>
    <w:rsid w:val="00374D31"/>
    <w:rsid w:val="00374FCA"/>
    <w:rsid w:val="00375098"/>
    <w:rsid w:val="003754A9"/>
    <w:rsid w:val="003762B2"/>
    <w:rsid w:val="003801E4"/>
    <w:rsid w:val="003809B0"/>
    <w:rsid w:val="003812D7"/>
    <w:rsid w:val="00381607"/>
    <w:rsid w:val="00381AB4"/>
    <w:rsid w:val="00381CAB"/>
    <w:rsid w:val="00383125"/>
    <w:rsid w:val="00383D43"/>
    <w:rsid w:val="003840A3"/>
    <w:rsid w:val="00384E0F"/>
    <w:rsid w:val="00385782"/>
    <w:rsid w:val="00385BA1"/>
    <w:rsid w:val="003862F7"/>
    <w:rsid w:val="0038643E"/>
    <w:rsid w:val="0038752A"/>
    <w:rsid w:val="003878A3"/>
    <w:rsid w:val="00387910"/>
    <w:rsid w:val="00391A33"/>
    <w:rsid w:val="0039220F"/>
    <w:rsid w:val="00392E60"/>
    <w:rsid w:val="003940D9"/>
    <w:rsid w:val="00395598"/>
    <w:rsid w:val="00395934"/>
    <w:rsid w:val="00395BB2"/>
    <w:rsid w:val="00395D74"/>
    <w:rsid w:val="00397051"/>
    <w:rsid w:val="003A00BC"/>
    <w:rsid w:val="003A0197"/>
    <w:rsid w:val="003A078E"/>
    <w:rsid w:val="003A0AEE"/>
    <w:rsid w:val="003A0F05"/>
    <w:rsid w:val="003A13E8"/>
    <w:rsid w:val="003A1EA5"/>
    <w:rsid w:val="003A2377"/>
    <w:rsid w:val="003A278F"/>
    <w:rsid w:val="003A40CD"/>
    <w:rsid w:val="003A41BE"/>
    <w:rsid w:val="003A43A3"/>
    <w:rsid w:val="003A48B1"/>
    <w:rsid w:val="003A6149"/>
    <w:rsid w:val="003B0300"/>
    <w:rsid w:val="003B3591"/>
    <w:rsid w:val="003B4B05"/>
    <w:rsid w:val="003B4DE3"/>
    <w:rsid w:val="003B67FD"/>
    <w:rsid w:val="003B7D0D"/>
    <w:rsid w:val="003C0DA2"/>
    <w:rsid w:val="003C117D"/>
    <w:rsid w:val="003C1A6D"/>
    <w:rsid w:val="003C2445"/>
    <w:rsid w:val="003C2AA0"/>
    <w:rsid w:val="003C2DC3"/>
    <w:rsid w:val="003C2E91"/>
    <w:rsid w:val="003C3C5C"/>
    <w:rsid w:val="003C5E1E"/>
    <w:rsid w:val="003C6015"/>
    <w:rsid w:val="003C6E00"/>
    <w:rsid w:val="003C7062"/>
    <w:rsid w:val="003C748B"/>
    <w:rsid w:val="003D0FD4"/>
    <w:rsid w:val="003D10FC"/>
    <w:rsid w:val="003D1309"/>
    <w:rsid w:val="003D1315"/>
    <w:rsid w:val="003D144C"/>
    <w:rsid w:val="003D154C"/>
    <w:rsid w:val="003D1A41"/>
    <w:rsid w:val="003D1F45"/>
    <w:rsid w:val="003D2620"/>
    <w:rsid w:val="003D44E0"/>
    <w:rsid w:val="003D53E2"/>
    <w:rsid w:val="003D5725"/>
    <w:rsid w:val="003D5DDB"/>
    <w:rsid w:val="003D72C0"/>
    <w:rsid w:val="003E1247"/>
    <w:rsid w:val="003E1F5E"/>
    <w:rsid w:val="003E2B6D"/>
    <w:rsid w:val="003E2BF0"/>
    <w:rsid w:val="003E37A6"/>
    <w:rsid w:val="003E4829"/>
    <w:rsid w:val="003E4B56"/>
    <w:rsid w:val="003E5E3E"/>
    <w:rsid w:val="003E721D"/>
    <w:rsid w:val="003F06E2"/>
    <w:rsid w:val="003F141A"/>
    <w:rsid w:val="003F288C"/>
    <w:rsid w:val="003F4073"/>
    <w:rsid w:val="003F422D"/>
    <w:rsid w:val="003F5220"/>
    <w:rsid w:val="003F5CEF"/>
    <w:rsid w:val="003F71A7"/>
    <w:rsid w:val="003F7A00"/>
    <w:rsid w:val="0040171F"/>
    <w:rsid w:val="004026A1"/>
    <w:rsid w:val="00402AB3"/>
    <w:rsid w:val="00404169"/>
    <w:rsid w:val="00404DFA"/>
    <w:rsid w:val="00405855"/>
    <w:rsid w:val="004067B1"/>
    <w:rsid w:val="00407463"/>
    <w:rsid w:val="00407A5C"/>
    <w:rsid w:val="004101BD"/>
    <w:rsid w:val="00411571"/>
    <w:rsid w:val="00411B7A"/>
    <w:rsid w:val="00412840"/>
    <w:rsid w:val="00413128"/>
    <w:rsid w:val="00413552"/>
    <w:rsid w:val="00415011"/>
    <w:rsid w:val="00415186"/>
    <w:rsid w:val="004175B9"/>
    <w:rsid w:val="0042066D"/>
    <w:rsid w:val="00420861"/>
    <w:rsid w:val="0042163B"/>
    <w:rsid w:val="004219CD"/>
    <w:rsid w:val="00421A62"/>
    <w:rsid w:val="00421F2B"/>
    <w:rsid w:val="004226EF"/>
    <w:rsid w:val="004237D4"/>
    <w:rsid w:val="00423B34"/>
    <w:rsid w:val="00424140"/>
    <w:rsid w:val="004307D8"/>
    <w:rsid w:val="0043133E"/>
    <w:rsid w:val="004315E4"/>
    <w:rsid w:val="00431903"/>
    <w:rsid w:val="00432A91"/>
    <w:rsid w:val="004331C4"/>
    <w:rsid w:val="00433346"/>
    <w:rsid w:val="00433BE0"/>
    <w:rsid w:val="0043524D"/>
    <w:rsid w:val="00435E7F"/>
    <w:rsid w:val="0043680D"/>
    <w:rsid w:val="00436AC4"/>
    <w:rsid w:val="004371B7"/>
    <w:rsid w:val="00437E30"/>
    <w:rsid w:val="004431F6"/>
    <w:rsid w:val="00443AE9"/>
    <w:rsid w:val="00444EA0"/>
    <w:rsid w:val="004454E3"/>
    <w:rsid w:val="0044578D"/>
    <w:rsid w:val="00446792"/>
    <w:rsid w:val="00447B87"/>
    <w:rsid w:val="0045092F"/>
    <w:rsid w:val="00450A57"/>
    <w:rsid w:val="004522B7"/>
    <w:rsid w:val="004536B7"/>
    <w:rsid w:val="0045415D"/>
    <w:rsid w:val="00454409"/>
    <w:rsid w:val="0045540C"/>
    <w:rsid w:val="004556D9"/>
    <w:rsid w:val="00455B54"/>
    <w:rsid w:val="0046008D"/>
    <w:rsid w:val="00460DD8"/>
    <w:rsid w:val="0046185F"/>
    <w:rsid w:val="0046224F"/>
    <w:rsid w:val="00463450"/>
    <w:rsid w:val="00463972"/>
    <w:rsid w:val="00463BBE"/>
    <w:rsid w:val="00464947"/>
    <w:rsid w:val="00464C10"/>
    <w:rsid w:val="00465BC3"/>
    <w:rsid w:val="00471914"/>
    <w:rsid w:val="00471F47"/>
    <w:rsid w:val="00472195"/>
    <w:rsid w:val="00473919"/>
    <w:rsid w:val="00474073"/>
    <w:rsid w:val="00474848"/>
    <w:rsid w:val="0047570E"/>
    <w:rsid w:val="0047582D"/>
    <w:rsid w:val="0047590B"/>
    <w:rsid w:val="004807DE"/>
    <w:rsid w:val="00480F92"/>
    <w:rsid w:val="00483378"/>
    <w:rsid w:val="00483C9E"/>
    <w:rsid w:val="0048449E"/>
    <w:rsid w:val="00484E83"/>
    <w:rsid w:val="00485062"/>
    <w:rsid w:val="0048508D"/>
    <w:rsid w:val="00485202"/>
    <w:rsid w:val="004865EE"/>
    <w:rsid w:val="004871F7"/>
    <w:rsid w:val="0048726E"/>
    <w:rsid w:val="004872A4"/>
    <w:rsid w:val="004904B2"/>
    <w:rsid w:val="00491E08"/>
    <w:rsid w:val="004929AE"/>
    <w:rsid w:val="0049353F"/>
    <w:rsid w:val="00493D08"/>
    <w:rsid w:val="00493D0E"/>
    <w:rsid w:val="00493E5C"/>
    <w:rsid w:val="00495103"/>
    <w:rsid w:val="004953A1"/>
    <w:rsid w:val="00495527"/>
    <w:rsid w:val="004973BF"/>
    <w:rsid w:val="00497CC2"/>
    <w:rsid w:val="004A0499"/>
    <w:rsid w:val="004A08BD"/>
    <w:rsid w:val="004A1327"/>
    <w:rsid w:val="004A1349"/>
    <w:rsid w:val="004A1D75"/>
    <w:rsid w:val="004A2CAD"/>
    <w:rsid w:val="004A43D9"/>
    <w:rsid w:val="004A482D"/>
    <w:rsid w:val="004A4837"/>
    <w:rsid w:val="004A4C05"/>
    <w:rsid w:val="004A5F6C"/>
    <w:rsid w:val="004A658E"/>
    <w:rsid w:val="004A6684"/>
    <w:rsid w:val="004A6741"/>
    <w:rsid w:val="004A7E16"/>
    <w:rsid w:val="004B0BEC"/>
    <w:rsid w:val="004B5914"/>
    <w:rsid w:val="004B5C7B"/>
    <w:rsid w:val="004B6278"/>
    <w:rsid w:val="004B636F"/>
    <w:rsid w:val="004B7DE4"/>
    <w:rsid w:val="004C3899"/>
    <w:rsid w:val="004C50BA"/>
    <w:rsid w:val="004C523B"/>
    <w:rsid w:val="004C61F6"/>
    <w:rsid w:val="004C6810"/>
    <w:rsid w:val="004C6FA1"/>
    <w:rsid w:val="004C70E3"/>
    <w:rsid w:val="004C7BF0"/>
    <w:rsid w:val="004C7DF7"/>
    <w:rsid w:val="004D0318"/>
    <w:rsid w:val="004D2511"/>
    <w:rsid w:val="004D297F"/>
    <w:rsid w:val="004D2BA2"/>
    <w:rsid w:val="004D3013"/>
    <w:rsid w:val="004D35E0"/>
    <w:rsid w:val="004D3AB9"/>
    <w:rsid w:val="004D4B99"/>
    <w:rsid w:val="004D4F6B"/>
    <w:rsid w:val="004D6372"/>
    <w:rsid w:val="004E088F"/>
    <w:rsid w:val="004E0E1B"/>
    <w:rsid w:val="004E0EB4"/>
    <w:rsid w:val="004E1333"/>
    <w:rsid w:val="004E177E"/>
    <w:rsid w:val="004E1832"/>
    <w:rsid w:val="004E2904"/>
    <w:rsid w:val="004E373A"/>
    <w:rsid w:val="004E4299"/>
    <w:rsid w:val="004E47CD"/>
    <w:rsid w:val="004E4B83"/>
    <w:rsid w:val="004E54F0"/>
    <w:rsid w:val="004E6323"/>
    <w:rsid w:val="004E66AB"/>
    <w:rsid w:val="004F094A"/>
    <w:rsid w:val="004F5CE2"/>
    <w:rsid w:val="00500AE7"/>
    <w:rsid w:val="00501B3A"/>
    <w:rsid w:val="00502635"/>
    <w:rsid w:val="0050266F"/>
    <w:rsid w:val="005027AB"/>
    <w:rsid w:val="00502FBD"/>
    <w:rsid w:val="0050319F"/>
    <w:rsid w:val="00503330"/>
    <w:rsid w:val="00503482"/>
    <w:rsid w:val="00505566"/>
    <w:rsid w:val="005102E7"/>
    <w:rsid w:val="005104FA"/>
    <w:rsid w:val="00510A37"/>
    <w:rsid w:val="00511726"/>
    <w:rsid w:val="0051210C"/>
    <w:rsid w:val="00513631"/>
    <w:rsid w:val="00514E4E"/>
    <w:rsid w:val="00515B64"/>
    <w:rsid w:val="00516EF3"/>
    <w:rsid w:val="00516FDA"/>
    <w:rsid w:val="0051713B"/>
    <w:rsid w:val="00517555"/>
    <w:rsid w:val="00517C2E"/>
    <w:rsid w:val="00520AB8"/>
    <w:rsid w:val="0052125D"/>
    <w:rsid w:val="00521DAF"/>
    <w:rsid w:val="00521FA3"/>
    <w:rsid w:val="00521FC0"/>
    <w:rsid w:val="0052352F"/>
    <w:rsid w:val="00523D4A"/>
    <w:rsid w:val="00525038"/>
    <w:rsid w:val="00525413"/>
    <w:rsid w:val="005263A3"/>
    <w:rsid w:val="005267A2"/>
    <w:rsid w:val="00526E64"/>
    <w:rsid w:val="00527503"/>
    <w:rsid w:val="00527901"/>
    <w:rsid w:val="00530956"/>
    <w:rsid w:val="00530B17"/>
    <w:rsid w:val="00530EAC"/>
    <w:rsid w:val="00536798"/>
    <w:rsid w:val="00540537"/>
    <w:rsid w:val="00540EE4"/>
    <w:rsid w:val="00541008"/>
    <w:rsid w:val="00542DD5"/>
    <w:rsid w:val="00542F63"/>
    <w:rsid w:val="0054339F"/>
    <w:rsid w:val="0054377F"/>
    <w:rsid w:val="005438C0"/>
    <w:rsid w:val="00543F6C"/>
    <w:rsid w:val="00544822"/>
    <w:rsid w:val="00544F9D"/>
    <w:rsid w:val="00550362"/>
    <w:rsid w:val="00550772"/>
    <w:rsid w:val="00550B6C"/>
    <w:rsid w:val="005520B1"/>
    <w:rsid w:val="0055267D"/>
    <w:rsid w:val="00552C35"/>
    <w:rsid w:val="005532AC"/>
    <w:rsid w:val="005536FD"/>
    <w:rsid w:val="00553F1B"/>
    <w:rsid w:val="0055582F"/>
    <w:rsid w:val="00556F3C"/>
    <w:rsid w:val="00557D19"/>
    <w:rsid w:val="005602F0"/>
    <w:rsid w:val="00561E43"/>
    <w:rsid w:val="0056241E"/>
    <w:rsid w:val="0056274F"/>
    <w:rsid w:val="0056311D"/>
    <w:rsid w:val="005636F3"/>
    <w:rsid w:val="0056378E"/>
    <w:rsid w:val="00564F46"/>
    <w:rsid w:val="00566E3D"/>
    <w:rsid w:val="00566E61"/>
    <w:rsid w:val="005671CC"/>
    <w:rsid w:val="00567A2B"/>
    <w:rsid w:val="00570326"/>
    <w:rsid w:val="005703C7"/>
    <w:rsid w:val="005704AA"/>
    <w:rsid w:val="00570A4F"/>
    <w:rsid w:val="00571881"/>
    <w:rsid w:val="00571D70"/>
    <w:rsid w:val="00571F0F"/>
    <w:rsid w:val="005721F9"/>
    <w:rsid w:val="005723C9"/>
    <w:rsid w:val="00572C0D"/>
    <w:rsid w:val="00573A6D"/>
    <w:rsid w:val="00576133"/>
    <w:rsid w:val="0057717F"/>
    <w:rsid w:val="005774C9"/>
    <w:rsid w:val="005774F3"/>
    <w:rsid w:val="00582E32"/>
    <w:rsid w:val="00582EEB"/>
    <w:rsid w:val="005834F6"/>
    <w:rsid w:val="00583758"/>
    <w:rsid w:val="005845D4"/>
    <w:rsid w:val="00584803"/>
    <w:rsid w:val="00585B5C"/>
    <w:rsid w:val="00586868"/>
    <w:rsid w:val="005870F6"/>
    <w:rsid w:val="00587CC6"/>
    <w:rsid w:val="00591571"/>
    <w:rsid w:val="005934F4"/>
    <w:rsid w:val="00593A05"/>
    <w:rsid w:val="00593F56"/>
    <w:rsid w:val="00594A66"/>
    <w:rsid w:val="00595C57"/>
    <w:rsid w:val="00595E5B"/>
    <w:rsid w:val="00595FB9"/>
    <w:rsid w:val="0059713F"/>
    <w:rsid w:val="00597F87"/>
    <w:rsid w:val="005A00A6"/>
    <w:rsid w:val="005A04D3"/>
    <w:rsid w:val="005A1DA3"/>
    <w:rsid w:val="005A269F"/>
    <w:rsid w:val="005A2905"/>
    <w:rsid w:val="005A297B"/>
    <w:rsid w:val="005A2B05"/>
    <w:rsid w:val="005A2EF0"/>
    <w:rsid w:val="005A3819"/>
    <w:rsid w:val="005A3C25"/>
    <w:rsid w:val="005A3D5B"/>
    <w:rsid w:val="005A42BA"/>
    <w:rsid w:val="005A4792"/>
    <w:rsid w:val="005A6F09"/>
    <w:rsid w:val="005A708A"/>
    <w:rsid w:val="005A7B27"/>
    <w:rsid w:val="005A7DEB"/>
    <w:rsid w:val="005B0D95"/>
    <w:rsid w:val="005B13CD"/>
    <w:rsid w:val="005B1C56"/>
    <w:rsid w:val="005B1C87"/>
    <w:rsid w:val="005B32CE"/>
    <w:rsid w:val="005B4CA9"/>
    <w:rsid w:val="005B5DA4"/>
    <w:rsid w:val="005B7375"/>
    <w:rsid w:val="005B7828"/>
    <w:rsid w:val="005C093B"/>
    <w:rsid w:val="005C1143"/>
    <w:rsid w:val="005C1ADC"/>
    <w:rsid w:val="005C24F7"/>
    <w:rsid w:val="005C2893"/>
    <w:rsid w:val="005C2C36"/>
    <w:rsid w:val="005C2D93"/>
    <w:rsid w:val="005C40C7"/>
    <w:rsid w:val="005C40FF"/>
    <w:rsid w:val="005C4CAC"/>
    <w:rsid w:val="005C567F"/>
    <w:rsid w:val="005C59C3"/>
    <w:rsid w:val="005C65B2"/>
    <w:rsid w:val="005C75F1"/>
    <w:rsid w:val="005D0701"/>
    <w:rsid w:val="005D1438"/>
    <w:rsid w:val="005D2151"/>
    <w:rsid w:val="005D3CFF"/>
    <w:rsid w:val="005D49D5"/>
    <w:rsid w:val="005D4B42"/>
    <w:rsid w:val="005D55B0"/>
    <w:rsid w:val="005D5703"/>
    <w:rsid w:val="005D73B1"/>
    <w:rsid w:val="005D7982"/>
    <w:rsid w:val="005E0197"/>
    <w:rsid w:val="005E0F46"/>
    <w:rsid w:val="005E186B"/>
    <w:rsid w:val="005E1909"/>
    <w:rsid w:val="005E2698"/>
    <w:rsid w:val="005E2D86"/>
    <w:rsid w:val="005E51FD"/>
    <w:rsid w:val="005E538D"/>
    <w:rsid w:val="005E7011"/>
    <w:rsid w:val="005E70C7"/>
    <w:rsid w:val="005E73BF"/>
    <w:rsid w:val="005F044A"/>
    <w:rsid w:val="005F0808"/>
    <w:rsid w:val="005F1E31"/>
    <w:rsid w:val="005F4975"/>
    <w:rsid w:val="005F5078"/>
    <w:rsid w:val="005F52C4"/>
    <w:rsid w:val="005F5977"/>
    <w:rsid w:val="005F627D"/>
    <w:rsid w:val="005F6CFF"/>
    <w:rsid w:val="006013AD"/>
    <w:rsid w:val="006031EB"/>
    <w:rsid w:val="006038C6"/>
    <w:rsid w:val="00603D80"/>
    <w:rsid w:val="00603EAE"/>
    <w:rsid w:val="00603F31"/>
    <w:rsid w:val="00603FFC"/>
    <w:rsid w:val="00604796"/>
    <w:rsid w:val="00604F05"/>
    <w:rsid w:val="0060556A"/>
    <w:rsid w:val="006073AD"/>
    <w:rsid w:val="00611B31"/>
    <w:rsid w:val="0061318C"/>
    <w:rsid w:val="00614F5C"/>
    <w:rsid w:val="00616210"/>
    <w:rsid w:val="006166CB"/>
    <w:rsid w:val="00616C1E"/>
    <w:rsid w:val="00616D00"/>
    <w:rsid w:val="00616F76"/>
    <w:rsid w:val="00617E96"/>
    <w:rsid w:val="006202A6"/>
    <w:rsid w:val="00620675"/>
    <w:rsid w:val="006217AD"/>
    <w:rsid w:val="0062613D"/>
    <w:rsid w:val="00631174"/>
    <w:rsid w:val="006319ED"/>
    <w:rsid w:val="00631C31"/>
    <w:rsid w:val="00632B7A"/>
    <w:rsid w:val="006347A5"/>
    <w:rsid w:val="00634C3B"/>
    <w:rsid w:val="00635D8C"/>
    <w:rsid w:val="0063650E"/>
    <w:rsid w:val="00636BAD"/>
    <w:rsid w:val="00636F54"/>
    <w:rsid w:val="00637111"/>
    <w:rsid w:val="00637311"/>
    <w:rsid w:val="00640A83"/>
    <w:rsid w:val="006413B1"/>
    <w:rsid w:val="00641439"/>
    <w:rsid w:val="00641D2E"/>
    <w:rsid w:val="00641DAE"/>
    <w:rsid w:val="006432BD"/>
    <w:rsid w:val="00643CFE"/>
    <w:rsid w:val="00645C65"/>
    <w:rsid w:val="006462D9"/>
    <w:rsid w:val="0064676D"/>
    <w:rsid w:val="00646A82"/>
    <w:rsid w:val="00650137"/>
    <w:rsid w:val="00650285"/>
    <w:rsid w:val="006506BC"/>
    <w:rsid w:val="0065086C"/>
    <w:rsid w:val="00651AB2"/>
    <w:rsid w:val="00651B78"/>
    <w:rsid w:val="00652916"/>
    <w:rsid w:val="00654F1B"/>
    <w:rsid w:val="00655F48"/>
    <w:rsid w:val="006563E4"/>
    <w:rsid w:val="006566CF"/>
    <w:rsid w:val="00656B24"/>
    <w:rsid w:val="00656E6C"/>
    <w:rsid w:val="00657475"/>
    <w:rsid w:val="0066071D"/>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4EB1"/>
    <w:rsid w:val="00674F06"/>
    <w:rsid w:val="00675D5E"/>
    <w:rsid w:val="00675DEA"/>
    <w:rsid w:val="006800FD"/>
    <w:rsid w:val="00680409"/>
    <w:rsid w:val="00681AA7"/>
    <w:rsid w:val="00681FE6"/>
    <w:rsid w:val="00682DBD"/>
    <w:rsid w:val="00683216"/>
    <w:rsid w:val="00683C5B"/>
    <w:rsid w:val="00685115"/>
    <w:rsid w:val="00686A24"/>
    <w:rsid w:val="0068748F"/>
    <w:rsid w:val="006912E7"/>
    <w:rsid w:val="00691A15"/>
    <w:rsid w:val="00691F13"/>
    <w:rsid w:val="006924AE"/>
    <w:rsid w:val="006934CF"/>
    <w:rsid w:val="00693520"/>
    <w:rsid w:val="00693F7C"/>
    <w:rsid w:val="00694445"/>
    <w:rsid w:val="006944CA"/>
    <w:rsid w:val="00694919"/>
    <w:rsid w:val="0069604C"/>
    <w:rsid w:val="0069634D"/>
    <w:rsid w:val="00696D9B"/>
    <w:rsid w:val="006972D4"/>
    <w:rsid w:val="006979F0"/>
    <w:rsid w:val="00697BC5"/>
    <w:rsid w:val="006A00BE"/>
    <w:rsid w:val="006A05CC"/>
    <w:rsid w:val="006A069D"/>
    <w:rsid w:val="006A12FE"/>
    <w:rsid w:val="006A2565"/>
    <w:rsid w:val="006A282C"/>
    <w:rsid w:val="006A63CE"/>
    <w:rsid w:val="006A75E4"/>
    <w:rsid w:val="006B01BB"/>
    <w:rsid w:val="006B0C08"/>
    <w:rsid w:val="006B2128"/>
    <w:rsid w:val="006B23D1"/>
    <w:rsid w:val="006B2EAF"/>
    <w:rsid w:val="006B3779"/>
    <w:rsid w:val="006B398A"/>
    <w:rsid w:val="006B414C"/>
    <w:rsid w:val="006B4472"/>
    <w:rsid w:val="006B6C14"/>
    <w:rsid w:val="006B6E8A"/>
    <w:rsid w:val="006B725E"/>
    <w:rsid w:val="006C132F"/>
    <w:rsid w:val="006C19CE"/>
    <w:rsid w:val="006C1EB8"/>
    <w:rsid w:val="006C2BE7"/>
    <w:rsid w:val="006C2CEA"/>
    <w:rsid w:val="006C31E5"/>
    <w:rsid w:val="006C6EE9"/>
    <w:rsid w:val="006C7032"/>
    <w:rsid w:val="006C73F7"/>
    <w:rsid w:val="006C7FFB"/>
    <w:rsid w:val="006D0E31"/>
    <w:rsid w:val="006D11B5"/>
    <w:rsid w:val="006D1FD6"/>
    <w:rsid w:val="006D23F7"/>
    <w:rsid w:val="006D3013"/>
    <w:rsid w:val="006D3702"/>
    <w:rsid w:val="006D371B"/>
    <w:rsid w:val="006D3F46"/>
    <w:rsid w:val="006D542C"/>
    <w:rsid w:val="006D62CE"/>
    <w:rsid w:val="006D6A20"/>
    <w:rsid w:val="006D7284"/>
    <w:rsid w:val="006D7B84"/>
    <w:rsid w:val="006D7EBF"/>
    <w:rsid w:val="006E20ED"/>
    <w:rsid w:val="006E3429"/>
    <w:rsid w:val="006E37E6"/>
    <w:rsid w:val="006E51E4"/>
    <w:rsid w:val="006E5F83"/>
    <w:rsid w:val="006E7463"/>
    <w:rsid w:val="006F2810"/>
    <w:rsid w:val="006F3001"/>
    <w:rsid w:val="006F4AC4"/>
    <w:rsid w:val="006F538E"/>
    <w:rsid w:val="006F54FD"/>
    <w:rsid w:val="006F692C"/>
    <w:rsid w:val="006F7060"/>
    <w:rsid w:val="00701478"/>
    <w:rsid w:val="007025A3"/>
    <w:rsid w:val="00703916"/>
    <w:rsid w:val="00704FEA"/>
    <w:rsid w:val="00705BA7"/>
    <w:rsid w:val="007066A3"/>
    <w:rsid w:val="0070691B"/>
    <w:rsid w:val="007070C8"/>
    <w:rsid w:val="0071011F"/>
    <w:rsid w:val="00711558"/>
    <w:rsid w:val="00712BC8"/>
    <w:rsid w:val="0071323D"/>
    <w:rsid w:val="00713500"/>
    <w:rsid w:val="00713C9A"/>
    <w:rsid w:val="00713F2C"/>
    <w:rsid w:val="0071471E"/>
    <w:rsid w:val="007147A2"/>
    <w:rsid w:val="00714AFC"/>
    <w:rsid w:val="00715F32"/>
    <w:rsid w:val="0072241D"/>
    <w:rsid w:val="007234D4"/>
    <w:rsid w:val="007235F4"/>
    <w:rsid w:val="00723C22"/>
    <w:rsid w:val="007242C9"/>
    <w:rsid w:val="0072506C"/>
    <w:rsid w:val="00726DD9"/>
    <w:rsid w:val="007306B1"/>
    <w:rsid w:val="00730E45"/>
    <w:rsid w:val="00731382"/>
    <w:rsid w:val="00732EA3"/>
    <w:rsid w:val="00732F12"/>
    <w:rsid w:val="00732F7B"/>
    <w:rsid w:val="0073341C"/>
    <w:rsid w:val="0073382E"/>
    <w:rsid w:val="00734526"/>
    <w:rsid w:val="00734795"/>
    <w:rsid w:val="00734F01"/>
    <w:rsid w:val="00735434"/>
    <w:rsid w:val="00735B17"/>
    <w:rsid w:val="00735CD7"/>
    <w:rsid w:val="00736A97"/>
    <w:rsid w:val="00736C05"/>
    <w:rsid w:val="0073708C"/>
    <w:rsid w:val="0074043F"/>
    <w:rsid w:val="0074500A"/>
    <w:rsid w:val="007451D1"/>
    <w:rsid w:val="00745AF7"/>
    <w:rsid w:val="00746419"/>
    <w:rsid w:val="0074730A"/>
    <w:rsid w:val="00750AA0"/>
    <w:rsid w:val="007514BC"/>
    <w:rsid w:val="00751EED"/>
    <w:rsid w:val="00752E4F"/>
    <w:rsid w:val="007530D8"/>
    <w:rsid w:val="0075322D"/>
    <w:rsid w:val="00753522"/>
    <w:rsid w:val="00753C70"/>
    <w:rsid w:val="007544E0"/>
    <w:rsid w:val="007546D0"/>
    <w:rsid w:val="00754780"/>
    <w:rsid w:val="00755CF8"/>
    <w:rsid w:val="007569FA"/>
    <w:rsid w:val="00756E57"/>
    <w:rsid w:val="00757607"/>
    <w:rsid w:val="0076038C"/>
    <w:rsid w:val="00760783"/>
    <w:rsid w:val="007627BD"/>
    <w:rsid w:val="00762C02"/>
    <w:rsid w:val="007639DD"/>
    <w:rsid w:val="00763FBE"/>
    <w:rsid w:val="007646CE"/>
    <w:rsid w:val="00764C92"/>
    <w:rsid w:val="00765151"/>
    <w:rsid w:val="00765A14"/>
    <w:rsid w:val="00765D5A"/>
    <w:rsid w:val="00766916"/>
    <w:rsid w:val="0076692F"/>
    <w:rsid w:val="00766D16"/>
    <w:rsid w:val="00766F6B"/>
    <w:rsid w:val="00767DBB"/>
    <w:rsid w:val="00771931"/>
    <w:rsid w:val="007723C9"/>
    <w:rsid w:val="0077256D"/>
    <w:rsid w:val="00772805"/>
    <w:rsid w:val="007736B2"/>
    <w:rsid w:val="00773D6E"/>
    <w:rsid w:val="00773D86"/>
    <w:rsid w:val="00775FFF"/>
    <w:rsid w:val="00776434"/>
    <w:rsid w:val="0077701C"/>
    <w:rsid w:val="00777EAD"/>
    <w:rsid w:val="0078209E"/>
    <w:rsid w:val="0078422F"/>
    <w:rsid w:val="0078484B"/>
    <w:rsid w:val="007852B9"/>
    <w:rsid w:val="00786262"/>
    <w:rsid w:val="007871EC"/>
    <w:rsid w:val="00790011"/>
    <w:rsid w:val="00790ABF"/>
    <w:rsid w:val="00790C2B"/>
    <w:rsid w:val="00791DC6"/>
    <w:rsid w:val="00792B43"/>
    <w:rsid w:val="00793240"/>
    <w:rsid w:val="00794200"/>
    <w:rsid w:val="0079492B"/>
    <w:rsid w:val="007959BA"/>
    <w:rsid w:val="007970F6"/>
    <w:rsid w:val="0079738E"/>
    <w:rsid w:val="0079739E"/>
    <w:rsid w:val="007A0705"/>
    <w:rsid w:val="007A2EC9"/>
    <w:rsid w:val="007A30FF"/>
    <w:rsid w:val="007A4042"/>
    <w:rsid w:val="007A505C"/>
    <w:rsid w:val="007A52AD"/>
    <w:rsid w:val="007A57EB"/>
    <w:rsid w:val="007A71D9"/>
    <w:rsid w:val="007A7CF4"/>
    <w:rsid w:val="007A7DF4"/>
    <w:rsid w:val="007B0A1E"/>
    <w:rsid w:val="007B1ACC"/>
    <w:rsid w:val="007B29C5"/>
    <w:rsid w:val="007B2B4E"/>
    <w:rsid w:val="007B3D50"/>
    <w:rsid w:val="007B3DF5"/>
    <w:rsid w:val="007B3F5D"/>
    <w:rsid w:val="007B4710"/>
    <w:rsid w:val="007B7C70"/>
    <w:rsid w:val="007C0686"/>
    <w:rsid w:val="007C1EA7"/>
    <w:rsid w:val="007C2FB3"/>
    <w:rsid w:val="007C3EDE"/>
    <w:rsid w:val="007C3F91"/>
    <w:rsid w:val="007C4200"/>
    <w:rsid w:val="007C4849"/>
    <w:rsid w:val="007C53BC"/>
    <w:rsid w:val="007C6256"/>
    <w:rsid w:val="007C663C"/>
    <w:rsid w:val="007C6BE1"/>
    <w:rsid w:val="007C7AE8"/>
    <w:rsid w:val="007D0079"/>
    <w:rsid w:val="007D0F8B"/>
    <w:rsid w:val="007D1425"/>
    <w:rsid w:val="007D1A92"/>
    <w:rsid w:val="007D20D8"/>
    <w:rsid w:val="007D25D3"/>
    <w:rsid w:val="007D267B"/>
    <w:rsid w:val="007D26AC"/>
    <w:rsid w:val="007D2E80"/>
    <w:rsid w:val="007D36EE"/>
    <w:rsid w:val="007D4689"/>
    <w:rsid w:val="007D6C6B"/>
    <w:rsid w:val="007E144E"/>
    <w:rsid w:val="007E1C29"/>
    <w:rsid w:val="007E3E41"/>
    <w:rsid w:val="007E442F"/>
    <w:rsid w:val="007E4B02"/>
    <w:rsid w:val="007E5940"/>
    <w:rsid w:val="007E69EE"/>
    <w:rsid w:val="007E7206"/>
    <w:rsid w:val="007F147D"/>
    <w:rsid w:val="007F14EE"/>
    <w:rsid w:val="007F2846"/>
    <w:rsid w:val="007F2AC0"/>
    <w:rsid w:val="007F3E52"/>
    <w:rsid w:val="007F4D96"/>
    <w:rsid w:val="007F6658"/>
    <w:rsid w:val="007F6AD2"/>
    <w:rsid w:val="007F736D"/>
    <w:rsid w:val="00801DA4"/>
    <w:rsid w:val="00803CB7"/>
    <w:rsid w:val="008046E2"/>
    <w:rsid w:val="00804920"/>
    <w:rsid w:val="008053AB"/>
    <w:rsid w:val="008059EB"/>
    <w:rsid w:val="00807E1C"/>
    <w:rsid w:val="008112C7"/>
    <w:rsid w:val="00811431"/>
    <w:rsid w:val="00811B33"/>
    <w:rsid w:val="00812479"/>
    <w:rsid w:val="0081247E"/>
    <w:rsid w:val="00813006"/>
    <w:rsid w:val="008130D8"/>
    <w:rsid w:val="0081542F"/>
    <w:rsid w:val="00815778"/>
    <w:rsid w:val="00815D4A"/>
    <w:rsid w:val="00815E60"/>
    <w:rsid w:val="00817BB4"/>
    <w:rsid w:val="008218B2"/>
    <w:rsid w:val="00821CDB"/>
    <w:rsid w:val="00821F99"/>
    <w:rsid w:val="008220E2"/>
    <w:rsid w:val="008226EE"/>
    <w:rsid w:val="00822D27"/>
    <w:rsid w:val="00823378"/>
    <w:rsid w:val="008253EE"/>
    <w:rsid w:val="0082586A"/>
    <w:rsid w:val="00825F0A"/>
    <w:rsid w:val="0082618D"/>
    <w:rsid w:val="008268E2"/>
    <w:rsid w:val="00831138"/>
    <w:rsid w:val="008317EB"/>
    <w:rsid w:val="00832488"/>
    <w:rsid w:val="00832C80"/>
    <w:rsid w:val="008332D6"/>
    <w:rsid w:val="008336AB"/>
    <w:rsid w:val="00833C16"/>
    <w:rsid w:val="008356E9"/>
    <w:rsid w:val="00835C42"/>
    <w:rsid w:val="0083751B"/>
    <w:rsid w:val="00840CF4"/>
    <w:rsid w:val="00841010"/>
    <w:rsid w:val="00844696"/>
    <w:rsid w:val="00844D8E"/>
    <w:rsid w:val="00845FE9"/>
    <w:rsid w:val="00846DFE"/>
    <w:rsid w:val="0084759C"/>
    <w:rsid w:val="008504CA"/>
    <w:rsid w:val="00850A09"/>
    <w:rsid w:val="00850C85"/>
    <w:rsid w:val="00851AFF"/>
    <w:rsid w:val="008527A1"/>
    <w:rsid w:val="0085397B"/>
    <w:rsid w:val="00854CEC"/>
    <w:rsid w:val="00856801"/>
    <w:rsid w:val="00857017"/>
    <w:rsid w:val="00857048"/>
    <w:rsid w:val="00857FBC"/>
    <w:rsid w:val="00860A5C"/>
    <w:rsid w:val="00860D1D"/>
    <w:rsid w:val="008627A1"/>
    <w:rsid w:val="008638A8"/>
    <w:rsid w:val="00863BC9"/>
    <w:rsid w:val="008642AF"/>
    <w:rsid w:val="0086480A"/>
    <w:rsid w:val="008650EF"/>
    <w:rsid w:val="0086520E"/>
    <w:rsid w:val="00865CB8"/>
    <w:rsid w:val="00865D74"/>
    <w:rsid w:val="00866A2A"/>
    <w:rsid w:val="00866F11"/>
    <w:rsid w:val="008706F0"/>
    <w:rsid w:val="00872AE0"/>
    <w:rsid w:val="008731FF"/>
    <w:rsid w:val="00874D49"/>
    <w:rsid w:val="00874E98"/>
    <w:rsid w:val="00874FB6"/>
    <w:rsid w:val="0087537C"/>
    <w:rsid w:val="00876241"/>
    <w:rsid w:val="00877193"/>
    <w:rsid w:val="008812C6"/>
    <w:rsid w:val="00881C44"/>
    <w:rsid w:val="0088294B"/>
    <w:rsid w:val="0088708E"/>
    <w:rsid w:val="00887679"/>
    <w:rsid w:val="008902E7"/>
    <w:rsid w:val="00891255"/>
    <w:rsid w:val="00891D69"/>
    <w:rsid w:val="00892AB3"/>
    <w:rsid w:val="00892AF6"/>
    <w:rsid w:val="0089420A"/>
    <w:rsid w:val="00896816"/>
    <w:rsid w:val="0089714F"/>
    <w:rsid w:val="00897F89"/>
    <w:rsid w:val="008A00C3"/>
    <w:rsid w:val="008A034B"/>
    <w:rsid w:val="008A04DD"/>
    <w:rsid w:val="008A082B"/>
    <w:rsid w:val="008A0DE1"/>
    <w:rsid w:val="008A282F"/>
    <w:rsid w:val="008A2E30"/>
    <w:rsid w:val="008A328D"/>
    <w:rsid w:val="008A391C"/>
    <w:rsid w:val="008A4A0B"/>
    <w:rsid w:val="008A512F"/>
    <w:rsid w:val="008A551D"/>
    <w:rsid w:val="008A5806"/>
    <w:rsid w:val="008A595C"/>
    <w:rsid w:val="008A5981"/>
    <w:rsid w:val="008A5AF8"/>
    <w:rsid w:val="008A64AB"/>
    <w:rsid w:val="008A6740"/>
    <w:rsid w:val="008A6CF0"/>
    <w:rsid w:val="008B015F"/>
    <w:rsid w:val="008B1D00"/>
    <w:rsid w:val="008B2297"/>
    <w:rsid w:val="008B244A"/>
    <w:rsid w:val="008B295E"/>
    <w:rsid w:val="008B296A"/>
    <w:rsid w:val="008B5346"/>
    <w:rsid w:val="008B53FE"/>
    <w:rsid w:val="008B5BF0"/>
    <w:rsid w:val="008B6BCE"/>
    <w:rsid w:val="008B7BF6"/>
    <w:rsid w:val="008C0004"/>
    <w:rsid w:val="008C016B"/>
    <w:rsid w:val="008C023C"/>
    <w:rsid w:val="008C062B"/>
    <w:rsid w:val="008C090D"/>
    <w:rsid w:val="008C1A70"/>
    <w:rsid w:val="008C279C"/>
    <w:rsid w:val="008C336C"/>
    <w:rsid w:val="008C3537"/>
    <w:rsid w:val="008C3809"/>
    <w:rsid w:val="008C3ACB"/>
    <w:rsid w:val="008C3BC3"/>
    <w:rsid w:val="008C4368"/>
    <w:rsid w:val="008D21CA"/>
    <w:rsid w:val="008D23E1"/>
    <w:rsid w:val="008D260F"/>
    <w:rsid w:val="008D2E5B"/>
    <w:rsid w:val="008D32A7"/>
    <w:rsid w:val="008D359A"/>
    <w:rsid w:val="008D3C6B"/>
    <w:rsid w:val="008D49F8"/>
    <w:rsid w:val="008D5949"/>
    <w:rsid w:val="008D6D20"/>
    <w:rsid w:val="008D6E2A"/>
    <w:rsid w:val="008D70B9"/>
    <w:rsid w:val="008D7654"/>
    <w:rsid w:val="008E0B3D"/>
    <w:rsid w:val="008E2F53"/>
    <w:rsid w:val="008E386D"/>
    <w:rsid w:val="008E3C2F"/>
    <w:rsid w:val="008E3C4F"/>
    <w:rsid w:val="008E5298"/>
    <w:rsid w:val="008E64F0"/>
    <w:rsid w:val="008E6E93"/>
    <w:rsid w:val="008E7712"/>
    <w:rsid w:val="008E79A0"/>
    <w:rsid w:val="008E7D87"/>
    <w:rsid w:val="008F0A66"/>
    <w:rsid w:val="008F19E1"/>
    <w:rsid w:val="008F2031"/>
    <w:rsid w:val="008F2294"/>
    <w:rsid w:val="008F4EFB"/>
    <w:rsid w:val="008F56D2"/>
    <w:rsid w:val="008F6DAA"/>
    <w:rsid w:val="008F6F3A"/>
    <w:rsid w:val="008F74E8"/>
    <w:rsid w:val="00900591"/>
    <w:rsid w:val="00901A5F"/>
    <w:rsid w:val="009027F3"/>
    <w:rsid w:val="009034E7"/>
    <w:rsid w:val="00903BAC"/>
    <w:rsid w:val="00904923"/>
    <w:rsid w:val="00905520"/>
    <w:rsid w:val="00906160"/>
    <w:rsid w:val="00906E4B"/>
    <w:rsid w:val="00907769"/>
    <w:rsid w:val="00910416"/>
    <w:rsid w:val="0091224A"/>
    <w:rsid w:val="009135D0"/>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3667"/>
    <w:rsid w:val="00933774"/>
    <w:rsid w:val="00934C85"/>
    <w:rsid w:val="00935C8F"/>
    <w:rsid w:val="00936052"/>
    <w:rsid w:val="00936D5B"/>
    <w:rsid w:val="00936F4C"/>
    <w:rsid w:val="0093704E"/>
    <w:rsid w:val="009373DD"/>
    <w:rsid w:val="009379AE"/>
    <w:rsid w:val="0094095A"/>
    <w:rsid w:val="009418B1"/>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52AD"/>
    <w:rsid w:val="009553B5"/>
    <w:rsid w:val="00956EF0"/>
    <w:rsid w:val="0095751B"/>
    <w:rsid w:val="009614D3"/>
    <w:rsid w:val="00961E34"/>
    <w:rsid w:val="009641AD"/>
    <w:rsid w:val="00964C4B"/>
    <w:rsid w:val="00965136"/>
    <w:rsid w:val="009654DB"/>
    <w:rsid w:val="00965A1C"/>
    <w:rsid w:val="00966071"/>
    <w:rsid w:val="00966E39"/>
    <w:rsid w:val="009671DA"/>
    <w:rsid w:val="00970EA1"/>
    <w:rsid w:val="009733EC"/>
    <w:rsid w:val="009737B9"/>
    <w:rsid w:val="00975894"/>
    <w:rsid w:val="00976921"/>
    <w:rsid w:val="00977686"/>
    <w:rsid w:val="0098011C"/>
    <w:rsid w:val="0098173F"/>
    <w:rsid w:val="00982AFF"/>
    <w:rsid w:val="00984AC7"/>
    <w:rsid w:val="00985D76"/>
    <w:rsid w:val="00986218"/>
    <w:rsid w:val="009867A2"/>
    <w:rsid w:val="00986BFD"/>
    <w:rsid w:val="00987584"/>
    <w:rsid w:val="00987C2E"/>
    <w:rsid w:val="0099005B"/>
    <w:rsid w:val="00990EAC"/>
    <w:rsid w:val="00994110"/>
    <w:rsid w:val="00994446"/>
    <w:rsid w:val="00994975"/>
    <w:rsid w:val="009956B2"/>
    <w:rsid w:val="00996C07"/>
    <w:rsid w:val="009A053E"/>
    <w:rsid w:val="009A2A2C"/>
    <w:rsid w:val="009A3658"/>
    <w:rsid w:val="009A3BDC"/>
    <w:rsid w:val="009A4F89"/>
    <w:rsid w:val="009A69AE"/>
    <w:rsid w:val="009A7776"/>
    <w:rsid w:val="009B04A3"/>
    <w:rsid w:val="009B12E8"/>
    <w:rsid w:val="009B20A4"/>
    <w:rsid w:val="009B3858"/>
    <w:rsid w:val="009B3D2F"/>
    <w:rsid w:val="009B4FEF"/>
    <w:rsid w:val="009B5B1E"/>
    <w:rsid w:val="009B5FE5"/>
    <w:rsid w:val="009B6BB4"/>
    <w:rsid w:val="009B75CB"/>
    <w:rsid w:val="009B77F0"/>
    <w:rsid w:val="009C014E"/>
    <w:rsid w:val="009C0BC1"/>
    <w:rsid w:val="009C179A"/>
    <w:rsid w:val="009C1CAA"/>
    <w:rsid w:val="009C378F"/>
    <w:rsid w:val="009C3D2F"/>
    <w:rsid w:val="009C567D"/>
    <w:rsid w:val="009C6213"/>
    <w:rsid w:val="009C696F"/>
    <w:rsid w:val="009C6D75"/>
    <w:rsid w:val="009C7228"/>
    <w:rsid w:val="009D00FA"/>
    <w:rsid w:val="009D01E1"/>
    <w:rsid w:val="009D0573"/>
    <w:rsid w:val="009D060A"/>
    <w:rsid w:val="009D1687"/>
    <w:rsid w:val="009D1BDF"/>
    <w:rsid w:val="009D246C"/>
    <w:rsid w:val="009D30E0"/>
    <w:rsid w:val="009D3A78"/>
    <w:rsid w:val="009D476F"/>
    <w:rsid w:val="009D5003"/>
    <w:rsid w:val="009D562A"/>
    <w:rsid w:val="009D5CDD"/>
    <w:rsid w:val="009D60E7"/>
    <w:rsid w:val="009D6E2D"/>
    <w:rsid w:val="009D75FE"/>
    <w:rsid w:val="009E0907"/>
    <w:rsid w:val="009E1586"/>
    <w:rsid w:val="009E1B3C"/>
    <w:rsid w:val="009E3572"/>
    <w:rsid w:val="009E40F1"/>
    <w:rsid w:val="009E4AC0"/>
    <w:rsid w:val="009E526E"/>
    <w:rsid w:val="009E5BE5"/>
    <w:rsid w:val="009E5D73"/>
    <w:rsid w:val="009E6258"/>
    <w:rsid w:val="009F10F5"/>
    <w:rsid w:val="009F177E"/>
    <w:rsid w:val="009F1A75"/>
    <w:rsid w:val="009F2EBB"/>
    <w:rsid w:val="009F54DC"/>
    <w:rsid w:val="009F639F"/>
    <w:rsid w:val="009F7F40"/>
    <w:rsid w:val="00A00195"/>
    <w:rsid w:val="00A002FB"/>
    <w:rsid w:val="00A0038F"/>
    <w:rsid w:val="00A009A1"/>
    <w:rsid w:val="00A00E1B"/>
    <w:rsid w:val="00A04902"/>
    <w:rsid w:val="00A0557D"/>
    <w:rsid w:val="00A0583C"/>
    <w:rsid w:val="00A058A1"/>
    <w:rsid w:val="00A0627F"/>
    <w:rsid w:val="00A06610"/>
    <w:rsid w:val="00A06AB5"/>
    <w:rsid w:val="00A06D1F"/>
    <w:rsid w:val="00A077CC"/>
    <w:rsid w:val="00A10694"/>
    <w:rsid w:val="00A10A90"/>
    <w:rsid w:val="00A10E21"/>
    <w:rsid w:val="00A120E1"/>
    <w:rsid w:val="00A13983"/>
    <w:rsid w:val="00A1673D"/>
    <w:rsid w:val="00A16F37"/>
    <w:rsid w:val="00A17507"/>
    <w:rsid w:val="00A204ED"/>
    <w:rsid w:val="00A208C1"/>
    <w:rsid w:val="00A20A08"/>
    <w:rsid w:val="00A2207C"/>
    <w:rsid w:val="00A2328D"/>
    <w:rsid w:val="00A24D59"/>
    <w:rsid w:val="00A26A12"/>
    <w:rsid w:val="00A27123"/>
    <w:rsid w:val="00A27B7E"/>
    <w:rsid w:val="00A30198"/>
    <w:rsid w:val="00A30965"/>
    <w:rsid w:val="00A31093"/>
    <w:rsid w:val="00A32E65"/>
    <w:rsid w:val="00A33CA5"/>
    <w:rsid w:val="00A356CE"/>
    <w:rsid w:val="00A35CF9"/>
    <w:rsid w:val="00A35EB0"/>
    <w:rsid w:val="00A36B05"/>
    <w:rsid w:val="00A40472"/>
    <w:rsid w:val="00A409BF"/>
    <w:rsid w:val="00A416E6"/>
    <w:rsid w:val="00A4307F"/>
    <w:rsid w:val="00A44716"/>
    <w:rsid w:val="00A46667"/>
    <w:rsid w:val="00A46D94"/>
    <w:rsid w:val="00A47069"/>
    <w:rsid w:val="00A472D2"/>
    <w:rsid w:val="00A47D4B"/>
    <w:rsid w:val="00A50DE4"/>
    <w:rsid w:val="00A514E9"/>
    <w:rsid w:val="00A52674"/>
    <w:rsid w:val="00A5289C"/>
    <w:rsid w:val="00A52CCD"/>
    <w:rsid w:val="00A53164"/>
    <w:rsid w:val="00A531B5"/>
    <w:rsid w:val="00A53C9E"/>
    <w:rsid w:val="00A551B4"/>
    <w:rsid w:val="00A56A8A"/>
    <w:rsid w:val="00A602D7"/>
    <w:rsid w:val="00A62B50"/>
    <w:rsid w:val="00A635A7"/>
    <w:rsid w:val="00A638CA"/>
    <w:rsid w:val="00A6516F"/>
    <w:rsid w:val="00A65695"/>
    <w:rsid w:val="00A67519"/>
    <w:rsid w:val="00A702DD"/>
    <w:rsid w:val="00A70500"/>
    <w:rsid w:val="00A71A87"/>
    <w:rsid w:val="00A72E77"/>
    <w:rsid w:val="00A732B9"/>
    <w:rsid w:val="00A73722"/>
    <w:rsid w:val="00A73A43"/>
    <w:rsid w:val="00A73BB6"/>
    <w:rsid w:val="00A74E34"/>
    <w:rsid w:val="00A7550E"/>
    <w:rsid w:val="00A75F97"/>
    <w:rsid w:val="00A76EB2"/>
    <w:rsid w:val="00A77E2B"/>
    <w:rsid w:val="00A803BF"/>
    <w:rsid w:val="00A82115"/>
    <w:rsid w:val="00A82A2D"/>
    <w:rsid w:val="00A83399"/>
    <w:rsid w:val="00A8580A"/>
    <w:rsid w:val="00A85D7F"/>
    <w:rsid w:val="00A866DC"/>
    <w:rsid w:val="00A867BB"/>
    <w:rsid w:val="00A871D9"/>
    <w:rsid w:val="00A87589"/>
    <w:rsid w:val="00A90351"/>
    <w:rsid w:val="00A90C63"/>
    <w:rsid w:val="00A92393"/>
    <w:rsid w:val="00A923FD"/>
    <w:rsid w:val="00A9443F"/>
    <w:rsid w:val="00A94EC9"/>
    <w:rsid w:val="00A95D52"/>
    <w:rsid w:val="00A95EDC"/>
    <w:rsid w:val="00A97791"/>
    <w:rsid w:val="00AA032F"/>
    <w:rsid w:val="00AA1F39"/>
    <w:rsid w:val="00AA2E53"/>
    <w:rsid w:val="00AA3150"/>
    <w:rsid w:val="00AA3B54"/>
    <w:rsid w:val="00AA3E6B"/>
    <w:rsid w:val="00AA42FC"/>
    <w:rsid w:val="00AA4EC1"/>
    <w:rsid w:val="00AA5A6D"/>
    <w:rsid w:val="00AA5E90"/>
    <w:rsid w:val="00AA7E31"/>
    <w:rsid w:val="00AB0256"/>
    <w:rsid w:val="00AB09D5"/>
    <w:rsid w:val="00AB0A36"/>
    <w:rsid w:val="00AB1162"/>
    <w:rsid w:val="00AB1539"/>
    <w:rsid w:val="00AB15DD"/>
    <w:rsid w:val="00AB4709"/>
    <w:rsid w:val="00AB4A6A"/>
    <w:rsid w:val="00AC126F"/>
    <w:rsid w:val="00AC203A"/>
    <w:rsid w:val="00AC27E5"/>
    <w:rsid w:val="00AC38C4"/>
    <w:rsid w:val="00AC409E"/>
    <w:rsid w:val="00AC468A"/>
    <w:rsid w:val="00AC46CF"/>
    <w:rsid w:val="00AC566E"/>
    <w:rsid w:val="00AC5DDC"/>
    <w:rsid w:val="00AC6BF1"/>
    <w:rsid w:val="00AD28D7"/>
    <w:rsid w:val="00AD2BD9"/>
    <w:rsid w:val="00AD2D3B"/>
    <w:rsid w:val="00AD306B"/>
    <w:rsid w:val="00AD36E7"/>
    <w:rsid w:val="00AD37DB"/>
    <w:rsid w:val="00AD3A4E"/>
    <w:rsid w:val="00AD50C6"/>
    <w:rsid w:val="00AD681C"/>
    <w:rsid w:val="00AD686D"/>
    <w:rsid w:val="00AD6AC5"/>
    <w:rsid w:val="00AD7AF9"/>
    <w:rsid w:val="00AE1CE7"/>
    <w:rsid w:val="00AE224D"/>
    <w:rsid w:val="00AE2592"/>
    <w:rsid w:val="00AE3508"/>
    <w:rsid w:val="00AE563E"/>
    <w:rsid w:val="00AE6BF7"/>
    <w:rsid w:val="00AE70B9"/>
    <w:rsid w:val="00AE7413"/>
    <w:rsid w:val="00AE79D5"/>
    <w:rsid w:val="00AF06CB"/>
    <w:rsid w:val="00AF1965"/>
    <w:rsid w:val="00AF259F"/>
    <w:rsid w:val="00AF3984"/>
    <w:rsid w:val="00AF3B02"/>
    <w:rsid w:val="00AF3E40"/>
    <w:rsid w:val="00AF6E93"/>
    <w:rsid w:val="00AF72A4"/>
    <w:rsid w:val="00B003D9"/>
    <w:rsid w:val="00B00EE5"/>
    <w:rsid w:val="00B01789"/>
    <w:rsid w:val="00B01965"/>
    <w:rsid w:val="00B01B6B"/>
    <w:rsid w:val="00B038DD"/>
    <w:rsid w:val="00B03E60"/>
    <w:rsid w:val="00B0482B"/>
    <w:rsid w:val="00B05F06"/>
    <w:rsid w:val="00B06344"/>
    <w:rsid w:val="00B120AD"/>
    <w:rsid w:val="00B1285D"/>
    <w:rsid w:val="00B12860"/>
    <w:rsid w:val="00B13252"/>
    <w:rsid w:val="00B147A2"/>
    <w:rsid w:val="00B14AD6"/>
    <w:rsid w:val="00B15042"/>
    <w:rsid w:val="00B15BC8"/>
    <w:rsid w:val="00B168BA"/>
    <w:rsid w:val="00B176B0"/>
    <w:rsid w:val="00B17826"/>
    <w:rsid w:val="00B17F03"/>
    <w:rsid w:val="00B2104A"/>
    <w:rsid w:val="00B2185B"/>
    <w:rsid w:val="00B21AEC"/>
    <w:rsid w:val="00B221F4"/>
    <w:rsid w:val="00B22DB6"/>
    <w:rsid w:val="00B236BE"/>
    <w:rsid w:val="00B23F01"/>
    <w:rsid w:val="00B24861"/>
    <w:rsid w:val="00B24C73"/>
    <w:rsid w:val="00B25FC6"/>
    <w:rsid w:val="00B262F6"/>
    <w:rsid w:val="00B26BBF"/>
    <w:rsid w:val="00B272BC"/>
    <w:rsid w:val="00B27698"/>
    <w:rsid w:val="00B27D04"/>
    <w:rsid w:val="00B30672"/>
    <w:rsid w:val="00B308A9"/>
    <w:rsid w:val="00B30A8E"/>
    <w:rsid w:val="00B30EC4"/>
    <w:rsid w:val="00B33181"/>
    <w:rsid w:val="00B34241"/>
    <w:rsid w:val="00B35350"/>
    <w:rsid w:val="00B3547F"/>
    <w:rsid w:val="00B35FC8"/>
    <w:rsid w:val="00B365E6"/>
    <w:rsid w:val="00B367BC"/>
    <w:rsid w:val="00B37036"/>
    <w:rsid w:val="00B370A5"/>
    <w:rsid w:val="00B3756B"/>
    <w:rsid w:val="00B37A43"/>
    <w:rsid w:val="00B40281"/>
    <w:rsid w:val="00B40DC0"/>
    <w:rsid w:val="00B4183B"/>
    <w:rsid w:val="00B425DB"/>
    <w:rsid w:val="00B42B10"/>
    <w:rsid w:val="00B43EDA"/>
    <w:rsid w:val="00B44399"/>
    <w:rsid w:val="00B478FF"/>
    <w:rsid w:val="00B479AB"/>
    <w:rsid w:val="00B47BA5"/>
    <w:rsid w:val="00B47EBD"/>
    <w:rsid w:val="00B504EC"/>
    <w:rsid w:val="00B515FD"/>
    <w:rsid w:val="00B51CD5"/>
    <w:rsid w:val="00B526B8"/>
    <w:rsid w:val="00B53056"/>
    <w:rsid w:val="00B53F60"/>
    <w:rsid w:val="00B5538D"/>
    <w:rsid w:val="00B56D12"/>
    <w:rsid w:val="00B57255"/>
    <w:rsid w:val="00B601F1"/>
    <w:rsid w:val="00B60670"/>
    <w:rsid w:val="00B6119F"/>
    <w:rsid w:val="00B6129B"/>
    <w:rsid w:val="00B612BA"/>
    <w:rsid w:val="00B62AE4"/>
    <w:rsid w:val="00B63718"/>
    <w:rsid w:val="00B63A46"/>
    <w:rsid w:val="00B64230"/>
    <w:rsid w:val="00B64A3F"/>
    <w:rsid w:val="00B64C51"/>
    <w:rsid w:val="00B64E0A"/>
    <w:rsid w:val="00B65574"/>
    <w:rsid w:val="00B6594F"/>
    <w:rsid w:val="00B67523"/>
    <w:rsid w:val="00B67A04"/>
    <w:rsid w:val="00B67A52"/>
    <w:rsid w:val="00B7007B"/>
    <w:rsid w:val="00B71081"/>
    <w:rsid w:val="00B71767"/>
    <w:rsid w:val="00B7309F"/>
    <w:rsid w:val="00B74457"/>
    <w:rsid w:val="00B766B5"/>
    <w:rsid w:val="00B77AFD"/>
    <w:rsid w:val="00B80A53"/>
    <w:rsid w:val="00B8219A"/>
    <w:rsid w:val="00B823A7"/>
    <w:rsid w:val="00B82C7A"/>
    <w:rsid w:val="00B82EDF"/>
    <w:rsid w:val="00B83129"/>
    <w:rsid w:val="00B83370"/>
    <w:rsid w:val="00B83466"/>
    <w:rsid w:val="00B83910"/>
    <w:rsid w:val="00B8473E"/>
    <w:rsid w:val="00B851D9"/>
    <w:rsid w:val="00B85D22"/>
    <w:rsid w:val="00B863B7"/>
    <w:rsid w:val="00B86682"/>
    <w:rsid w:val="00B8677D"/>
    <w:rsid w:val="00B9318B"/>
    <w:rsid w:val="00B938E5"/>
    <w:rsid w:val="00B94074"/>
    <w:rsid w:val="00B94CDC"/>
    <w:rsid w:val="00B9533B"/>
    <w:rsid w:val="00B956B7"/>
    <w:rsid w:val="00B95C81"/>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B02FC"/>
    <w:rsid w:val="00BB14A4"/>
    <w:rsid w:val="00BB1A20"/>
    <w:rsid w:val="00BB3E65"/>
    <w:rsid w:val="00BB462A"/>
    <w:rsid w:val="00BB4B66"/>
    <w:rsid w:val="00BB655E"/>
    <w:rsid w:val="00BB68E1"/>
    <w:rsid w:val="00BB7130"/>
    <w:rsid w:val="00BB7339"/>
    <w:rsid w:val="00BB766F"/>
    <w:rsid w:val="00BB7BFA"/>
    <w:rsid w:val="00BC1D1F"/>
    <w:rsid w:val="00BC268C"/>
    <w:rsid w:val="00BC2A4C"/>
    <w:rsid w:val="00BC4127"/>
    <w:rsid w:val="00BC48BF"/>
    <w:rsid w:val="00BC4D1D"/>
    <w:rsid w:val="00BC4E92"/>
    <w:rsid w:val="00BC55EA"/>
    <w:rsid w:val="00BC699E"/>
    <w:rsid w:val="00BC7BCE"/>
    <w:rsid w:val="00BD10A0"/>
    <w:rsid w:val="00BD12E9"/>
    <w:rsid w:val="00BD1DCC"/>
    <w:rsid w:val="00BD3FEB"/>
    <w:rsid w:val="00BD43E5"/>
    <w:rsid w:val="00BD5316"/>
    <w:rsid w:val="00BD55F2"/>
    <w:rsid w:val="00BD58C6"/>
    <w:rsid w:val="00BD593C"/>
    <w:rsid w:val="00BD5BA2"/>
    <w:rsid w:val="00BD5DDC"/>
    <w:rsid w:val="00BD6693"/>
    <w:rsid w:val="00BE0828"/>
    <w:rsid w:val="00BE29D2"/>
    <w:rsid w:val="00BE4BFF"/>
    <w:rsid w:val="00BE64D9"/>
    <w:rsid w:val="00BE6F2B"/>
    <w:rsid w:val="00BF0247"/>
    <w:rsid w:val="00BF0909"/>
    <w:rsid w:val="00BF1513"/>
    <w:rsid w:val="00BF1C1E"/>
    <w:rsid w:val="00BF2B7A"/>
    <w:rsid w:val="00BF354B"/>
    <w:rsid w:val="00BF3987"/>
    <w:rsid w:val="00BF49FF"/>
    <w:rsid w:val="00BF6127"/>
    <w:rsid w:val="00BF64D8"/>
    <w:rsid w:val="00C00110"/>
    <w:rsid w:val="00C00FD0"/>
    <w:rsid w:val="00C01377"/>
    <w:rsid w:val="00C01DA3"/>
    <w:rsid w:val="00C01F87"/>
    <w:rsid w:val="00C04A31"/>
    <w:rsid w:val="00C04B48"/>
    <w:rsid w:val="00C04B74"/>
    <w:rsid w:val="00C053CA"/>
    <w:rsid w:val="00C05541"/>
    <w:rsid w:val="00C073E0"/>
    <w:rsid w:val="00C10186"/>
    <w:rsid w:val="00C1126A"/>
    <w:rsid w:val="00C1135A"/>
    <w:rsid w:val="00C118BA"/>
    <w:rsid w:val="00C11C56"/>
    <w:rsid w:val="00C1317E"/>
    <w:rsid w:val="00C139CA"/>
    <w:rsid w:val="00C14270"/>
    <w:rsid w:val="00C14EEE"/>
    <w:rsid w:val="00C15711"/>
    <w:rsid w:val="00C168EA"/>
    <w:rsid w:val="00C16F34"/>
    <w:rsid w:val="00C172A5"/>
    <w:rsid w:val="00C2000F"/>
    <w:rsid w:val="00C204F3"/>
    <w:rsid w:val="00C205B5"/>
    <w:rsid w:val="00C225DD"/>
    <w:rsid w:val="00C22D24"/>
    <w:rsid w:val="00C235A0"/>
    <w:rsid w:val="00C2399C"/>
    <w:rsid w:val="00C24417"/>
    <w:rsid w:val="00C24E58"/>
    <w:rsid w:val="00C27526"/>
    <w:rsid w:val="00C27A88"/>
    <w:rsid w:val="00C31A4E"/>
    <w:rsid w:val="00C31E64"/>
    <w:rsid w:val="00C32D9F"/>
    <w:rsid w:val="00C355A1"/>
    <w:rsid w:val="00C366B5"/>
    <w:rsid w:val="00C36A4E"/>
    <w:rsid w:val="00C372A8"/>
    <w:rsid w:val="00C402D0"/>
    <w:rsid w:val="00C409EE"/>
    <w:rsid w:val="00C40CB9"/>
    <w:rsid w:val="00C415E7"/>
    <w:rsid w:val="00C41717"/>
    <w:rsid w:val="00C4195E"/>
    <w:rsid w:val="00C422E1"/>
    <w:rsid w:val="00C425BA"/>
    <w:rsid w:val="00C42CF6"/>
    <w:rsid w:val="00C44047"/>
    <w:rsid w:val="00C448DC"/>
    <w:rsid w:val="00C45EEC"/>
    <w:rsid w:val="00C471EF"/>
    <w:rsid w:val="00C473E0"/>
    <w:rsid w:val="00C500B5"/>
    <w:rsid w:val="00C52C20"/>
    <w:rsid w:val="00C52EA8"/>
    <w:rsid w:val="00C53462"/>
    <w:rsid w:val="00C53C26"/>
    <w:rsid w:val="00C5532C"/>
    <w:rsid w:val="00C5603A"/>
    <w:rsid w:val="00C56C16"/>
    <w:rsid w:val="00C57158"/>
    <w:rsid w:val="00C60482"/>
    <w:rsid w:val="00C6166C"/>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1F7A"/>
    <w:rsid w:val="00C8210F"/>
    <w:rsid w:val="00C82E53"/>
    <w:rsid w:val="00C83157"/>
    <w:rsid w:val="00C835B5"/>
    <w:rsid w:val="00C83AE2"/>
    <w:rsid w:val="00C83CD5"/>
    <w:rsid w:val="00C84B75"/>
    <w:rsid w:val="00C84E10"/>
    <w:rsid w:val="00C851A5"/>
    <w:rsid w:val="00C851E4"/>
    <w:rsid w:val="00C854CF"/>
    <w:rsid w:val="00C86193"/>
    <w:rsid w:val="00C86A38"/>
    <w:rsid w:val="00C878C0"/>
    <w:rsid w:val="00C9037B"/>
    <w:rsid w:val="00C908AE"/>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E12"/>
    <w:rsid w:val="00CA4496"/>
    <w:rsid w:val="00CA61A8"/>
    <w:rsid w:val="00CA63E8"/>
    <w:rsid w:val="00CA6D4D"/>
    <w:rsid w:val="00CA6F92"/>
    <w:rsid w:val="00CA7A13"/>
    <w:rsid w:val="00CB20FC"/>
    <w:rsid w:val="00CB2B76"/>
    <w:rsid w:val="00CB3721"/>
    <w:rsid w:val="00CB4E81"/>
    <w:rsid w:val="00CB59FC"/>
    <w:rsid w:val="00CB68E7"/>
    <w:rsid w:val="00CC0726"/>
    <w:rsid w:val="00CC08EE"/>
    <w:rsid w:val="00CC17B0"/>
    <w:rsid w:val="00CC2296"/>
    <w:rsid w:val="00CC2697"/>
    <w:rsid w:val="00CC2C2C"/>
    <w:rsid w:val="00CC4B99"/>
    <w:rsid w:val="00CC4D5F"/>
    <w:rsid w:val="00CC5FD3"/>
    <w:rsid w:val="00CC6138"/>
    <w:rsid w:val="00CC68AC"/>
    <w:rsid w:val="00CC6991"/>
    <w:rsid w:val="00CC7E14"/>
    <w:rsid w:val="00CD1CDD"/>
    <w:rsid w:val="00CD2CB9"/>
    <w:rsid w:val="00CD4029"/>
    <w:rsid w:val="00CD4D96"/>
    <w:rsid w:val="00CD57C1"/>
    <w:rsid w:val="00CD75CE"/>
    <w:rsid w:val="00CE04B2"/>
    <w:rsid w:val="00CE14F9"/>
    <w:rsid w:val="00CE2B35"/>
    <w:rsid w:val="00CE36DD"/>
    <w:rsid w:val="00CE375A"/>
    <w:rsid w:val="00CE72ED"/>
    <w:rsid w:val="00CE7E10"/>
    <w:rsid w:val="00CF166B"/>
    <w:rsid w:val="00CF18FE"/>
    <w:rsid w:val="00CF1C6B"/>
    <w:rsid w:val="00CF2487"/>
    <w:rsid w:val="00CF35DA"/>
    <w:rsid w:val="00CF4001"/>
    <w:rsid w:val="00CF4703"/>
    <w:rsid w:val="00CF4AE1"/>
    <w:rsid w:val="00CF5208"/>
    <w:rsid w:val="00CF5D18"/>
    <w:rsid w:val="00CF6061"/>
    <w:rsid w:val="00CF6BD0"/>
    <w:rsid w:val="00D00375"/>
    <w:rsid w:val="00D0049E"/>
    <w:rsid w:val="00D007CA"/>
    <w:rsid w:val="00D0150B"/>
    <w:rsid w:val="00D015F8"/>
    <w:rsid w:val="00D01F51"/>
    <w:rsid w:val="00D02AC0"/>
    <w:rsid w:val="00D03B8F"/>
    <w:rsid w:val="00D03BDB"/>
    <w:rsid w:val="00D040A9"/>
    <w:rsid w:val="00D04F0E"/>
    <w:rsid w:val="00D053A8"/>
    <w:rsid w:val="00D05E1D"/>
    <w:rsid w:val="00D0605A"/>
    <w:rsid w:val="00D06721"/>
    <w:rsid w:val="00D06E60"/>
    <w:rsid w:val="00D06FFF"/>
    <w:rsid w:val="00D07D53"/>
    <w:rsid w:val="00D101BE"/>
    <w:rsid w:val="00D10BF7"/>
    <w:rsid w:val="00D10EEC"/>
    <w:rsid w:val="00D12366"/>
    <w:rsid w:val="00D12646"/>
    <w:rsid w:val="00D128F5"/>
    <w:rsid w:val="00D12FDB"/>
    <w:rsid w:val="00D13489"/>
    <w:rsid w:val="00D14994"/>
    <w:rsid w:val="00D14F4B"/>
    <w:rsid w:val="00D1520C"/>
    <w:rsid w:val="00D16735"/>
    <w:rsid w:val="00D17264"/>
    <w:rsid w:val="00D172C0"/>
    <w:rsid w:val="00D17372"/>
    <w:rsid w:val="00D2012E"/>
    <w:rsid w:val="00D2034F"/>
    <w:rsid w:val="00D20859"/>
    <w:rsid w:val="00D20C8B"/>
    <w:rsid w:val="00D20F61"/>
    <w:rsid w:val="00D2161D"/>
    <w:rsid w:val="00D232CB"/>
    <w:rsid w:val="00D23551"/>
    <w:rsid w:val="00D252A1"/>
    <w:rsid w:val="00D25C89"/>
    <w:rsid w:val="00D25D72"/>
    <w:rsid w:val="00D26229"/>
    <w:rsid w:val="00D26632"/>
    <w:rsid w:val="00D27722"/>
    <w:rsid w:val="00D27902"/>
    <w:rsid w:val="00D27C95"/>
    <w:rsid w:val="00D31B85"/>
    <w:rsid w:val="00D31D5A"/>
    <w:rsid w:val="00D338C4"/>
    <w:rsid w:val="00D33DE6"/>
    <w:rsid w:val="00D352D3"/>
    <w:rsid w:val="00D36E02"/>
    <w:rsid w:val="00D37A1C"/>
    <w:rsid w:val="00D40148"/>
    <w:rsid w:val="00D40B58"/>
    <w:rsid w:val="00D41912"/>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00B"/>
    <w:rsid w:val="00D5487A"/>
    <w:rsid w:val="00D54B25"/>
    <w:rsid w:val="00D54F7C"/>
    <w:rsid w:val="00D55A40"/>
    <w:rsid w:val="00D564E4"/>
    <w:rsid w:val="00D57817"/>
    <w:rsid w:val="00D60422"/>
    <w:rsid w:val="00D60865"/>
    <w:rsid w:val="00D60B73"/>
    <w:rsid w:val="00D610D5"/>
    <w:rsid w:val="00D614FF"/>
    <w:rsid w:val="00D62BD6"/>
    <w:rsid w:val="00D62F28"/>
    <w:rsid w:val="00D6562E"/>
    <w:rsid w:val="00D66F6E"/>
    <w:rsid w:val="00D6716A"/>
    <w:rsid w:val="00D67FEC"/>
    <w:rsid w:val="00D70CAD"/>
    <w:rsid w:val="00D70E9D"/>
    <w:rsid w:val="00D71A82"/>
    <w:rsid w:val="00D72B0A"/>
    <w:rsid w:val="00D7367A"/>
    <w:rsid w:val="00D74C60"/>
    <w:rsid w:val="00D74CFD"/>
    <w:rsid w:val="00D75160"/>
    <w:rsid w:val="00D76D17"/>
    <w:rsid w:val="00D800F6"/>
    <w:rsid w:val="00D80178"/>
    <w:rsid w:val="00D8098D"/>
    <w:rsid w:val="00D80D3A"/>
    <w:rsid w:val="00D814CD"/>
    <w:rsid w:val="00D817D5"/>
    <w:rsid w:val="00D81E28"/>
    <w:rsid w:val="00D83232"/>
    <w:rsid w:val="00D83977"/>
    <w:rsid w:val="00D84555"/>
    <w:rsid w:val="00D8724E"/>
    <w:rsid w:val="00D87991"/>
    <w:rsid w:val="00D90072"/>
    <w:rsid w:val="00D90D21"/>
    <w:rsid w:val="00D9223F"/>
    <w:rsid w:val="00D9244D"/>
    <w:rsid w:val="00D9359F"/>
    <w:rsid w:val="00D93E25"/>
    <w:rsid w:val="00D940B3"/>
    <w:rsid w:val="00D94398"/>
    <w:rsid w:val="00D9492A"/>
    <w:rsid w:val="00D94C7A"/>
    <w:rsid w:val="00D96619"/>
    <w:rsid w:val="00D96655"/>
    <w:rsid w:val="00D96AD1"/>
    <w:rsid w:val="00D975CB"/>
    <w:rsid w:val="00DA0171"/>
    <w:rsid w:val="00DA027E"/>
    <w:rsid w:val="00DA064F"/>
    <w:rsid w:val="00DA3842"/>
    <w:rsid w:val="00DA3A69"/>
    <w:rsid w:val="00DA3AF5"/>
    <w:rsid w:val="00DA43C4"/>
    <w:rsid w:val="00DA4434"/>
    <w:rsid w:val="00DA4BF1"/>
    <w:rsid w:val="00DA5BD6"/>
    <w:rsid w:val="00DA65F4"/>
    <w:rsid w:val="00DA7395"/>
    <w:rsid w:val="00DA760C"/>
    <w:rsid w:val="00DA7BB7"/>
    <w:rsid w:val="00DB1784"/>
    <w:rsid w:val="00DB1EB1"/>
    <w:rsid w:val="00DB3216"/>
    <w:rsid w:val="00DB3AAB"/>
    <w:rsid w:val="00DB3E18"/>
    <w:rsid w:val="00DB6254"/>
    <w:rsid w:val="00DB7055"/>
    <w:rsid w:val="00DC0EA6"/>
    <w:rsid w:val="00DC1ABF"/>
    <w:rsid w:val="00DC1EA1"/>
    <w:rsid w:val="00DC21F3"/>
    <w:rsid w:val="00DC57B1"/>
    <w:rsid w:val="00DC5FC5"/>
    <w:rsid w:val="00DC663E"/>
    <w:rsid w:val="00DC6F63"/>
    <w:rsid w:val="00DC777C"/>
    <w:rsid w:val="00DD08C9"/>
    <w:rsid w:val="00DD1C86"/>
    <w:rsid w:val="00DD23F0"/>
    <w:rsid w:val="00DD24B5"/>
    <w:rsid w:val="00DD2EF0"/>
    <w:rsid w:val="00DD2F81"/>
    <w:rsid w:val="00DD35D7"/>
    <w:rsid w:val="00DD3760"/>
    <w:rsid w:val="00DD4B31"/>
    <w:rsid w:val="00DD4EB9"/>
    <w:rsid w:val="00DD4F1C"/>
    <w:rsid w:val="00DD5B8A"/>
    <w:rsid w:val="00DD7473"/>
    <w:rsid w:val="00DD7C97"/>
    <w:rsid w:val="00DE0DC8"/>
    <w:rsid w:val="00DE1F1F"/>
    <w:rsid w:val="00DE4427"/>
    <w:rsid w:val="00DE52C8"/>
    <w:rsid w:val="00DE5313"/>
    <w:rsid w:val="00DF06C0"/>
    <w:rsid w:val="00DF0E69"/>
    <w:rsid w:val="00DF0FCB"/>
    <w:rsid w:val="00DF131A"/>
    <w:rsid w:val="00DF2901"/>
    <w:rsid w:val="00DF3507"/>
    <w:rsid w:val="00DF5FDA"/>
    <w:rsid w:val="00DF67D3"/>
    <w:rsid w:val="00DF6C3F"/>
    <w:rsid w:val="00DF6EDE"/>
    <w:rsid w:val="00DF7607"/>
    <w:rsid w:val="00DF763E"/>
    <w:rsid w:val="00E00374"/>
    <w:rsid w:val="00E01F44"/>
    <w:rsid w:val="00E0235F"/>
    <w:rsid w:val="00E0276E"/>
    <w:rsid w:val="00E03055"/>
    <w:rsid w:val="00E03384"/>
    <w:rsid w:val="00E039DD"/>
    <w:rsid w:val="00E041E5"/>
    <w:rsid w:val="00E05AA8"/>
    <w:rsid w:val="00E06F40"/>
    <w:rsid w:val="00E074F9"/>
    <w:rsid w:val="00E07E5B"/>
    <w:rsid w:val="00E1398F"/>
    <w:rsid w:val="00E1422F"/>
    <w:rsid w:val="00E144B5"/>
    <w:rsid w:val="00E14771"/>
    <w:rsid w:val="00E14E7E"/>
    <w:rsid w:val="00E16BB7"/>
    <w:rsid w:val="00E20155"/>
    <w:rsid w:val="00E21316"/>
    <w:rsid w:val="00E233E7"/>
    <w:rsid w:val="00E23BE3"/>
    <w:rsid w:val="00E25FEB"/>
    <w:rsid w:val="00E2660E"/>
    <w:rsid w:val="00E308AB"/>
    <w:rsid w:val="00E31024"/>
    <w:rsid w:val="00E3139C"/>
    <w:rsid w:val="00E33CD8"/>
    <w:rsid w:val="00E34AB7"/>
    <w:rsid w:val="00E34BC5"/>
    <w:rsid w:val="00E35189"/>
    <w:rsid w:val="00E35FB1"/>
    <w:rsid w:val="00E360E6"/>
    <w:rsid w:val="00E3718A"/>
    <w:rsid w:val="00E40AC7"/>
    <w:rsid w:val="00E40DE1"/>
    <w:rsid w:val="00E41C4E"/>
    <w:rsid w:val="00E41D77"/>
    <w:rsid w:val="00E42394"/>
    <w:rsid w:val="00E435FD"/>
    <w:rsid w:val="00E43F7A"/>
    <w:rsid w:val="00E441D0"/>
    <w:rsid w:val="00E44E01"/>
    <w:rsid w:val="00E451C0"/>
    <w:rsid w:val="00E4566F"/>
    <w:rsid w:val="00E456E6"/>
    <w:rsid w:val="00E459A7"/>
    <w:rsid w:val="00E464F3"/>
    <w:rsid w:val="00E46BEB"/>
    <w:rsid w:val="00E475B3"/>
    <w:rsid w:val="00E47D93"/>
    <w:rsid w:val="00E47F78"/>
    <w:rsid w:val="00E50D2E"/>
    <w:rsid w:val="00E518DD"/>
    <w:rsid w:val="00E52F7D"/>
    <w:rsid w:val="00E53755"/>
    <w:rsid w:val="00E53A94"/>
    <w:rsid w:val="00E55534"/>
    <w:rsid w:val="00E56FE1"/>
    <w:rsid w:val="00E607C5"/>
    <w:rsid w:val="00E60B83"/>
    <w:rsid w:val="00E60D9E"/>
    <w:rsid w:val="00E61C23"/>
    <w:rsid w:val="00E61C58"/>
    <w:rsid w:val="00E62052"/>
    <w:rsid w:val="00E63F1E"/>
    <w:rsid w:val="00E641B5"/>
    <w:rsid w:val="00E648E2"/>
    <w:rsid w:val="00E64ADA"/>
    <w:rsid w:val="00E64F48"/>
    <w:rsid w:val="00E65FBE"/>
    <w:rsid w:val="00E66232"/>
    <w:rsid w:val="00E664C8"/>
    <w:rsid w:val="00E66B07"/>
    <w:rsid w:val="00E66EDE"/>
    <w:rsid w:val="00E67A5D"/>
    <w:rsid w:val="00E71FBD"/>
    <w:rsid w:val="00E72089"/>
    <w:rsid w:val="00E73C0C"/>
    <w:rsid w:val="00E73C49"/>
    <w:rsid w:val="00E740FE"/>
    <w:rsid w:val="00E742D2"/>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4A83"/>
    <w:rsid w:val="00E9583B"/>
    <w:rsid w:val="00E95BAF"/>
    <w:rsid w:val="00E9707E"/>
    <w:rsid w:val="00EA0BA7"/>
    <w:rsid w:val="00EA170E"/>
    <w:rsid w:val="00EA24C6"/>
    <w:rsid w:val="00EA268C"/>
    <w:rsid w:val="00EA2C6D"/>
    <w:rsid w:val="00EA310D"/>
    <w:rsid w:val="00EA3570"/>
    <w:rsid w:val="00EA35BD"/>
    <w:rsid w:val="00EA3A78"/>
    <w:rsid w:val="00EA4942"/>
    <w:rsid w:val="00EA4AAE"/>
    <w:rsid w:val="00EA53EF"/>
    <w:rsid w:val="00EA5720"/>
    <w:rsid w:val="00EA66F0"/>
    <w:rsid w:val="00EA7051"/>
    <w:rsid w:val="00EA73F3"/>
    <w:rsid w:val="00EA7B94"/>
    <w:rsid w:val="00EA7DA5"/>
    <w:rsid w:val="00EA7E88"/>
    <w:rsid w:val="00EB0132"/>
    <w:rsid w:val="00EB0EE4"/>
    <w:rsid w:val="00EB0F0E"/>
    <w:rsid w:val="00EB2FD1"/>
    <w:rsid w:val="00EB3CBC"/>
    <w:rsid w:val="00EB460B"/>
    <w:rsid w:val="00EB4733"/>
    <w:rsid w:val="00EB4AFD"/>
    <w:rsid w:val="00EB58C7"/>
    <w:rsid w:val="00EB6BF4"/>
    <w:rsid w:val="00EB700B"/>
    <w:rsid w:val="00EC0E68"/>
    <w:rsid w:val="00EC22EC"/>
    <w:rsid w:val="00EC34EB"/>
    <w:rsid w:val="00EC3759"/>
    <w:rsid w:val="00EC4066"/>
    <w:rsid w:val="00EC4317"/>
    <w:rsid w:val="00EC4909"/>
    <w:rsid w:val="00EC4D5D"/>
    <w:rsid w:val="00EC5634"/>
    <w:rsid w:val="00EC56C5"/>
    <w:rsid w:val="00EC7589"/>
    <w:rsid w:val="00EC767C"/>
    <w:rsid w:val="00ED09DF"/>
    <w:rsid w:val="00ED23B0"/>
    <w:rsid w:val="00ED249A"/>
    <w:rsid w:val="00ED25AE"/>
    <w:rsid w:val="00ED265F"/>
    <w:rsid w:val="00ED3BB1"/>
    <w:rsid w:val="00ED45CB"/>
    <w:rsid w:val="00ED5B86"/>
    <w:rsid w:val="00ED6848"/>
    <w:rsid w:val="00ED74F5"/>
    <w:rsid w:val="00EE036A"/>
    <w:rsid w:val="00EE0C10"/>
    <w:rsid w:val="00EE1FF0"/>
    <w:rsid w:val="00EE26E9"/>
    <w:rsid w:val="00EE3021"/>
    <w:rsid w:val="00EE33FA"/>
    <w:rsid w:val="00EE4614"/>
    <w:rsid w:val="00EF1272"/>
    <w:rsid w:val="00EF1565"/>
    <w:rsid w:val="00EF24D1"/>
    <w:rsid w:val="00EF2FC0"/>
    <w:rsid w:val="00EF36B1"/>
    <w:rsid w:val="00EF53A3"/>
    <w:rsid w:val="00EF56CE"/>
    <w:rsid w:val="00F00370"/>
    <w:rsid w:val="00F004DE"/>
    <w:rsid w:val="00F01A12"/>
    <w:rsid w:val="00F021EC"/>
    <w:rsid w:val="00F03D24"/>
    <w:rsid w:val="00F045D4"/>
    <w:rsid w:val="00F04603"/>
    <w:rsid w:val="00F04830"/>
    <w:rsid w:val="00F059B7"/>
    <w:rsid w:val="00F0649D"/>
    <w:rsid w:val="00F06593"/>
    <w:rsid w:val="00F0692F"/>
    <w:rsid w:val="00F06FF5"/>
    <w:rsid w:val="00F070BC"/>
    <w:rsid w:val="00F07919"/>
    <w:rsid w:val="00F12B84"/>
    <w:rsid w:val="00F1325A"/>
    <w:rsid w:val="00F13DE4"/>
    <w:rsid w:val="00F144BB"/>
    <w:rsid w:val="00F149B2"/>
    <w:rsid w:val="00F15560"/>
    <w:rsid w:val="00F16839"/>
    <w:rsid w:val="00F17059"/>
    <w:rsid w:val="00F17420"/>
    <w:rsid w:val="00F21A30"/>
    <w:rsid w:val="00F21E84"/>
    <w:rsid w:val="00F22EC4"/>
    <w:rsid w:val="00F23BC4"/>
    <w:rsid w:val="00F23EBC"/>
    <w:rsid w:val="00F243C2"/>
    <w:rsid w:val="00F24969"/>
    <w:rsid w:val="00F25686"/>
    <w:rsid w:val="00F27331"/>
    <w:rsid w:val="00F2744E"/>
    <w:rsid w:val="00F27491"/>
    <w:rsid w:val="00F2776D"/>
    <w:rsid w:val="00F27871"/>
    <w:rsid w:val="00F303F7"/>
    <w:rsid w:val="00F30CF4"/>
    <w:rsid w:val="00F31322"/>
    <w:rsid w:val="00F3144A"/>
    <w:rsid w:val="00F32899"/>
    <w:rsid w:val="00F34F3A"/>
    <w:rsid w:val="00F355CE"/>
    <w:rsid w:val="00F378E6"/>
    <w:rsid w:val="00F37F7B"/>
    <w:rsid w:val="00F40B72"/>
    <w:rsid w:val="00F40DA8"/>
    <w:rsid w:val="00F41DB2"/>
    <w:rsid w:val="00F4533B"/>
    <w:rsid w:val="00F46389"/>
    <w:rsid w:val="00F46E80"/>
    <w:rsid w:val="00F50BBA"/>
    <w:rsid w:val="00F51493"/>
    <w:rsid w:val="00F5261D"/>
    <w:rsid w:val="00F52D1B"/>
    <w:rsid w:val="00F52F0E"/>
    <w:rsid w:val="00F5311F"/>
    <w:rsid w:val="00F53484"/>
    <w:rsid w:val="00F53A99"/>
    <w:rsid w:val="00F554F7"/>
    <w:rsid w:val="00F55909"/>
    <w:rsid w:val="00F56CD5"/>
    <w:rsid w:val="00F6142F"/>
    <w:rsid w:val="00F61432"/>
    <w:rsid w:val="00F616A1"/>
    <w:rsid w:val="00F616B4"/>
    <w:rsid w:val="00F62935"/>
    <w:rsid w:val="00F62D4C"/>
    <w:rsid w:val="00F6337B"/>
    <w:rsid w:val="00F63E51"/>
    <w:rsid w:val="00F647E4"/>
    <w:rsid w:val="00F64C09"/>
    <w:rsid w:val="00F663E2"/>
    <w:rsid w:val="00F675D1"/>
    <w:rsid w:val="00F70D96"/>
    <w:rsid w:val="00F70F97"/>
    <w:rsid w:val="00F710A0"/>
    <w:rsid w:val="00F71143"/>
    <w:rsid w:val="00F714C3"/>
    <w:rsid w:val="00F718F4"/>
    <w:rsid w:val="00F725EB"/>
    <w:rsid w:val="00F72DB1"/>
    <w:rsid w:val="00F735A3"/>
    <w:rsid w:val="00F7365C"/>
    <w:rsid w:val="00F7375D"/>
    <w:rsid w:val="00F7390D"/>
    <w:rsid w:val="00F75079"/>
    <w:rsid w:val="00F75213"/>
    <w:rsid w:val="00F7533C"/>
    <w:rsid w:val="00F75F5A"/>
    <w:rsid w:val="00F76312"/>
    <w:rsid w:val="00F76BC8"/>
    <w:rsid w:val="00F8031F"/>
    <w:rsid w:val="00F81BBD"/>
    <w:rsid w:val="00F81C80"/>
    <w:rsid w:val="00F828E8"/>
    <w:rsid w:val="00F82A01"/>
    <w:rsid w:val="00F82FFB"/>
    <w:rsid w:val="00F84351"/>
    <w:rsid w:val="00F8715F"/>
    <w:rsid w:val="00F90FA8"/>
    <w:rsid w:val="00F92211"/>
    <w:rsid w:val="00F93106"/>
    <w:rsid w:val="00F94848"/>
    <w:rsid w:val="00F951AD"/>
    <w:rsid w:val="00F96F05"/>
    <w:rsid w:val="00F9791F"/>
    <w:rsid w:val="00F979A3"/>
    <w:rsid w:val="00F97B76"/>
    <w:rsid w:val="00FA023E"/>
    <w:rsid w:val="00FA13F9"/>
    <w:rsid w:val="00FA2B89"/>
    <w:rsid w:val="00FA3933"/>
    <w:rsid w:val="00FA3BC5"/>
    <w:rsid w:val="00FA3FD7"/>
    <w:rsid w:val="00FA44F9"/>
    <w:rsid w:val="00FA4A98"/>
    <w:rsid w:val="00FA4DF0"/>
    <w:rsid w:val="00FA7827"/>
    <w:rsid w:val="00FA7CBF"/>
    <w:rsid w:val="00FB0033"/>
    <w:rsid w:val="00FB09A7"/>
    <w:rsid w:val="00FB11A8"/>
    <w:rsid w:val="00FB32E1"/>
    <w:rsid w:val="00FB3368"/>
    <w:rsid w:val="00FB33A3"/>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B1"/>
    <w:rsid w:val="00FC262A"/>
    <w:rsid w:val="00FC3029"/>
    <w:rsid w:val="00FC3790"/>
    <w:rsid w:val="00FC38A7"/>
    <w:rsid w:val="00FC3F25"/>
    <w:rsid w:val="00FC526F"/>
    <w:rsid w:val="00FC64E3"/>
    <w:rsid w:val="00FC6EAE"/>
    <w:rsid w:val="00FD0124"/>
    <w:rsid w:val="00FD1576"/>
    <w:rsid w:val="00FD186E"/>
    <w:rsid w:val="00FD1F27"/>
    <w:rsid w:val="00FD278F"/>
    <w:rsid w:val="00FD2BF4"/>
    <w:rsid w:val="00FD4A10"/>
    <w:rsid w:val="00FD5A4C"/>
    <w:rsid w:val="00FD6195"/>
    <w:rsid w:val="00FD6D05"/>
    <w:rsid w:val="00FD7165"/>
    <w:rsid w:val="00FD72FC"/>
    <w:rsid w:val="00FD76AF"/>
    <w:rsid w:val="00FD79BA"/>
    <w:rsid w:val="00FE0D85"/>
    <w:rsid w:val="00FE1AED"/>
    <w:rsid w:val="00FE1FA4"/>
    <w:rsid w:val="00FE250D"/>
    <w:rsid w:val="00FE2F1F"/>
    <w:rsid w:val="00FE32B5"/>
    <w:rsid w:val="00FE3B62"/>
    <w:rsid w:val="00FE3E46"/>
    <w:rsid w:val="00FE3ED3"/>
    <w:rsid w:val="00FE4075"/>
    <w:rsid w:val="00FE4917"/>
    <w:rsid w:val="00FE49EC"/>
    <w:rsid w:val="00FE4CD1"/>
    <w:rsid w:val="00FE5C0F"/>
    <w:rsid w:val="00FE5FF4"/>
    <w:rsid w:val="00FE626D"/>
    <w:rsid w:val="00FE6A81"/>
    <w:rsid w:val="00FE7F4A"/>
    <w:rsid w:val="00FF0EF1"/>
    <w:rsid w:val="00FF19AA"/>
    <w:rsid w:val="00FF21E7"/>
    <w:rsid w:val="00FF24AD"/>
    <w:rsid w:val="00FF2C02"/>
    <w:rsid w:val="00FF2EB0"/>
    <w:rsid w:val="00FF40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CCF50F"/>
  <w15:docId w15:val="{F69D2588-DEB8-439E-9576-AA150F030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66F6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body txt,Znak,Glava - napis"/>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body txt Znak,Znak Znak,Glava - napis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B51CD5"/>
    <w:pPr>
      <w:widowControl w:val="0"/>
      <w:spacing w:after="0" w:line="240" w:lineRule="auto"/>
      <w:ind w:left="284" w:hanging="284"/>
      <w:jc w:val="both"/>
    </w:pPr>
    <w:rPr>
      <w:rFonts w:ascii="Tahoma" w:hAnsi="Tahoma" w:cs="Tahoma"/>
      <w:sz w:val="24"/>
      <w:szCs w:val="20"/>
      <w:lang w:eastAsia="sl-SI"/>
    </w:rPr>
  </w:style>
  <w:style w:type="paragraph" w:customStyle="1" w:styleId="lead">
    <w:name w:val="lead"/>
    <w:basedOn w:val="Navaden"/>
    <w:rsid w:val="009D01E1"/>
    <w:pPr>
      <w:spacing w:before="100" w:beforeAutospacing="1" w:after="100" w:afterAutospacing="1" w:line="240" w:lineRule="auto"/>
    </w:pPr>
    <w:rPr>
      <w:rFonts w:ascii="Times New Roman" w:eastAsia="Times New Roman" w:hAnsi="Times New Roman"/>
      <w:sz w:val="24"/>
      <w:szCs w:val="24"/>
      <w:lang w:eastAsia="sl-SI"/>
    </w:r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620675"/>
    <w:rPr>
      <w:rFonts w:ascii="Times New Roman" w:eastAsia="Times New Roman" w:hAnsi="Times New Roman"/>
    </w:rPr>
  </w:style>
  <w:style w:type="character" w:styleId="Nerazreenaomemba">
    <w:name w:val="Unresolved Mention"/>
    <w:basedOn w:val="Privzetapisavaodstavka"/>
    <w:uiPriority w:val="99"/>
    <w:semiHidden/>
    <w:unhideWhenUsed/>
    <w:rsid w:val="00F6337B"/>
    <w:rPr>
      <w:color w:val="605E5C"/>
      <w:shd w:val="clear" w:color="auto" w:fill="E1DFDD"/>
    </w:rPr>
  </w:style>
  <w:style w:type="paragraph" w:customStyle="1" w:styleId="Telobesedila26">
    <w:name w:val="Telo besedila 26"/>
    <w:basedOn w:val="Navaden"/>
    <w:rsid w:val="00877193"/>
    <w:pPr>
      <w:widowControl w:val="0"/>
      <w:spacing w:after="0" w:line="240" w:lineRule="auto"/>
      <w:ind w:left="284" w:hanging="284"/>
      <w:jc w:val="both"/>
    </w:pPr>
    <w:rPr>
      <w:rFonts w:ascii="Tahoma" w:hAnsi="Tahoma" w:cs="Tahoma"/>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77645">
      <w:bodyDiv w:val="1"/>
      <w:marLeft w:val="0"/>
      <w:marRight w:val="0"/>
      <w:marTop w:val="0"/>
      <w:marBottom w:val="0"/>
      <w:divBdr>
        <w:top w:val="none" w:sz="0" w:space="0" w:color="auto"/>
        <w:left w:val="none" w:sz="0" w:space="0" w:color="auto"/>
        <w:bottom w:val="none" w:sz="0" w:space="0" w:color="auto"/>
        <w:right w:val="none" w:sz="0" w:space="0" w:color="auto"/>
      </w:divBdr>
    </w:div>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875043220">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23826984">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659916093">
      <w:bodyDiv w:val="1"/>
      <w:marLeft w:val="0"/>
      <w:marRight w:val="0"/>
      <w:marTop w:val="0"/>
      <w:marBottom w:val="0"/>
      <w:divBdr>
        <w:top w:val="none" w:sz="0" w:space="0" w:color="auto"/>
        <w:left w:val="none" w:sz="0" w:space="0" w:color="auto"/>
        <w:bottom w:val="none" w:sz="0" w:space="0" w:color="auto"/>
        <w:right w:val="none" w:sz="0" w:space="0" w:color="auto"/>
      </w:divBdr>
    </w:div>
    <w:div w:id="1751466840">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branimir.zorjan@energetika.si"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irena.debeljak@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jhl.si/javna-narocila-iz-podjetij" TargetMode="External"/><Relationship Id="rId25" Type="http://schemas.openxmlformats.org/officeDocument/2006/relationships/hyperlink" Target="mailto:vojko.pucihar@energetika.si" TargetMode="Externa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hyperlink" Target="mailto:peter.cater@energetika.si"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24" Type="http://schemas.openxmlformats.org/officeDocument/2006/relationships/hyperlink" Target="mailto:branimir.zorjan@energetika.si" TargetMode="Externa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yperlink" Target="mailto:vojko.pucihar@energetika.si" TargetMode="External"/><Relationship Id="rId28" Type="http://schemas.openxmlformats.org/officeDocument/2006/relationships/header" Target="header2.xml"/><Relationship Id="rId10" Type="http://schemas.openxmlformats.org/officeDocument/2006/relationships/hyperlink" Target="https://ejn.gov.si" TargetMode="External"/><Relationship Id="rId19" Type="http://schemas.openxmlformats.org/officeDocument/2006/relationships/hyperlink" Target="mailto:branimir.zorjan@energetika.s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branimir.zorjan@energetika.si" TargetMode="External"/><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513F4-B820-448E-B3C0-7ED9C5C46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80</Pages>
  <Words>29760</Words>
  <Characters>169636</Characters>
  <Application>Microsoft Office Word</Application>
  <DocSecurity>0</DocSecurity>
  <Lines>1413</Lines>
  <Paragraphs>397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198999</CharactersWithSpaces>
  <SharedDoc>false</SharedDoc>
  <HLinks>
    <vt:vector size="126" baseType="variant">
      <vt:variant>
        <vt:i4>1703975</vt:i4>
      </vt:variant>
      <vt:variant>
        <vt:i4>62</vt:i4>
      </vt:variant>
      <vt:variant>
        <vt:i4>0</vt:i4>
      </vt:variant>
      <vt:variant>
        <vt:i4>5</vt:i4>
      </vt:variant>
      <vt:variant>
        <vt:lpwstr>mailto:tine.windschnurer@energetika-lj.si</vt:lpwstr>
      </vt:variant>
      <vt:variant>
        <vt:lpwstr/>
      </vt:variant>
      <vt:variant>
        <vt:i4>4194406</vt:i4>
      </vt:variant>
      <vt:variant>
        <vt:i4>59</vt:i4>
      </vt:variant>
      <vt:variant>
        <vt:i4>0</vt:i4>
      </vt:variant>
      <vt:variant>
        <vt:i4>5</vt:i4>
      </vt:variant>
      <vt:variant>
        <vt:lpwstr>mailto:uros.lenic@energetika-lj.si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3997715</vt:i4>
      </vt:variant>
      <vt:variant>
        <vt:i4>53</vt:i4>
      </vt:variant>
      <vt:variant>
        <vt:i4>0</vt:i4>
      </vt:variant>
      <vt:variant>
        <vt:i4>5</vt:i4>
      </vt:variant>
      <vt:variant>
        <vt:lpwstr>mailto:peter.cater@energetika-lj.si</vt:lpwstr>
      </vt:variant>
      <vt:variant>
        <vt:lpwstr/>
      </vt:variant>
      <vt:variant>
        <vt:i4>6946898</vt:i4>
      </vt:variant>
      <vt:variant>
        <vt:i4>50</vt:i4>
      </vt:variant>
      <vt:variant>
        <vt:i4>0</vt:i4>
      </vt:variant>
      <vt:variant>
        <vt:i4>5</vt:i4>
      </vt:variant>
      <vt:variant>
        <vt:lpwstr>mailto:marjan.knez@energetika-lj.si</vt:lpwstr>
      </vt:variant>
      <vt:variant>
        <vt:lpwstr/>
      </vt:variant>
      <vt:variant>
        <vt:i4>1703975</vt:i4>
      </vt:variant>
      <vt:variant>
        <vt:i4>47</vt:i4>
      </vt:variant>
      <vt:variant>
        <vt:i4>0</vt:i4>
      </vt:variant>
      <vt:variant>
        <vt:i4>5</vt:i4>
      </vt:variant>
      <vt:variant>
        <vt:lpwstr>mailto:tine.windschnurer@energetika-lj.si</vt:lpwstr>
      </vt:variant>
      <vt:variant>
        <vt:lpwstr/>
      </vt:variant>
      <vt:variant>
        <vt:i4>4194406</vt:i4>
      </vt:variant>
      <vt:variant>
        <vt:i4>44</vt:i4>
      </vt:variant>
      <vt:variant>
        <vt:i4>0</vt:i4>
      </vt:variant>
      <vt:variant>
        <vt:i4>5</vt:i4>
      </vt:variant>
      <vt:variant>
        <vt:lpwstr>mailto:uros.lenic@energetika-lj.si</vt:lpwstr>
      </vt:variant>
      <vt:variant>
        <vt:lpwstr/>
      </vt:variant>
      <vt:variant>
        <vt:i4>4194406</vt:i4>
      </vt:variant>
      <vt:variant>
        <vt:i4>41</vt:i4>
      </vt:variant>
      <vt:variant>
        <vt:i4>0</vt:i4>
      </vt:variant>
      <vt:variant>
        <vt:i4>5</vt:i4>
      </vt:variant>
      <vt:variant>
        <vt:lpwstr>mailto:uros.lenic@energetika-lj.si</vt:lpwstr>
      </vt:variant>
      <vt:variant>
        <vt:lpwstr/>
      </vt:variant>
      <vt:variant>
        <vt:i4>2818154</vt:i4>
      </vt:variant>
      <vt:variant>
        <vt:i4>36</vt:i4>
      </vt:variant>
      <vt:variant>
        <vt:i4>0</vt:i4>
      </vt:variant>
      <vt:variant>
        <vt:i4>5</vt:i4>
      </vt:variant>
      <vt:variant>
        <vt:lpwstr>https://www.kpk-rs.si/sl/pogosta-vprasanja</vt:lpwstr>
      </vt:variant>
      <vt:variant>
        <vt:lpwstr/>
      </vt:variant>
      <vt:variant>
        <vt:i4>655454</vt:i4>
      </vt:variant>
      <vt:variant>
        <vt:i4>33</vt:i4>
      </vt:variant>
      <vt:variant>
        <vt:i4>0</vt:i4>
      </vt:variant>
      <vt:variant>
        <vt:i4>5</vt:i4>
      </vt:variant>
      <vt:variant>
        <vt:lpwstr>http://www.jhl.si/javna-narocila-iz-podjetij</vt:lpwstr>
      </vt:variant>
      <vt:variant>
        <vt:lpwstr/>
      </vt:variant>
      <vt:variant>
        <vt:i4>6357112</vt:i4>
      </vt:variant>
      <vt:variant>
        <vt:i4>30</vt:i4>
      </vt:variant>
      <vt:variant>
        <vt:i4>0</vt:i4>
      </vt:variant>
      <vt:variant>
        <vt:i4>5</vt:i4>
      </vt:variant>
      <vt:variant>
        <vt:lpwstr>https://ejn.gov.si/ponudba/pages/aktualno/aktualna_javna_narocila.xhtml</vt:lpwstr>
      </vt:variant>
      <vt:variant>
        <vt:lpwstr/>
      </vt:variant>
      <vt:variant>
        <vt:i4>1048588</vt:i4>
      </vt:variant>
      <vt:variant>
        <vt:i4>27</vt:i4>
      </vt:variant>
      <vt:variant>
        <vt:i4>0</vt:i4>
      </vt:variant>
      <vt:variant>
        <vt:i4>5</vt:i4>
      </vt:variant>
      <vt:variant>
        <vt:lpwstr>https://ejn.gov.si/mojejn</vt:lpwstr>
      </vt:variant>
      <vt:variant>
        <vt:lpwstr/>
      </vt:variant>
      <vt:variant>
        <vt:i4>8061051</vt:i4>
      </vt:variant>
      <vt:variant>
        <vt:i4>24</vt:i4>
      </vt:variant>
      <vt:variant>
        <vt:i4>0</vt:i4>
      </vt:variant>
      <vt:variant>
        <vt:i4>5</vt:i4>
      </vt:variant>
      <vt:variant>
        <vt:lpwstr>http://www.nlb.si/</vt:lpwstr>
      </vt:variant>
      <vt:variant>
        <vt:lpwstr/>
      </vt:variant>
      <vt:variant>
        <vt:i4>458828</vt:i4>
      </vt:variant>
      <vt:variant>
        <vt:i4>21</vt:i4>
      </vt:variant>
      <vt:variant>
        <vt:i4>0</vt:i4>
      </vt:variant>
      <vt:variant>
        <vt:i4>5</vt:i4>
      </vt:variant>
      <vt:variant>
        <vt:lpwstr>http://www.halcom.si/</vt:lpwstr>
      </vt:variant>
      <vt:variant>
        <vt:lpwstr/>
      </vt:variant>
      <vt:variant>
        <vt:i4>7667811</vt:i4>
      </vt:variant>
      <vt:variant>
        <vt:i4>18</vt:i4>
      </vt:variant>
      <vt:variant>
        <vt:i4>0</vt:i4>
      </vt:variant>
      <vt:variant>
        <vt:i4>5</vt:i4>
      </vt:variant>
      <vt:variant>
        <vt:lpwstr>http://www.sigen-ca.si/</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1048588</vt:i4>
      </vt:variant>
      <vt:variant>
        <vt:i4>9</vt:i4>
      </vt:variant>
      <vt:variant>
        <vt:i4>0</vt:i4>
      </vt:variant>
      <vt:variant>
        <vt:i4>5</vt:i4>
      </vt:variant>
      <vt:variant>
        <vt:lpwstr>https://ejn.gov.si/mojejn</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2018-06-04T09:33:00Z</cp:lastPrinted>
  <dcterms:created xsi:type="dcterms:W3CDTF">2025-10-02T05:24:00Z</dcterms:created>
  <dcterms:modified xsi:type="dcterms:W3CDTF">2025-10-02T05:39:00Z</dcterms:modified>
</cp:coreProperties>
</file>